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FD75A" w14:textId="77777777" w:rsidR="00466BA7" w:rsidRDefault="00466BA7" w:rsidP="00825E27">
      <w:pPr>
        <w:spacing w:before="1320" w:after="480"/>
        <w:rPr>
          <w:b/>
          <w:bCs/>
          <w:sz w:val="40"/>
          <w:szCs w:val="40"/>
        </w:rPr>
      </w:pPr>
      <w:bookmarkStart w:id="0" w:name="_Ref60913589"/>
    </w:p>
    <w:p w14:paraId="7754257F" w14:textId="48F2BA5B" w:rsidR="00456013" w:rsidRPr="00825E27" w:rsidRDefault="00182BCE" w:rsidP="00825E27">
      <w:pPr>
        <w:spacing w:before="1320" w:after="480"/>
        <w:rPr>
          <w:b/>
          <w:bCs/>
          <w:sz w:val="40"/>
          <w:szCs w:val="40"/>
        </w:rPr>
      </w:pPr>
      <w:r>
        <w:rPr>
          <w:b/>
          <w:bCs/>
          <w:sz w:val="40"/>
          <w:szCs w:val="40"/>
        </w:rPr>
        <w:t>W</w:t>
      </w:r>
      <w:r w:rsidR="00456B17" w:rsidRPr="00825E27">
        <w:rPr>
          <w:b/>
          <w:bCs/>
          <w:sz w:val="40"/>
          <w:szCs w:val="40"/>
        </w:rPr>
        <w:t xml:space="preserve">elkom </w:t>
      </w:r>
      <w:r w:rsidR="0026291E">
        <w:rPr>
          <w:b/>
          <w:bCs/>
          <w:sz w:val="40"/>
          <w:szCs w:val="40"/>
        </w:rPr>
        <w:t>in de Vrije Centrum</w:t>
      </w:r>
      <w:r w:rsidR="00456B17" w:rsidRPr="00825E27">
        <w:rPr>
          <w:b/>
          <w:bCs/>
          <w:sz w:val="40"/>
          <w:szCs w:val="40"/>
        </w:rPr>
        <w:t>school</w:t>
      </w:r>
      <w:bookmarkEnd w:id="0"/>
      <w:r>
        <w:rPr>
          <w:b/>
          <w:bCs/>
          <w:sz w:val="40"/>
          <w:szCs w:val="40"/>
        </w:rPr>
        <w:t>!</w:t>
      </w:r>
    </w:p>
    <w:p w14:paraId="009F5AA8" w14:textId="369B809E" w:rsidR="00A42CC7" w:rsidRPr="00C92710" w:rsidRDefault="00A42CC7" w:rsidP="00276CF1">
      <w:pPr>
        <w:rPr>
          <w:rStyle w:val="normaltextrun"/>
        </w:rPr>
      </w:pPr>
      <w:r w:rsidRPr="00C92710">
        <w:rPr>
          <w:rStyle w:val="normaltextrun"/>
        </w:rPr>
        <w:t>Beste ouder</w:t>
      </w:r>
    </w:p>
    <w:p w14:paraId="7A744A98" w14:textId="30752BD4" w:rsidR="00456B17" w:rsidRPr="00FF39BE" w:rsidRDefault="0026291E" w:rsidP="00552A64">
      <w:pPr>
        <w:rPr>
          <w:color w:val="auto"/>
        </w:rPr>
      </w:pPr>
      <w:r w:rsidRPr="00C92710">
        <w:rPr>
          <w:rStyle w:val="normaltextrun"/>
        </w:rPr>
        <w:t>Bedankt voor je vertrouwen in onze school. Wij zijn blij</w:t>
      </w:r>
      <w:r>
        <w:rPr>
          <w:rStyle w:val="normaltextrun"/>
        </w:rPr>
        <w:t xml:space="preserve"> je als partner te verwelkomen.</w:t>
      </w:r>
      <w:r>
        <w:rPr>
          <w:rStyle w:val="normaltextrun"/>
        </w:rPr>
        <w:br/>
      </w:r>
      <w:r w:rsidRPr="00A94564">
        <w:rPr>
          <w:rStyle w:val="normaltextrun"/>
        </w:rPr>
        <w:t>Ouders kiezen terecht voor een dynamische school met enthousiaste leerkrachten, waar hun kinderen zich thuis voelen. Ook dit schooljaar zullen wij ons uiterste best doen om op gebied van onderwijs en opvoeding aan je verwachtingen te voldoen.</w:t>
      </w:r>
      <w:r>
        <w:rPr>
          <w:rStyle w:val="normaltextrun"/>
        </w:rPr>
        <w:br/>
      </w:r>
      <w:r w:rsidRPr="00C92710">
        <w:rPr>
          <w:rStyle w:val="normaltextrun"/>
        </w:rPr>
        <w:t>Onze school wil een plek zijn waar je kind ongestoord kan opgroeien, leren en ervaren. Samen staan we in voor een zo optimale en volledige ontwikkeling van je kind. We hopen op een positieve, respectvolle en duurzame samenwerking!</w:t>
      </w:r>
      <w:r w:rsidR="00466BA7">
        <w:rPr>
          <w:rStyle w:val="normaltextrun"/>
        </w:rPr>
        <w:br/>
        <w:t>W</w:t>
      </w:r>
      <w:r>
        <w:rPr>
          <w:rStyle w:val="normaltextrun"/>
        </w:rPr>
        <w:t xml:space="preserve">e gaan </w:t>
      </w:r>
      <w:r w:rsidR="00466BA7">
        <w:rPr>
          <w:rStyle w:val="normaltextrun"/>
        </w:rPr>
        <w:t xml:space="preserve">immers </w:t>
      </w:r>
      <w:r>
        <w:rPr>
          <w:rStyle w:val="normaltextrun"/>
        </w:rPr>
        <w:t>voor een school met tevreden ouders, blije kinderen en een enthousiast team!</w:t>
      </w:r>
    </w:p>
    <w:p w14:paraId="2345B9B1" w14:textId="378CF4B9" w:rsidR="0005451F" w:rsidRDefault="0026291E" w:rsidP="0005451F">
      <w:pPr>
        <w:jc w:val="center"/>
      </w:pPr>
      <w:r>
        <w:rPr>
          <w:noProof/>
          <w:lang w:eastAsia="nl-BE"/>
        </w:rPr>
        <w:drawing>
          <wp:inline distT="0" distB="0" distL="0" distR="0" wp14:anchorId="0B52C7F9" wp14:editId="01CE5DEC">
            <wp:extent cx="876464" cy="1021080"/>
            <wp:effectExtent l="0" t="0" r="0" b="7620"/>
            <wp:docPr id="10" name="Afbeelding 1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illustrati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871" cy="1036699"/>
                    </a:xfrm>
                    <a:prstGeom prst="rect">
                      <a:avLst/>
                    </a:prstGeom>
                  </pic:spPr>
                </pic:pic>
              </a:graphicData>
            </a:graphic>
          </wp:inline>
        </w:drawing>
      </w:r>
    </w:p>
    <w:p w14:paraId="359532B4" w14:textId="76F600AF" w:rsidR="0026291E" w:rsidRDefault="0026291E" w:rsidP="0026291E">
      <w:r>
        <w:t>Beste leerling</w:t>
      </w:r>
    </w:p>
    <w:p w14:paraId="72DC4E86" w14:textId="77777777" w:rsidR="0026291E" w:rsidRPr="00082216" w:rsidRDefault="0026291E" w:rsidP="0026291E">
      <w:r w:rsidRPr="00082216">
        <w:t xml:space="preserve">Welkom op onze school! Laten we samen stappen zetten om te leren, te groeien, om jouw persoonlijkheid en talenten verder te ontplooien, om te leren zorg dragen voor jezelf en elkaar, om </w:t>
      </w:r>
      <w:r>
        <w:t xml:space="preserve">aan </w:t>
      </w:r>
      <w:r w:rsidRPr="00082216">
        <w:t>een plaatsje te bouwen in onze samenleving, … Laten we de wereld samen ontdekken!</w:t>
      </w:r>
    </w:p>
    <w:p w14:paraId="5DDEA948" w14:textId="4112CB9A" w:rsidR="0026291E" w:rsidRDefault="00C52EBA" w:rsidP="0026291E">
      <w:r>
        <w:rPr>
          <w:noProof/>
          <w:lang w:eastAsia="nl-BE"/>
        </w:rPr>
        <w:drawing>
          <wp:anchor distT="0" distB="0" distL="114300" distR="114300" simplePos="0" relativeHeight="251689003" behindDoc="1" locked="0" layoutInCell="1" allowOverlap="1" wp14:anchorId="2B02B980" wp14:editId="09199C27">
            <wp:simplePos x="0" y="0"/>
            <wp:positionH relativeFrom="margin">
              <wp:align>right</wp:align>
            </wp:positionH>
            <wp:positionV relativeFrom="paragraph">
              <wp:posOffset>15781</wp:posOffset>
            </wp:positionV>
            <wp:extent cx="1271905" cy="1221740"/>
            <wp:effectExtent l="0" t="0" r="4445" b="0"/>
            <wp:wrapTight wrapText="bothSides">
              <wp:wrapPolygon edited="0">
                <wp:start x="10352" y="0"/>
                <wp:lineTo x="6794" y="2694"/>
                <wp:lineTo x="5823" y="3705"/>
                <wp:lineTo x="5823" y="5389"/>
                <wp:lineTo x="7441" y="10778"/>
                <wp:lineTo x="4206" y="13472"/>
                <wp:lineTo x="3235" y="14819"/>
                <wp:lineTo x="3235" y="16166"/>
                <wp:lineTo x="0" y="16503"/>
                <wp:lineTo x="0" y="20545"/>
                <wp:lineTo x="1618" y="21218"/>
                <wp:lineTo x="20058" y="21218"/>
                <wp:lineTo x="21352" y="21218"/>
                <wp:lineTo x="21352" y="17514"/>
                <wp:lineTo x="15205" y="16166"/>
                <wp:lineTo x="16499" y="10778"/>
                <wp:lineTo x="18440" y="5389"/>
                <wp:lineTo x="15529" y="0"/>
                <wp:lineTo x="10352" y="0"/>
              </wp:wrapPolygon>
            </wp:wrapTight>
            <wp:docPr id="237" name="Afbeelding 2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Afbeelding 237"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1905" cy="1221740"/>
                    </a:xfrm>
                    <a:prstGeom prst="rect">
                      <a:avLst/>
                    </a:prstGeom>
                  </pic:spPr>
                </pic:pic>
              </a:graphicData>
            </a:graphic>
            <wp14:sizeRelH relativeFrom="margin">
              <wp14:pctWidth>0</wp14:pctWidth>
            </wp14:sizeRelH>
            <wp14:sizeRelV relativeFrom="margin">
              <wp14:pctHeight>0</wp14:pctHeight>
            </wp14:sizeRelV>
          </wp:anchor>
        </w:drawing>
      </w:r>
    </w:p>
    <w:p w14:paraId="25C06BB6" w14:textId="77777777" w:rsidR="0026291E" w:rsidRDefault="0026291E" w:rsidP="0026291E"/>
    <w:p w14:paraId="56852818" w14:textId="35455D23" w:rsidR="0026291E" w:rsidRDefault="0026291E" w:rsidP="0026291E"/>
    <w:p w14:paraId="6D423FCE" w14:textId="52D98710" w:rsidR="0005451F" w:rsidRDefault="008E21AD" w:rsidP="004F7ED9">
      <w:r>
        <w:t>d</w:t>
      </w:r>
      <w:r w:rsidR="004F7ED9">
        <w:t>e directeur</w:t>
      </w:r>
      <w:r w:rsidR="0044549D">
        <w:t>s</w:t>
      </w:r>
      <w:r w:rsidR="004F7ED9">
        <w:t xml:space="preserve"> en het schoolteam</w:t>
      </w:r>
    </w:p>
    <w:p w14:paraId="3B7DA167" w14:textId="77777777" w:rsidR="00B12C66" w:rsidRDefault="00B12C66">
      <w:pPr>
        <w:suppressAutoHyphens w:val="0"/>
      </w:pPr>
    </w:p>
    <w:p w14:paraId="5B7E6FF0" w14:textId="1C992DC5" w:rsidR="00B12C66" w:rsidRDefault="00B12C66">
      <w:pPr>
        <w:suppressAutoHyphens w:val="0"/>
        <w:sectPr w:rsidR="00B12C66" w:rsidSect="00D32709">
          <w:headerReference w:type="default" r:id="rId13"/>
          <w:footerReference w:type="even" r:id="rId14"/>
          <w:footerReference w:type="default" r:id="rId15"/>
          <w:headerReference w:type="first" r:id="rId16"/>
          <w:footerReference w:type="first" r:id="rId17"/>
          <w:pgSz w:w="11906" w:h="16838" w:code="9"/>
          <w:pgMar w:top="1134" w:right="1418" w:bottom="1134" w:left="1418" w:header="709" w:footer="340" w:gutter="0"/>
          <w:cols w:space="708"/>
          <w:titlePg/>
          <w:docGrid w:linePitch="360"/>
        </w:sectPr>
      </w:pPr>
    </w:p>
    <w:p w14:paraId="0BEE8F4D" w14:textId="08D94700" w:rsidR="00B12C66" w:rsidRPr="00B12C66" w:rsidRDefault="00B12C66" w:rsidP="00DA3DD6">
      <w:pPr>
        <w:jc w:val="center"/>
        <w:rPr>
          <w:b/>
          <w:bCs/>
          <w:sz w:val="72"/>
          <w:szCs w:val="72"/>
        </w:rPr>
      </w:pPr>
      <w:r w:rsidRPr="00B12C66">
        <w:rPr>
          <w:b/>
          <w:bCs/>
          <w:sz w:val="72"/>
          <w:szCs w:val="72"/>
        </w:rPr>
        <w:lastRenderedPageBreak/>
        <w:t>ONS SCHOOLREGLEMENT</w:t>
      </w:r>
    </w:p>
    <w:p w14:paraId="12857317" w14:textId="5DEC09A1" w:rsidR="00B12C66" w:rsidRDefault="00B12C66" w:rsidP="00DA3DD6">
      <w:pPr>
        <w:spacing w:after="480"/>
        <w:jc w:val="center"/>
      </w:pPr>
      <w:r>
        <w:rPr>
          <w:noProof/>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1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914400" cy="914400"/>
                    </a:xfrm>
                    <a:prstGeom prst="rect">
                      <a:avLst/>
                    </a:prstGeom>
                  </pic:spPr>
                </pic:pic>
              </a:graphicData>
            </a:graphic>
          </wp:inline>
        </w:drawing>
      </w:r>
    </w:p>
    <w:p w14:paraId="34476F89" w14:textId="1B6F5DA3" w:rsidR="00B12C66" w:rsidRPr="002B1DB0" w:rsidRDefault="001A5E87" w:rsidP="00B12C66">
      <w:pPr>
        <w:jc w:val="center"/>
      </w:pPr>
      <w:r>
        <w:t>Door</w:t>
      </w:r>
      <w:r w:rsidR="00B12C66" w:rsidRPr="002B1DB0">
        <w:t xml:space="preserve"> je kind </w:t>
      </w:r>
      <w:r w:rsidR="00B12C66">
        <w:t>in</w:t>
      </w:r>
      <w:r w:rsidR="00B12C66" w:rsidRPr="002B1DB0">
        <w:t xml:space="preserve"> </w:t>
      </w:r>
      <w:r>
        <w:t xml:space="preserve">te schrijven </w:t>
      </w:r>
      <w:r w:rsidR="00B12C66">
        <w:t>in</w:t>
      </w:r>
      <w:r w:rsidR="00B12C66" w:rsidRPr="002B1DB0">
        <w:t xml:space="preserve"> onze school </w:t>
      </w:r>
      <w:r w:rsidR="0034511F">
        <w:t>ga</w:t>
      </w:r>
      <w:r w:rsidR="00B12C66" w:rsidRPr="002B1DB0">
        <w:t xml:space="preserve"> je akkoord met ons schoolreglement.</w:t>
      </w:r>
    </w:p>
    <w:p w14:paraId="338E9A3C" w14:textId="77777777" w:rsidR="00B12C66" w:rsidRPr="002B1DB0" w:rsidRDefault="00B12C66" w:rsidP="00B12C66">
      <w:pPr>
        <w:jc w:val="center"/>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00BFC3DF" w14:textId="3DFE01EC" w:rsidR="00B12C66" w:rsidRDefault="00B12C66" w:rsidP="00B12C66">
      <w:pPr>
        <w:jc w:val="center"/>
      </w:pPr>
      <w:r w:rsidRPr="002B1DB0">
        <w:t xml:space="preserve">Soms is het nodig om ons schoolreglement aan te passen. </w:t>
      </w:r>
      <w:r w:rsidR="00BB1654">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ED6D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591230">
      <w:pPr>
        <w:pStyle w:val="Kop1"/>
        <w:numPr>
          <w:ilvl w:val="0"/>
          <w:numId w:val="0"/>
        </w:numPr>
        <w:spacing w:before="0" w:after="0" w:line="240" w:lineRule="auto"/>
        <w:rPr>
          <w:color w:val="FFFFFF" w:themeColor="background1"/>
        </w:rPr>
      </w:pPr>
      <w:r w:rsidRPr="007E2D2E">
        <w:rPr>
          <w:color w:val="FFFFFF" w:themeColor="background1"/>
        </w:rPr>
        <w:lastRenderedPageBreak/>
        <w:t>Teru</w:t>
      </w:r>
      <w:bookmarkStart w:id="3" w:name="Start"/>
      <w:bookmarkEnd w:id="3"/>
      <w:r w:rsidRPr="007E2D2E">
        <w:rPr>
          <w:color w:val="FFFFFF" w:themeColor="background1"/>
        </w:rPr>
        <w:t>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591230">
        <w:trPr>
          <w:trHeight w:val="680"/>
        </w:trPr>
        <w:tc>
          <w:tcPr>
            <w:tcW w:w="2421" w:type="pct"/>
            <w:shd w:val="clear" w:color="auto" w:fill="AE2081"/>
            <w:vAlign w:val="center"/>
          </w:tcPr>
          <w:p w14:paraId="3EE402C2" w14:textId="58E79981" w:rsidR="002926F4" w:rsidRPr="00B66609" w:rsidRDefault="00E40DB6" w:rsidP="00591230">
            <w:pPr>
              <w:suppressAutoHyphens w:val="0"/>
              <w:spacing w:after="0" w:line="240" w:lineRule="auto"/>
              <w:jc w:val="center"/>
              <w:rPr>
                <w:b/>
                <w:color w:val="F2F2F2" w:themeColor="background1" w:themeShade="F2"/>
              </w:rPr>
            </w:pPr>
            <w:hyperlink w:anchor="Onze_visie_ped_project" w:history="1">
              <w:r w:rsidR="000D727E"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91230">
            <w:pPr>
              <w:suppressAutoHyphens w:val="0"/>
              <w:spacing w:after="0" w:line="240" w:lineRule="auto"/>
              <w:jc w:val="center"/>
              <w:rPr>
                <w:b/>
                <w:color w:val="FFFFFF" w:themeColor="background1"/>
              </w:rPr>
            </w:pPr>
          </w:p>
        </w:tc>
        <w:tc>
          <w:tcPr>
            <w:tcW w:w="2420" w:type="pct"/>
            <w:shd w:val="clear" w:color="auto" w:fill="A8AF37"/>
            <w:vAlign w:val="center"/>
          </w:tcPr>
          <w:p w14:paraId="6434E19E" w14:textId="73254547" w:rsidR="002926F4" w:rsidRPr="00B66609" w:rsidRDefault="00E40DB6" w:rsidP="00591230">
            <w:pPr>
              <w:suppressAutoHyphens w:val="0"/>
              <w:spacing w:after="0" w:line="240" w:lineRule="auto"/>
              <w:jc w:val="center"/>
              <w:rPr>
                <w:b/>
                <w:color w:val="F2F2F2" w:themeColor="background1" w:themeShade="F2"/>
              </w:rPr>
            </w:pPr>
            <w:hyperlink w:anchor="Engagementsverklaring" w:history="1">
              <w:r w:rsidR="00AD7DD6" w:rsidRPr="00B66609">
                <w:rPr>
                  <w:b/>
                  <w:color w:val="FFFFFF" w:themeColor="background1"/>
                </w:rPr>
                <w:t>Engagementsverklaring van het 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4" w:name="Algemene_info"/>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611279" w14:paraId="547553E0" w14:textId="77777777" w:rsidTr="00591230">
        <w:trPr>
          <w:trHeight w:val="680"/>
        </w:trPr>
        <w:tc>
          <w:tcPr>
            <w:tcW w:w="2835" w:type="dxa"/>
            <w:shd w:val="clear" w:color="auto" w:fill="EC7D23"/>
            <w:vAlign w:val="center"/>
          </w:tcPr>
          <w:bookmarkEnd w:id="4"/>
          <w:p w14:paraId="6CEABB2A" w14:textId="7FB470A9"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Hoe organiseren wij onze school?</w:t>
            </w:r>
            <w:r>
              <w:rPr>
                <w:b/>
                <w:color w:val="F2F2F2" w:themeColor="background1" w:themeShade="F2"/>
              </w:rPr>
              <w:fldChar w:fldCharType="end"/>
            </w:r>
          </w:p>
        </w:tc>
        <w:tc>
          <w:tcPr>
            <w:tcW w:w="312"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604DCD2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00374750" w:rsidRPr="00EE1948">
              <w:rPr>
                <w:color w:val="FFFFFF" w:themeColor="background1"/>
              </w:rPr>
              <w:t>Vaste instapdagen voor de kleinsten</w:t>
            </w:r>
            <w:r>
              <w:rPr>
                <w:b/>
                <w:color w:val="F2F2F2" w:themeColor="background1" w:themeShade="F2"/>
              </w:rPr>
              <w:fldChar w:fldCharType="end"/>
            </w:r>
          </w:p>
        </w:tc>
        <w:tc>
          <w:tcPr>
            <w:tcW w:w="312"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D4BEFF8"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591230">
        <w:trPr>
          <w:trHeight w:val="113"/>
        </w:trPr>
        <w:tc>
          <w:tcPr>
            <w:tcW w:w="2835" w:type="dxa"/>
            <w:shd w:val="clear" w:color="auto" w:fill="auto"/>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312" w:type="dxa"/>
            <w:shd w:val="clear" w:color="auto" w:fill="auto"/>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312" w:type="dxa"/>
            <w:shd w:val="clear" w:color="auto" w:fill="auto"/>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591230">
        <w:trPr>
          <w:trHeight w:val="680"/>
        </w:trPr>
        <w:tc>
          <w:tcPr>
            <w:tcW w:w="2835" w:type="dxa"/>
            <w:shd w:val="clear" w:color="auto" w:fill="4CBCC5"/>
            <w:vAlign w:val="center"/>
          </w:tcPr>
          <w:p w14:paraId="163AEC78" w14:textId="3E3181D4"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_Ref70081742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Onderwijsloopbaan</w:t>
            </w:r>
            <w:r>
              <w:rPr>
                <w:b/>
                <w:color w:val="F2F2F2" w:themeColor="background1" w:themeShade="F2"/>
              </w:rPr>
              <w:fldChar w:fldCharType="end"/>
            </w:r>
          </w:p>
        </w:tc>
        <w:tc>
          <w:tcPr>
            <w:tcW w:w="312"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4B4FC029"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Schooluitstappen</w:t>
            </w:r>
            <w:r>
              <w:rPr>
                <w:b/>
                <w:color w:val="F2F2F2" w:themeColor="background1" w:themeShade="F2"/>
              </w:rPr>
              <w:fldChar w:fldCharType="end"/>
            </w:r>
          </w:p>
        </w:tc>
        <w:tc>
          <w:tcPr>
            <w:tcW w:w="312"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40E6106F"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Verboden te roken</w:t>
            </w:r>
            <w:r>
              <w:rPr>
                <w:b/>
                <w:color w:val="F2F2F2" w:themeColor="background1" w:themeShade="F2"/>
              </w:rPr>
              <w:fldChar w:fldCharType="end"/>
            </w:r>
          </w:p>
        </w:tc>
      </w:tr>
      <w:tr w:rsidR="00A11E63" w:rsidRPr="00611279" w14:paraId="68AB354F" w14:textId="77777777" w:rsidTr="00591230">
        <w:trPr>
          <w:gridAfter w:val="4"/>
          <w:wAfter w:w="6294" w:type="dxa"/>
          <w:trHeight w:val="113"/>
        </w:trPr>
        <w:tc>
          <w:tcPr>
            <w:tcW w:w="2835" w:type="dxa"/>
            <w:shd w:val="clear" w:color="auto" w:fill="auto"/>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ED6D3F" w:rsidRPr="00611279" w14:paraId="40228623" w14:textId="77777777" w:rsidTr="00591230">
        <w:trPr>
          <w:gridAfter w:val="4"/>
          <w:wAfter w:w="6294" w:type="dxa"/>
          <w:trHeight w:val="680"/>
        </w:trPr>
        <w:tc>
          <w:tcPr>
            <w:tcW w:w="2835" w:type="dxa"/>
            <w:shd w:val="clear" w:color="auto" w:fill="A8AF37"/>
            <w:vAlign w:val="center"/>
          </w:tcPr>
          <w:p w14:paraId="0B2907F2" w14:textId="615B676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w:instrText>
            </w:r>
            <w:r>
              <w:rPr>
                <w:b/>
                <w:color w:val="F2F2F2" w:themeColor="background1" w:themeShade="F2"/>
              </w:rPr>
            </w:r>
            <w:r>
              <w:rPr>
                <w:b/>
                <w:color w:val="F2F2F2" w:themeColor="background1" w:themeShade="F2"/>
              </w:rPr>
              <w:fldChar w:fldCharType="separate"/>
            </w:r>
            <w:r w:rsidR="00374750" w:rsidRPr="005A62EF">
              <w:rPr>
                <w:color w:val="FFFFFF" w:themeColor="background1"/>
              </w:rPr>
              <w:t>Verkoop, reclame en sponsoring</w:t>
            </w:r>
            <w:r>
              <w:rPr>
                <w:b/>
                <w:color w:val="F2F2F2" w:themeColor="background1" w:themeShade="F2"/>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5" w:name="Wat_verwachten"/>
      <w:r w:rsidRPr="00EF72FD">
        <w:rPr>
          <w:sz w:val="28"/>
          <w:szCs w:val="28"/>
        </w:rPr>
        <w:t>Wat mag je van ons verwachten</w:t>
      </w:r>
      <w:bookmarkEnd w:id="5"/>
      <w:r w:rsidRPr="00EF72FD">
        <w:rPr>
          <w:sz w:val="28"/>
          <w:szCs w:val="28"/>
        </w:rPr>
        <w:t>?</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91230">
        <w:trPr>
          <w:trHeight w:val="680"/>
        </w:trPr>
        <w:tc>
          <w:tcPr>
            <w:tcW w:w="2835" w:type="dxa"/>
            <w:shd w:val="clear" w:color="auto" w:fill="A8AF37"/>
            <w:vAlign w:val="center"/>
          </w:tcPr>
          <w:p w14:paraId="718D6FEB" w14:textId="08A354C5" w:rsidR="00ED6D3F" w:rsidRPr="00611279" w:rsidRDefault="00E40DB6" w:rsidP="005701FB">
            <w:pPr>
              <w:suppressAutoHyphens w:val="0"/>
              <w:spacing w:after="0" w:line="240" w:lineRule="auto"/>
              <w:jc w:val="center"/>
              <w:rPr>
                <w:b/>
                <w:color w:val="F2F2F2" w:themeColor="background1" w:themeShade="F2"/>
              </w:rPr>
            </w:pPr>
            <w:hyperlink w:anchor="_Hoe_begeleiden_we" w:history="1">
              <w:r w:rsidR="00C62E45">
                <w:rPr>
                  <w:rStyle w:val="Hyperlink"/>
                  <w:b/>
                  <w:color w:val="F2F2F2" w:themeColor="background1" w:themeShade="F2"/>
                </w:rPr>
                <w:fldChar w:fldCharType="begin"/>
              </w:r>
              <w:r w:rsidR="00C62E45">
                <w:instrText xml:space="preserve"> REF _Ref66443224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374750" w:rsidRPr="005A62EF">
                <w:rPr>
                  <w:color w:val="FFFFFF" w:themeColor="background1"/>
                </w:rPr>
                <w:t>Hoe begeleiden we je kind?</w:t>
              </w:r>
              <w:r w:rsidR="00C62E45">
                <w:rPr>
                  <w:rStyle w:val="Hyperlink"/>
                  <w:b/>
                  <w:color w:val="F2F2F2" w:themeColor="background1" w:themeShade="F2"/>
                </w:rPr>
                <w:fldChar w:fldCharType="end"/>
              </w:r>
            </w:hyperlink>
          </w:p>
        </w:tc>
        <w:tc>
          <w:tcPr>
            <w:tcW w:w="236"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0C05F208" w:rsidR="00ED6D3F" w:rsidRPr="001A605B" w:rsidRDefault="00E40DB6" w:rsidP="001A605B">
            <w:pPr>
              <w:suppressAutoHyphens w:val="0"/>
              <w:spacing w:after="0" w:line="240" w:lineRule="auto"/>
              <w:jc w:val="center"/>
              <w:rPr>
                <w:b/>
                <w:bCs/>
                <w:color w:val="FFFFFF" w:themeColor="background1"/>
              </w:rPr>
            </w:pPr>
            <w:hyperlink w:anchor="_Leerlingenevaluatie" w:history="1">
              <w:r w:rsidR="00C62E45">
                <w:rPr>
                  <w:rStyle w:val="Hyperlink"/>
                  <w:b/>
                  <w:bCs/>
                  <w:color w:val="F2F2F2" w:themeColor="background1" w:themeShade="F2"/>
                </w:rPr>
                <w:fldChar w:fldCharType="begin"/>
              </w:r>
              <w:r w:rsidR="00C62E45">
                <w:instrText xml:space="preserve"> REF _Ref66443237 \h </w:instrText>
              </w:r>
              <w:r w:rsidR="00C62E45">
                <w:rPr>
                  <w:rStyle w:val="Hyperlink"/>
                  <w:b/>
                  <w:bCs/>
                  <w:color w:val="F2F2F2" w:themeColor="background1" w:themeShade="F2"/>
                </w:rPr>
              </w:r>
              <w:r w:rsidR="00C62E45">
                <w:rPr>
                  <w:rStyle w:val="Hyperlink"/>
                  <w:b/>
                  <w:bCs/>
                  <w:color w:val="F2F2F2" w:themeColor="background1" w:themeShade="F2"/>
                </w:rPr>
                <w:fldChar w:fldCharType="separate"/>
              </w:r>
              <w:r w:rsidR="00374750" w:rsidRPr="005A62EF">
                <w:rPr>
                  <w:color w:val="FFFFFF" w:themeColor="background1"/>
                </w:rPr>
                <w:t>Leerlingenevaluatie</w:t>
              </w:r>
              <w:r w:rsidR="00C62E45">
                <w:rPr>
                  <w:rStyle w:val="Hyperlink"/>
                  <w:b/>
                  <w:bCs/>
                  <w:color w:val="F2F2F2" w:themeColor="background1" w:themeShade="F2"/>
                </w:rPr>
                <w:fldChar w:fldCharType="end"/>
              </w:r>
            </w:hyperlink>
          </w:p>
        </w:tc>
        <w:tc>
          <w:tcPr>
            <w:tcW w:w="236"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1D701B05" w:rsidR="00ED6D3F" w:rsidRPr="007728B9" w:rsidRDefault="00E40DB6" w:rsidP="005833AD">
            <w:pPr>
              <w:suppressAutoHyphens w:val="0"/>
              <w:spacing w:after="0" w:line="240" w:lineRule="auto"/>
              <w:jc w:val="center"/>
              <w:rPr>
                <w:b/>
                <w:bCs/>
                <w:color w:val="F2F2F2" w:themeColor="background1" w:themeShade="F2"/>
                <w:u w:val="single"/>
              </w:rPr>
            </w:pPr>
            <w:hyperlink w:anchor="_Getuigschrift_basisonderwijs" w:history="1">
              <w:r w:rsidR="00C62E45">
                <w:rPr>
                  <w:b/>
                  <w:bCs/>
                  <w:color w:val="F2F2F2" w:themeColor="background1" w:themeShade="F2"/>
                </w:rPr>
                <w:fldChar w:fldCharType="begin"/>
              </w:r>
              <w:r w:rsidR="00C62E45">
                <w:rPr>
                  <w:color w:val="F2F2F2" w:themeColor="background1" w:themeShade="F2"/>
                </w:rPr>
                <w:instrText xml:space="preserve"> REF _Ref66443246 \h </w:instrText>
              </w:r>
              <w:r w:rsidR="00C62E45">
                <w:rPr>
                  <w:b/>
                  <w:bCs/>
                  <w:color w:val="F2F2F2" w:themeColor="background1" w:themeShade="F2"/>
                </w:rPr>
              </w:r>
              <w:r w:rsidR="00C62E45">
                <w:rPr>
                  <w:b/>
                  <w:bCs/>
                  <w:color w:val="F2F2F2" w:themeColor="background1" w:themeShade="F2"/>
                </w:rPr>
                <w:fldChar w:fldCharType="separate"/>
              </w:r>
              <w:r w:rsidR="00374750" w:rsidRPr="005A62EF">
                <w:rPr>
                  <w:color w:val="FFFFFF" w:themeColor="background1"/>
                </w:rPr>
                <w:t>Getuigschrift basisonderwijs</w:t>
              </w:r>
              <w:r w:rsidR="00C62E45">
                <w:rPr>
                  <w:b/>
                  <w:bCs/>
                  <w:color w:val="F2F2F2" w:themeColor="background1" w:themeShade="F2"/>
                </w:rPr>
                <w:fldChar w:fldCharType="end"/>
              </w:r>
            </w:hyperlink>
          </w:p>
        </w:tc>
      </w:tr>
      <w:tr w:rsidR="00ED6D3F" w:rsidRPr="00F9562E" w14:paraId="6FF64AA9" w14:textId="77777777" w:rsidTr="00591230">
        <w:trPr>
          <w:trHeight w:val="113"/>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591230">
        <w:trPr>
          <w:trHeight w:val="680"/>
        </w:trPr>
        <w:tc>
          <w:tcPr>
            <w:tcW w:w="2835" w:type="dxa"/>
            <w:shd w:val="clear" w:color="auto" w:fill="AE2081"/>
            <w:vAlign w:val="center"/>
          </w:tcPr>
          <w:p w14:paraId="569B32C0" w14:textId="2A5977A5" w:rsidR="00ED6D3F" w:rsidRPr="00611279" w:rsidRDefault="00E40DB6" w:rsidP="00AD7DD6">
            <w:pPr>
              <w:suppressAutoHyphens w:val="0"/>
              <w:spacing w:after="0" w:line="240" w:lineRule="auto"/>
              <w:jc w:val="center"/>
              <w:rPr>
                <w:b/>
                <w:color w:val="F2F2F2" w:themeColor="background1" w:themeShade="F2"/>
                <w:u w:val="single"/>
              </w:rPr>
            </w:pPr>
            <w:hyperlink w:anchor="_Met_wie_werken" w:history="1">
              <w:r w:rsidR="00C62E45">
                <w:rPr>
                  <w:rStyle w:val="Hyperlink"/>
                  <w:b/>
                  <w:color w:val="F2F2F2" w:themeColor="background1" w:themeShade="F2"/>
                </w:rPr>
                <w:fldChar w:fldCharType="begin"/>
              </w:r>
              <w:r w:rsidR="00C62E45">
                <w:instrText xml:space="preserve"> REF _Ref60913634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374750" w:rsidRPr="005A62EF">
                <w:rPr>
                  <w:color w:val="FFFFFF" w:themeColor="background1"/>
                </w:rPr>
                <w:t>Met wie werken we samen?</w:t>
              </w:r>
              <w:r w:rsidR="00C62E45">
                <w:rPr>
                  <w:rStyle w:val="Hyperlink"/>
                  <w:b/>
                  <w:color w:val="F2F2F2" w:themeColor="background1" w:themeShade="F2"/>
                </w:rPr>
                <w:fldChar w:fldCharType="end"/>
              </w:r>
            </w:hyperlink>
          </w:p>
        </w:tc>
        <w:tc>
          <w:tcPr>
            <w:tcW w:w="236"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7BFF0B0A" w:rsidR="00ED6D3F" w:rsidRPr="00B66609" w:rsidRDefault="00E40DB6" w:rsidP="00AD7DD6">
            <w:pPr>
              <w:suppressAutoHyphens w:val="0"/>
              <w:spacing w:after="0" w:line="240" w:lineRule="auto"/>
              <w:jc w:val="center"/>
              <w:rPr>
                <w:b/>
                <w:bCs/>
                <w:color w:val="F2F2F2" w:themeColor="background1" w:themeShade="F2"/>
                <w:u w:val="single"/>
              </w:rPr>
            </w:pPr>
            <w:hyperlink w:anchor="_Onderwijs_aan_huis" w:history="1">
              <w:r w:rsidR="00C62E45">
                <w:rPr>
                  <w:b/>
                  <w:bCs/>
                  <w:color w:val="FFFFFF" w:themeColor="background1"/>
                </w:rPr>
                <w:fldChar w:fldCharType="begin"/>
              </w:r>
              <w:r w:rsidR="00C62E45">
                <w:instrText xml:space="preserve"> REF _Ref60913640 \h </w:instrText>
              </w:r>
              <w:r w:rsidR="00C62E45">
                <w:rPr>
                  <w:b/>
                  <w:bCs/>
                  <w:color w:val="FFFFFF" w:themeColor="background1"/>
                </w:rPr>
              </w:r>
              <w:r w:rsidR="00C62E45">
                <w:rPr>
                  <w:b/>
                  <w:bCs/>
                  <w:color w:val="FFFFFF" w:themeColor="background1"/>
                </w:rPr>
                <w:fldChar w:fldCharType="separate"/>
              </w:r>
              <w:r w:rsidR="00374750" w:rsidRPr="005A62EF">
                <w:rPr>
                  <w:color w:val="FFFFFF" w:themeColor="background1"/>
                </w:rPr>
                <w:t>Onderwijs aan huis en synchroon internetonderwijs</w:t>
              </w:r>
              <w:r w:rsidR="00C62E45">
                <w:rPr>
                  <w:b/>
                  <w:bCs/>
                  <w:color w:val="FFFFFF" w:themeColor="background1"/>
                </w:rPr>
                <w:fldChar w:fldCharType="end"/>
              </w:r>
            </w:hyperlink>
          </w:p>
        </w:tc>
        <w:tc>
          <w:tcPr>
            <w:tcW w:w="236"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1FBF1F5F" w:rsidR="00ED6D3F" w:rsidRPr="00B66609" w:rsidRDefault="00E40DB6" w:rsidP="00AD7DD6">
            <w:pPr>
              <w:suppressAutoHyphens w:val="0"/>
              <w:spacing w:after="0" w:line="240" w:lineRule="auto"/>
              <w:jc w:val="center"/>
              <w:rPr>
                <w:b/>
                <w:bCs/>
                <w:color w:val="F2F2F2" w:themeColor="background1" w:themeShade="F2"/>
                <w:u w:val="single"/>
              </w:rPr>
            </w:pPr>
            <w:hyperlink w:anchor="_Revalidatie/logopedie_tijdens_de" w:history="1">
              <w:r w:rsidR="00E94773">
                <w:rPr>
                  <w:b/>
                  <w:bCs/>
                  <w:color w:val="FFFFFF" w:themeColor="background1"/>
                </w:rPr>
                <w:fldChar w:fldCharType="begin"/>
              </w:r>
              <w:r w:rsidR="00E94773">
                <w:instrText xml:space="preserve"> REF _Ref60913644 \h </w:instrText>
              </w:r>
              <w:r w:rsidR="00E94773">
                <w:rPr>
                  <w:b/>
                  <w:bCs/>
                  <w:color w:val="FFFFFF" w:themeColor="background1"/>
                </w:rPr>
              </w:r>
              <w:r w:rsidR="00E94773">
                <w:rPr>
                  <w:b/>
                  <w:bCs/>
                  <w:color w:val="FFFFFF" w:themeColor="background1"/>
                </w:rPr>
                <w:fldChar w:fldCharType="separate"/>
              </w:r>
              <w:r w:rsidR="00374750" w:rsidRPr="005A62EF">
                <w:rPr>
                  <w:color w:val="FFFFFF" w:themeColor="background1"/>
                </w:rPr>
                <w:t>Revalidatie/logopedie tijdens de lestijden</w:t>
              </w:r>
              <w:r w:rsidR="00E94773">
                <w:rPr>
                  <w:b/>
                  <w:bCs/>
                  <w:color w:val="FFFFFF" w:themeColor="background1"/>
                </w:rPr>
                <w:fldChar w:fldCharType="end"/>
              </w:r>
            </w:hyperlink>
          </w:p>
        </w:tc>
      </w:tr>
      <w:tr w:rsidR="00ED6D3F" w:rsidRPr="00F9562E" w14:paraId="4AC8F858" w14:textId="77777777" w:rsidTr="00591230">
        <w:trPr>
          <w:trHeight w:val="113"/>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591230">
        <w:trPr>
          <w:trHeight w:val="680"/>
        </w:trPr>
        <w:tc>
          <w:tcPr>
            <w:tcW w:w="2835" w:type="dxa"/>
            <w:shd w:val="clear" w:color="auto" w:fill="EC7D23"/>
            <w:vAlign w:val="center"/>
          </w:tcPr>
          <w:p w14:paraId="1AEC2EEC" w14:textId="519AFFA5" w:rsidR="00ED6D3F" w:rsidRPr="00B66609" w:rsidRDefault="00E40DB6" w:rsidP="00B66609">
            <w:pPr>
              <w:suppressAutoHyphens w:val="0"/>
              <w:spacing w:after="0" w:line="240" w:lineRule="auto"/>
              <w:jc w:val="center"/>
              <w:rPr>
                <w:b/>
                <w:bCs/>
                <w:color w:val="F2F2F2" w:themeColor="background1" w:themeShade="F2"/>
                <w:u w:val="single"/>
              </w:rPr>
            </w:pPr>
            <w:hyperlink w:anchor="_Stappenplan_bij_ziekte" w:history="1">
              <w:r w:rsidR="00E94773">
                <w:rPr>
                  <w:rStyle w:val="Hyperlink"/>
                  <w:b/>
                  <w:bCs/>
                  <w:color w:val="F2F2F2" w:themeColor="background1" w:themeShade="F2"/>
                </w:rPr>
                <w:fldChar w:fldCharType="begin"/>
              </w:r>
              <w:r w:rsidR="00E94773">
                <w:instrText xml:space="preserve"> REF _Ref60913648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374750" w:rsidRPr="005A62EF">
                <w:rPr>
                  <w:color w:val="FFFFFF" w:themeColor="background1"/>
                </w:rPr>
                <w:t>Stappenplan bij ziekte of ongeval</w:t>
              </w:r>
              <w:r w:rsidR="00E94773">
                <w:rPr>
                  <w:rStyle w:val="Hyperlink"/>
                  <w:b/>
                  <w:bCs/>
                  <w:color w:val="F2F2F2" w:themeColor="background1" w:themeShade="F2"/>
                </w:rPr>
                <w:fldChar w:fldCharType="end"/>
              </w:r>
            </w:hyperlink>
          </w:p>
        </w:tc>
        <w:tc>
          <w:tcPr>
            <w:tcW w:w="236"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6E361F63" w:rsidR="00ED6D3F" w:rsidRPr="00743E1B" w:rsidRDefault="00E40DB6" w:rsidP="00B64413">
            <w:pPr>
              <w:suppressAutoHyphens w:val="0"/>
              <w:spacing w:after="0" w:line="240" w:lineRule="auto"/>
              <w:jc w:val="center"/>
              <w:rPr>
                <w:rStyle w:val="Hyperlink"/>
                <w:color w:val="F2F2F2" w:themeColor="background1" w:themeShade="F2"/>
                <w:u w:val="none"/>
              </w:rPr>
            </w:pPr>
            <w:hyperlink w:anchor="_Medicatiegebruik_en_andere" w:history="1">
              <w:r w:rsidR="00E94773">
                <w:rPr>
                  <w:rStyle w:val="Hyperlink"/>
                  <w:b/>
                  <w:bCs/>
                  <w:color w:val="F2F2F2" w:themeColor="background1" w:themeShade="F2"/>
                  <w:u w:val="none"/>
                </w:rPr>
                <w:fldChar w:fldCharType="begin"/>
              </w:r>
              <w:r w:rsidR="00E94773">
                <w:rPr>
                  <w:b/>
                  <w:bCs/>
                  <w:color w:val="F2F2F2" w:themeColor="background1" w:themeShade="F2"/>
                </w:rPr>
                <w:instrText xml:space="preserve"> REF _Ref70082417 \h </w:instrText>
              </w:r>
              <w:r w:rsidR="00E94773">
                <w:rPr>
                  <w:rStyle w:val="Hyperlink"/>
                  <w:b/>
                  <w:bCs/>
                  <w:color w:val="F2F2F2" w:themeColor="background1" w:themeShade="F2"/>
                  <w:u w:val="none"/>
                </w:rPr>
              </w:r>
              <w:r w:rsidR="00E94773">
                <w:rPr>
                  <w:rStyle w:val="Hyperlink"/>
                  <w:b/>
                  <w:bCs/>
                  <w:color w:val="F2F2F2" w:themeColor="background1" w:themeShade="F2"/>
                  <w:u w:val="none"/>
                </w:rPr>
                <w:fldChar w:fldCharType="separate"/>
              </w:r>
              <w:r w:rsidR="00374750" w:rsidRPr="005A62EF">
                <w:rPr>
                  <w:color w:val="FFFFFF" w:themeColor="background1"/>
                </w:rPr>
                <w:t>Medicatiegebruik en andere medische handelingen</w:t>
              </w:r>
              <w:r w:rsidR="00E94773">
                <w:rPr>
                  <w:rStyle w:val="Hyperlink"/>
                  <w:b/>
                  <w:bCs/>
                  <w:color w:val="F2F2F2" w:themeColor="background1" w:themeShade="F2"/>
                  <w:u w:val="none"/>
                </w:rPr>
                <w:fldChar w:fldCharType="end"/>
              </w:r>
            </w:hyperlink>
          </w:p>
        </w:tc>
        <w:tc>
          <w:tcPr>
            <w:tcW w:w="236"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4FE57630" w:rsidR="00ED6D3F" w:rsidRPr="00B66609" w:rsidRDefault="00E40DB6" w:rsidP="00AD7DD6">
            <w:pPr>
              <w:suppressAutoHyphens w:val="0"/>
              <w:spacing w:after="0" w:line="240" w:lineRule="auto"/>
              <w:jc w:val="center"/>
              <w:rPr>
                <w:b/>
                <w:bCs/>
                <w:color w:val="F2F2F2" w:themeColor="background1" w:themeShade="F2"/>
              </w:rPr>
            </w:pPr>
            <w:hyperlink w:anchor="_Privacy" w:history="1">
              <w:r w:rsidR="00E94773">
                <w:rPr>
                  <w:rStyle w:val="Hyperlink"/>
                  <w:b/>
                  <w:bCs/>
                  <w:color w:val="F2F2F2" w:themeColor="background1" w:themeShade="F2"/>
                </w:rPr>
                <w:fldChar w:fldCharType="begin"/>
              </w:r>
              <w:r w:rsidR="00E94773">
                <w:instrText xml:space="preserve"> REF _Ref60913668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374750" w:rsidRPr="005A62EF">
                <w:rPr>
                  <w:color w:val="FFFFFF" w:themeColor="background1"/>
                </w:rPr>
                <w:t>Privacy</w:t>
              </w:r>
              <w:r w:rsidR="00E94773">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6" w:name="Wat_verwachten_van_ouders"/>
      <w:bookmarkEnd w:id="6"/>
      <w:r w:rsidRPr="00F94857">
        <w:rPr>
          <w:sz w:val="28"/>
          <w:szCs w:val="28"/>
        </w:rPr>
        <w:t>Wat verwachten we van jou als ouder?</w:t>
      </w:r>
    </w:p>
    <w:tbl>
      <w:tblPr>
        <w:tblW w:w="9072" w:type="dxa"/>
        <w:tblLook w:val="04A0" w:firstRow="1" w:lastRow="0" w:firstColumn="1" w:lastColumn="0" w:noHBand="0" w:noVBand="1"/>
      </w:tblPr>
      <w:tblGrid>
        <w:gridCol w:w="2545"/>
        <w:gridCol w:w="228"/>
        <w:gridCol w:w="3039"/>
        <w:gridCol w:w="236"/>
        <w:gridCol w:w="48"/>
        <w:gridCol w:w="2976"/>
      </w:tblGrid>
      <w:tr w:rsidR="00955D26" w:rsidRPr="00A07708" w14:paraId="2B5B093B" w14:textId="77777777" w:rsidTr="00894672">
        <w:trPr>
          <w:trHeight w:val="680"/>
        </w:trPr>
        <w:tc>
          <w:tcPr>
            <w:tcW w:w="2545" w:type="dxa"/>
            <w:shd w:val="clear" w:color="auto" w:fill="4CBCC5"/>
            <w:vAlign w:val="center"/>
          </w:tcPr>
          <w:p w14:paraId="4F415A22" w14:textId="0B0F8AE5" w:rsidR="00955D26" w:rsidRPr="00A07708" w:rsidRDefault="00E40DB6" w:rsidP="005701FB">
            <w:pPr>
              <w:suppressAutoHyphens w:val="0"/>
              <w:spacing w:after="0" w:line="240" w:lineRule="auto"/>
              <w:jc w:val="center"/>
              <w:rPr>
                <w:b/>
                <w:color w:val="F2F2F2" w:themeColor="background1" w:themeShade="F2"/>
              </w:rPr>
            </w:pPr>
            <w:hyperlink w:anchor="_Engagementsverklaring_tussen_jou" w:history="1">
              <w:r w:rsidR="00955D26">
                <w:rPr>
                  <w:rStyle w:val="Hyperlink"/>
                  <w:b/>
                  <w:color w:val="F2F2F2" w:themeColor="background1" w:themeShade="F2"/>
                </w:rPr>
                <w:fldChar w:fldCharType="begin"/>
              </w:r>
              <w:r w:rsidR="00955D26">
                <w:instrText xml:space="preserve"> REF _Ref66443695 \h </w:instrText>
              </w:r>
              <w:r w:rsidR="00955D26">
                <w:rPr>
                  <w:rStyle w:val="Hyperlink"/>
                  <w:b/>
                  <w:color w:val="F2F2F2" w:themeColor="background1" w:themeShade="F2"/>
                </w:rPr>
              </w:r>
              <w:r w:rsidR="00955D26">
                <w:rPr>
                  <w:rStyle w:val="Hyperlink"/>
                  <w:b/>
                  <w:color w:val="F2F2F2" w:themeColor="background1" w:themeShade="F2"/>
                </w:rPr>
                <w:fldChar w:fldCharType="separate"/>
              </w:r>
              <w:r w:rsidR="00374750" w:rsidRPr="005A62EF">
                <w:rPr>
                  <w:color w:val="FFFFFF" w:themeColor="background1"/>
                </w:rPr>
                <w:t>Engagementsverklaring tussen jou en onze school</w:t>
              </w:r>
              <w:r w:rsidR="00955D26">
                <w:rPr>
                  <w:rStyle w:val="Hyperlink"/>
                  <w:b/>
                  <w:color w:val="F2F2F2" w:themeColor="background1" w:themeShade="F2"/>
                </w:rPr>
                <w:fldChar w:fldCharType="end"/>
              </w:r>
            </w:hyperlink>
          </w:p>
        </w:tc>
        <w:tc>
          <w:tcPr>
            <w:tcW w:w="228" w:type="dxa"/>
            <w:vAlign w:val="center"/>
          </w:tcPr>
          <w:p w14:paraId="192B9D99" w14:textId="77777777" w:rsidR="00955D26" w:rsidRPr="00A07708" w:rsidRDefault="00955D26" w:rsidP="005701FB">
            <w:pPr>
              <w:suppressAutoHyphens w:val="0"/>
              <w:spacing w:after="0" w:line="240" w:lineRule="auto"/>
              <w:jc w:val="center"/>
              <w:rPr>
                <w:b/>
                <w:color w:val="F2F2F2" w:themeColor="background1" w:themeShade="F2"/>
              </w:rPr>
            </w:pPr>
          </w:p>
        </w:tc>
        <w:tc>
          <w:tcPr>
            <w:tcW w:w="3039" w:type="dxa"/>
            <w:shd w:val="clear" w:color="auto" w:fill="EC7D23"/>
            <w:vAlign w:val="center"/>
          </w:tcPr>
          <w:p w14:paraId="3949C8DB" w14:textId="799C6A93" w:rsidR="00955D26" w:rsidRPr="00766535" w:rsidRDefault="00E40DB6" w:rsidP="00766535">
            <w:pPr>
              <w:suppressAutoHyphens w:val="0"/>
              <w:spacing w:after="0" w:line="240" w:lineRule="auto"/>
              <w:jc w:val="center"/>
              <w:rPr>
                <w:b/>
                <w:bCs/>
                <w:color w:val="F2F2F2" w:themeColor="background1" w:themeShade="F2"/>
              </w:rPr>
            </w:pPr>
            <w:hyperlink w:anchor="_Ouderlijk_gezag" w:history="1">
              <w:r w:rsidR="00955D26">
                <w:rPr>
                  <w:rStyle w:val="Hyperlink"/>
                  <w:b/>
                  <w:bCs/>
                  <w:color w:val="F2F2F2" w:themeColor="background1" w:themeShade="F2"/>
                </w:rPr>
                <w:fldChar w:fldCharType="begin"/>
              </w:r>
              <w:r w:rsidR="00955D26">
                <w:instrText xml:space="preserve"> REF _Ref60913678 \h </w:instrText>
              </w:r>
              <w:r w:rsidR="00955D26">
                <w:rPr>
                  <w:rStyle w:val="Hyperlink"/>
                  <w:b/>
                  <w:bCs/>
                  <w:color w:val="F2F2F2" w:themeColor="background1" w:themeShade="F2"/>
                </w:rPr>
                <w:instrText xml:space="preserve"> \* MERGEFORMAT </w:instrText>
              </w:r>
              <w:r w:rsidR="00955D26">
                <w:rPr>
                  <w:rStyle w:val="Hyperlink"/>
                  <w:b/>
                  <w:bCs/>
                  <w:color w:val="F2F2F2" w:themeColor="background1" w:themeShade="F2"/>
                </w:rPr>
              </w:r>
              <w:r w:rsidR="00955D26">
                <w:rPr>
                  <w:rStyle w:val="Hyperlink"/>
                  <w:b/>
                  <w:bCs/>
                  <w:color w:val="F2F2F2" w:themeColor="background1" w:themeShade="F2"/>
                </w:rPr>
                <w:fldChar w:fldCharType="separate"/>
              </w:r>
              <w:r w:rsidR="00374750" w:rsidRPr="00E518F8">
                <w:rPr>
                  <w:color w:val="FFFFFF" w:themeColor="background1"/>
                </w:rPr>
                <w:t>Ouderlijk gezag</w:t>
              </w:r>
              <w:r w:rsidR="00955D26">
                <w:rPr>
                  <w:rStyle w:val="Hyperlink"/>
                  <w:b/>
                  <w:bCs/>
                  <w:color w:val="F2F2F2" w:themeColor="background1" w:themeShade="F2"/>
                </w:rPr>
                <w:fldChar w:fldCharType="end"/>
              </w:r>
            </w:hyperlink>
          </w:p>
        </w:tc>
        <w:tc>
          <w:tcPr>
            <w:tcW w:w="284" w:type="dxa"/>
            <w:gridSpan w:val="2"/>
          </w:tcPr>
          <w:p w14:paraId="5EAB3DF7" w14:textId="351DB759" w:rsidR="00955D26" w:rsidRPr="00A07708" w:rsidRDefault="00955D26" w:rsidP="005701FB">
            <w:pPr>
              <w:suppressAutoHyphens w:val="0"/>
              <w:spacing w:after="0" w:line="240" w:lineRule="auto"/>
              <w:jc w:val="center"/>
              <w:rPr>
                <w:b/>
                <w:color w:val="F2F2F2" w:themeColor="background1" w:themeShade="F2"/>
              </w:rPr>
            </w:pPr>
          </w:p>
        </w:tc>
        <w:tc>
          <w:tcPr>
            <w:tcW w:w="2976" w:type="dxa"/>
            <w:shd w:val="clear" w:color="auto" w:fill="A8AF37"/>
            <w:vAlign w:val="center"/>
          </w:tcPr>
          <w:p w14:paraId="6A7526B6" w14:textId="5149A078" w:rsidR="00955D26" w:rsidRPr="00532070" w:rsidRDefault="00E40DB6" w:rsidP="00AD7DD6">
            <w:pPr>
              <w:suppressAutoHyphens w:val="0"/>
              <w:spacing w:after="0" w:line="240" w:lineRule="auto"/>
              <w:jc w:val="center"/>
              <w:rPr>
                <w:b/>
                <w:bCs/>
                <w:color w:val="F2F2F2" w:themeColor="background1" w:themeShade="F2"/>
              </w:rPr>
            </w:pPr>
            <w:hyperlink w:anchor="_Schoolkosten" w:history="1">
              <w:r w:rsidR="00955D26">
                <w:rPr>
                  <w:rStyle w:val="Hyperlink"/>
                  <w:b/>
                  <w:bCs/>
                  <w:color w:val="F2F2F2" w:themeColor="background1" w:themeShade="F2"/>
                </w:rPr>
                <w:fldChar w:fldCharType="begin"/>
              </w:r>
              <w:r w:rsidR="00955D26">
                <w:instrText xml:space="preserve"> REF _Ref60913685 \h </w:instrText>
              </w:r>
              <w:r w:rsidR="00955D26">
                <w:rPr>
                  <w:rStyle w:val="Hyperlink"/>
                  <w:b/>
                  <w:bCs/>
                  <w:color w:val="F2F2F2" w:themeColor="background1" w:themeShade="F2"/>
                </w:rPr>
              </w:r>
              <w:r w:rsidR="00955D26">
                <w:rPr>
                  <w:rStyle w:val="Hyperlink"/>
                  <w:b/>
                  <w:bCs/>
                  <w:color w:val="F2F2F2" w:themeColor="background1" w:themeShade="F2"/>
                </w:rPr>
                <w:fldChar w:fldCharType="separate"/>
              </w:r>
              <w:r w:rsidR="00374750" w:rsidRPr="00E518F8">
                <w:rPr>
                  <w:color w:val="FFFFFF" w:themeColor="background1"/>
                </w:rPr>
                <w:t>Schoolkosten</w:t>
              </w:r>
              <w:r w:rsidR="00955D26">
                <w:rPr>
                  <w:rStyle w:val="Hyperlink"/>
                  <w:b/>
                  <w:bCs/>
                  <w:color w:val="F2F2F2" w:themeColor="background1" w:themeShade="F2"/>
                </w:rPr>
                <w:fldChar w:fldCharType="end"/>
              </w:r>
            </w:hyperlink>
          </w:p>
        </w:tc>
      </w:tr>
      <w:tr w:rsidR="00C01245" w:rsidRPr="00A07708" w14:paraId="26D58D65" w14:textId="7B92DE68" w:rsidTr="00591230">
        <w:trPr>
          <w:trHeight w:val="113"/>
        </w:trPr>
        <w:tc>
          <w:tcPr>
            <w:tcW w:w="2545" w:type="dxa"/>
            <w:shd w:val="clear" w:color="auto" w:fill="auto"/>
          </w:tcPr>
          <w:p w14:paraId="5E7DF299" w14:textId="77777777" w:rsidR="00C01245" w:rsidRPr="00A07708" w:rsidRDefault="00C01245" w:rsidP="005701FB">
            <w:pPr>
              <w:suppressAutoHyphens w:val="0"/>
              <w:spacing w:after="0" w:line="240" w:lineRule="auto"/>
              <w:jc w:val="center"/>
              <w:rPr>
                <w:b/>
                <w:color w:val="F2F2F2" w:themeColor="background1" w:themeShade="F2"/>
              </w:rPr>
            </w:pPr>
          </w:p>
        </w:tc>
        <w:tc>
          <w:tcPr>
            <w:tcW w:w="228" w:type="dxa"/>
            <w:shd w:val="clear" w:color="auto" w:fill="auto"/>
          </w:tcPr>
          <w:p w14:paraId="20D0D371"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auto"/>
          </w:tcPr>
          <w:p w14:paraId="064C5332"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236" w:type="dxa"/>
          </w:tcPr>
          <w:p w14:paraId="2ABC30EA" w14:textId="77777777" w:rsidR="00C01245" w:rsidRPr="00955D26" w:rsidRDefault="00C01245" w:rsidP="005701FB">
            <w:pPr>
              <w:suppressAutoHyphens w:val="0"/>
              <w:spacing w:after="0" w:line="240" w:lineRule="auto"/>
              <w:jc w:val="center"/>
              <w:rPr>
                <w:rFonts w:asciiTheme="minorHAnsi" w:hAnsiTheme="minorHAnsi"/>
                <w:b/>
                <w:color w:val="F2F2F2" w:themeColor="background1" w:themeShade="F2"/>
              </w:rPr>
            </w:pPr>
          </w:p>
        </w:tc>
        <w:tc>
          <w:tcPr>
            <w:tcW w:w="3024" w:type="dxa"/>
            <w:gridSpan w:val="2"/>
          </w:tcPr>
          <w:p w14:paraId="4C6B2F8C"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r>
      <w:tr w:rsidR="00C01245" w:rsidRPr="00A07708" w14:paraId="1E4901B6" w14:textId="26A0AFC1" w:rsidTr="00591230">
        <w:trPr>
          <w:trHeight w:val="680"/>
        </w:trPr>
        <w:tc>
          <w:tcPr>
            <w:tcW w:w="2545" w:type="dxa"/>
            <w:shd w:val="clear" w:color="auto" w:fill="AE2081"/>
            <w:vAlign w:val="center"/>
          </w:tcPr>
          <w:p w14:paraId="699E2D83" w14:textId="5FDACA75" w:rsidR="00C01245" w:rsidRPr="006F6269" w:rsidRDefault="00E40DB6" w:rsidP="00955D26">
            <w:pPr>
              <w:suppressAutoHyphens w:val="0"/>
              <w:spacing w:after="0" w:line="240" w:lineRule="auto"/>
              <w:jc w:val="center"/>
              <w:rPr>
                <w:b/>
                <w:bCs/>
                <w:color w:val="F2F2F2" w:themeColor="background1" w:themeShade="F2"/>
              </w:rPr>
            </w:pPr>
            <w:hyperlink w:anchor="_Participatie" w:history="1">
              <w:r w:rsidR="00C01245">
                <w:rPr>
                  <w:rStyle w:val="Hyperlink"/>
                  <w:b/>
                  <w:bCs/>
                  <w:color w:val="F2F2F2" w:themeColor="background1" w:themeShade="F2"/>
                </w:rPr>
                <w:fldChar w:fldCharType="begin"/>
              </w:r>
              <w:r w:rsidR="00C01245">
                <w:instrText xml:space="preserve"> REF _Ref70082472 \h </w:instrText>
              </w:r>
              <w:r w:rsidR="00955D26">
                <w:rPr>
                  <w:rStyle w:val="Hyperlink"/>
                  <w:b/>
                  <w:bCs/>
                  <w:color w:val="F2F2F2" w:themeColor="background1" w:themeShade="F2"/>
                </w:rPr>
                <w:instrText xml:space="preserve"> \* MERGEFORMAT </w:instrText>
              </w:r>
              <w:r w:rsidR="00C01245">
                <w:rPr>
                  <w:rStyle w:val="Hyperlink"/>
                  <w:b/>
                  <w:bCs/>
                  <w:color w:val="F2F2F2" w:themeColor="background1" w:themeShade="F2"/>
                </w:rPr>
              </w:r>
              <w:r w:rsidR="00C01245">
                <w:rPr>
                  <w:rStyle w:val="Hyperlink"/>
                  <w:b/>
                  <w:bCs/>
                  <w:color w:val="F2F2F2" w:themeColor="background1" w:themeShade="F2"/>
                </w:rPr>
                <w:fldChar w:fldCharType="separate"/>
              </w:r>
              <w:r w:rsidR="00374750" w:rsidRPr="00E518F8">
                <w:rPr>
                  <w:color w:val="FFFFFF" w:themeColor="background1"/>
                </w:rPr>
                <w:t>Participatie</w:t>
              </w:r>
              <w:r w:rsidR="00C01245">
                <w:rPr>
                  <w:rStyle w:val="Hyperlink"/>
                  <w:b/>
                  <w:bCs/>
                  <w:color w:val="F2F2F2" w:themeColor="background1" w:themeShade="F2"/>
                </w:rPr>
                <w:fldChar w:fldCharType="end"/>
              </w:r>
            </w:hyperlink>
          </w:p>
        </w:tc>
        <w:tc>
          <w:tcPr>
            <w:tcW w:w="228" w:type="dxa"/>
            <w:vAlign w:val="center"/>
          </w:tcPr>
          <w:p w14:paraId="7444E1EA" w14:textId="77777777" w:rsidR="00C01245" w:rsidRPr="00A07708" w:rsidRDefault="00C01245" w:rsidP="005701FB">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4CBCC5"/>
            <w:vAlign w:val="center"/>
          </w:tcPr>
          <w:p w14:paraId="119BBA5B" w14:textId="105A53D9" w:rsidR="00C01245" w:rsidRPr="00A07708" w:rsidRDefault="00C01245" w:rsidP="005701FB">
            <w:pPr>
              <w:suppressAutoHyphens w:val="0"/>
              <w:spacing w:after="0" w:line="240" w:lineRule="auto"/>
              <w:jc w:val="center"/>
              <w:rPr>
                <w:b/>
                <w:color w:val="F2F2F2" w:themeColor="background1" w:themeShade="F2"/>
              </w:rPr>
            </w:pPr>
            <w:r>
              <w:rPr>
                <w:color w:val="FFFFFF" w:themeColor="background1"/>
              </w:rPr>
              <w:fldChar w:fldCharType="begin"/>
            </w:r>
            <w:r>
              <w:rPr>
                <w:b/>
                <w:color w:val="F2F2F2" w:themeColor="background1" w:themeShade="F2"/>
              </w:rPr>
              <w:instrText xml:space="preserve"> REF _Ref80599755 \h </w:instrText>
            </w:r>
            <w:r w:rsidR="00955D26">
              <w:rPr>
                <w:color w:val="FFFFFF" w:themeColor="background1"/>
              </w:rPr>
              <w:instrText xml:space="preserve"> \* MERGEFORMAT </w:instrText>
            </w:r>
            <w:r>
              <w:rPr>
                <w:color w:val="FFFFFF" w:themeColor="background1"/>
              </w:rPr>
            </w:r>
            <w:r>
              <w:rPr>
                <w:color w:val="FFFFFF" w:themeColor="background1"/>
              </w:rPr>
              <w:fldChar w:fldCharType="separate"/>
            </w:r>
            <w:r w:rsidR="00374750">
              <w:rPr>
                <w:color w:val="FFFFFF" w:themeColor="background1"/>
              </w:rPr>
              <w:t>Verkeersveiligheid</w:t>
            </w:r>
            <w:r>
              <w:rPr>
                <w:color w:val="FFFFFF" w:themeColor="background1"/>
              </w:rPr>
              <w:fldChar w:fldCharType="end"/>
            </w:r>
          </w:p>
        </w:tc>
        <w:tc>
          <w:tcPr>
            <w:tcW w:w="236" w:type="dxa"/>
            <w:shd w:val="clear" w:color="auto" w:fill="auto"/>
          </w:tcPr>
          <w:p w14:paraId="00D35108" w14:textId="77777777" w:rsidR="00C01245" w:rsidRPr="00955D26" w:rsidRDefault="00C01245" w:rsidP="005701FB">
            <w:pPr>
              <w:suppressAutoHyphens w:val="0"/>
              <w:spacing w:after="0" w:line="240" w:lineRule="auto"/>
              <w:jc w:val="center"/>
              <w:rPr>
                <w:color w:val="FFFFFF" w:themeColor="background1"/>
              </w:rPr>
            </w:pPr>
          </w:p>
        </w:tc>
        <w:tc>
          <w:tcPr>
            <w:tcW w:w="3024" w:type="dxa"/>
            <w:gridSpan w:val="2"/>
            <w:shd w:val="clear" w:color="auto" w:fill="4CBCC5"/>
            <w:vAlign w:val="center"/>
          </w:tcPr>
          <w:p w14:paraId="7D835461" w14:textId="285B9A7C" w:rsidR="00C01245" w:rsidRDefault="00265448" w:rsidP="00955D26">
            <w:pPr>
              <w:suppressAutoHyphens w:val="0"/>
              <w:spacing w:after="0" w:line="240" w:lineRule="auto"/>
              <w:jc w:val="center"/>
              <w:rPr>
                <w:color w:val="FFFFFF" w:themeColor="background1"/>
              </w:rPr>
            </w:pPr>
            <w:r>
              <w:rPr>
                <w:color w:val="FFFFFF" w:themeColor="background1"/>
              </w:rPr>
              <w:fldChar w:fldCharType="begin"/>
            </w:r>
            <w:r>
              <w:rPr>
                <w:color w:val="FFFFFF" w:themeColor="background1"/>
              </w:rPr>
              <w:instrText xml:space="preserve"> REF _Ref80602980 \h </w:instrText>
            </w:r>
            <w:r>
              <w:rPr>
                <w:color w:val="FFFFFF" w:themeColor="background1"/>
              </w:rPr>
            </w:r>
            <w:r>
              <w:rPr>
                <w:color w:val="FFFFFF" w:themeColor="background1"/>
              </w:rPr>
              <w:fldChar w:fldCharType="separate"/>
            </w:r>
            <w:r w:rsidR="00374750" w:rsidRPr="00EE5D44">
              <w:rPr>
                <w:color w:val="FFFFFF" w:themeColor="background1"/>
              </w:rPr>
              <w:t>Welzijn</w:t>
            </w:r>
            <w:r w:rsidR="00374750">
              <w:rPr>
                <w:color w:val="FFFFFF" w:themeColor="background1"/>
              </w:rPr>
              <w:t>sbeleid: preventie en veiligheid</w:t>
            </w:r>
            <w:r>
              <w:rPr>
                <w:color w:val="FFFFFF" w:themeColor="background1"/>
              </w:rPr>
              <w:fldChar w:fldCharType="end"/>
            </w:r>
          </w:p>
        </w:tc>
      </w:tr>
      <w:tr w:rsidR="00637B88" w:rsidRPr="00637B88" w14:paraId="5234919B" w14:textId="77777777" w:rsidTr="00591230">
        <w:trPr>
          <w:trHeight w:val="113"/>
        </w:trPr>
        <w:tc>
          <w:tcPr>
            <w:tcW w:w="2545" w:type="dxa"/>
            <w:shd w:val="clear" w:color="auto" w:fill="auto"/>
            <w:vAlign w:val="center"/>
          </w:tcPr>
          <w:p w14:paraId="71066EB7" w14:textId="77777777" w:rsidR="00637B88" w:rsidRPr="00637B88" w:rsidRDefault="00637B88" w:rsidP="00955D26">
            <w:pPr>
              <w:suppressAutoHyphens w:val="0"/>
              <w:spacing w:after="0" w:line="240" w:lineRule="auto"/>
              <w:jc w:val="center"/>
              <w:rPr>
                <w:b/>
                <w:color w:val="F2F2F2" w:themeColor="background1" w:themeShade="F2"/>
              </w:rPr>
            </w:pPr>
          </w:p>
        </w:tc>
        <w:tc>
          <w:tcPr>
            <w:tcW w:w="228" w:type="dxa"/>
            <w:shd w:val="clear" w:color="auto" w:fill="auto"/>
            <w:vAlign w:val="center"/>
          </w:tcPr>
          <w:p w14:paraId="1ED260A9" w14:textId="77777777" w:rsidR="00637B88" w:rsidRPr="00637B88" w:rsidRDefault="00637B88" w:rsidP="005701FB">
            <w:pPr>
              <w:suppressAutoHyphens w:val="0"/>
              <w:spacing w:after="0" w:line="240" w:lineRule="auto"/>
              <w:jc w:val="center"/>
              <w:rPr>
                <w:b/>
                <w:color w:val="F2F2F2" w:themeColor="background1" w:themeShade="F2"/>
              </w:rPr>
            </w:pPr>
          </w:p>
        </w:tc>
        <w:tc>
          <w:tcPr>
            <w:tcW w:w="3039" w:type="dxa"/>
            <w:shd w:val="clear" w:color="auto" w:fill="auto"/>
            <w:vAlign w:val="center"/>
          </w:tcPr>
          <w:p w14:paraId="07D308BE" w14:textId="77777777" w:rsidR="00637B88" w:rsidRPr="00637B88" w:rsidRDefault="00637B88" w:rsidP="005701FB">
            <w:pPr>
              <w:suppressAutoHyphens w:val="0"/>
              <w:spacing w:after="0" w:line="240" w:lineRule="auto"/>
              <w:jc w:val="center"/>
              <w:rPr>
                <w:b/>
                <w:color w:val="F2F2F2" w:themeColor="background1" w:themeShade="F2"/>
              </w:rPr>
            </w:pPr>
          </w:p>
        </w:tc>
        <w:tc>
          <w:tcPr>
            <w:tcW w:w="236" w:type="dxa"/>
            <w:shd w:val="clear" w:color="auto" w:fill="auto"/>
          </w:tcPr>
          <w:p w14:paraId="4603103A" w14:textId="77777777" w:rsidR="00637B88" w:rsidRPr="00637B88" w:rsidRDefault="00637B88" w:rsidP="005701FB">
            <w:pPr>
              <w:suppressAutoHyphens w:val="0"/>
              <w:spacing w:after="0" w:line="240" w:lineRule="auto"/>
              <w:jc w:val="center"/>
              <w:rPr>
                <w:b/>
                <w:color w:val="F2F2F2" w:themeColor="background1" w:themeShade="F2"/>
              </w:rPr>
            </w:pPr>
          </w:p>
        </w:tc>
        <w:tc>
          <w:tcPr>
            <w:tcW w:w="3024" w:type="dxa"/>
            <w:gridSpan w:val="2"/>
            <w:shd w:val="clear" w:color="auto" w:fill="auto"/>
            <w:vAlign w:val="center"/>
          </w:tcPr>
          <w:p w14:paraId="7E926B8A" w14:textId="77777777" w:rsidR="00637B88" w:rsidRPr="00637B88" w:rsidRDefault="00637B88" w:rsidP="00955D26">
            <w:pPr>
              <w:suppressAutoHyphens w:val="0"/>
              <w:spacing w:after="0" w:line="240" w:lineRule="auto"/>
              <w:jc w:val="center"/>
              <w:rPr>
                <w:b/>
                <w:color w:val="F2F2F2" w:themeColor="background1" w:themeShade="F2"/>
              </w:rPr>
            </w:pPr>
          </w:p>
        </w:tc>
      </w:tr>
      <w:tr w:rsidR="00894672" w:rsidRPr="00A07708" w14:paraId="35DF7DBC" w14:textId="77777777" w:rsidTr="00726AF9">
        <w:trPr>
          <w:trHeight w:val="680"/>
        </w:trPr>
        <w:tc>
          <w:tcPr>
            <w:tcW w:w="2545" w:type="dxa"/>
            <w:shd w:val="clear" w:color="auto" w:fill="4CBCC5"/>
            <w:vAlign w:val="center"/>
          </w:tcPr>
          <w:p w14:paraId="43177E73" w14:textId="192597A9" w:rsidR="00894672" w:rsidRPr="002B7E16" w:rsidRDefault="00ED32FF" w:rsidP="00894672">
            <w:pPr>
              <w:suppressAutoHyphens w:val="0"/>
              <w:spacing w:after="0" w:line="240" w:lineRule="auto"/>
              <w:jc w:val="center"/>
              <w:rPr>
                <w:color w:val="FFFFFF" w:themeColor="background1"/>
              </w:rPr>
            </w:pPr>
            <w:r>
              <w:rPr>
                <w:color w:val="FFFFFF" w:themeColor="background1"/>
              </w:rPr>
              <w:fldChar w:fldCharType="begin"/>
            </w:r>
            <w:r>
              <w:rPr>
                <w:color w:val="FFFFFF" w:themeColor="background1"/>
              </w:rPr>
              <w:instrText xml:space="preserve"> REF  _Ref80603089 \h  \* MERGEFORMAT </w:instrText>
            </w:r>
            <w:r>
              <w:rPr>
                <w:color w:val="FFFFFF" w:themeColor="background1"/>
              </w:rPr>
            </w:r>
            <w:r>
              <w:rPr>
                <w:color w:val="FFFFFF" w:themeColor="background1"/>
              </w:rPr>
              <w:fldChar w:fldCharType="separate"/>
            </w:r>
            <w:r w:rsidRPr="004B05D0">
              <w:rPr>
                <w:color w:val="FFFFFF" w:themeColor="background1"/>
              </w:rPr>
              <w:t>Vrijwilligers</w:t>
            </w:r>
            <w:r>
              <w:rPr>
                <w:color w:val="FFFFFF" w:themeColor="background1"/>
              </w:rPr>
              <w:fldChar w:fldCharType="end"/>
            </w:r>
          </w:p>
        </w:tc>
        <w:tc>
          <w:tcPr>
            <w:tcW w:w="228" w:type="dxa"/>
            <w:shd w:val="clear" w:color="auto" w:fill="auto"/>
            <w:vAlign w:val="center"/>
          </w:tcPr>
          <w:p w14:paraId="775AD013" w14:textId="77777777" w:rsidR="00894672" w:rsidRPr="00A07708" w:rsidRDefault="00894672" w:rsidP="00894672">
            <w:pPr>
              <w:suppressAutoHyphens w:val="0"/>
              <w:spacing w:after="0" w:line="240" w:lineRule="auto"/>
              <w:jc w:val="center"/>
              <w:rPr>
                <w:rFonts w:asciiTheme="minorHAnsi" w:hAnsiTheme="minorHAnsi"/>
                <w:b/>
                <w:color w:val="F2F2F2" w:themeColor="background1" w:themeShade="F2"/>
              </w:rPr>
            </w:pPr>
          </w:p>
        </w:tc>
        <w:tc>
          <w:tcPr>
            <w:tcW w:w="3039" w:type="dxa"/>
            <w:shd w:val="clear" w:color="auto" w:fill="4CBCC5"/>
            <w:vAlign w:val="center"/>
          </w:tcPr>
          <w:p w14:paraId="71ED61FC" w14:textId="7257CB94" w:rsidR="00894672" w:rsidRPr="00ED32FF" w:rsidRDefault="00A20940" w:rsidP="00A20940">
            <w:pPr>
              <w:pStyle w:val="Kop2"/>
              <w:numPr>
                <w:ilvl w:val="0"/>
                <w:numId w:val="0"/>
              </w:numPr>
              <w:shd w:val="clear" w:color="auto" w:fill="4CBCC5"/>
              <w:jc w:val="center"/>
              <w:rPr>
                <w:b w:val="0"/>
                <w:color w:val="FFFFFF" w:themeColor="background1"/>
              </w:rPr>
            </w:pPr>
            <w:r>
              <w:rPr>
                <w:rStyle w:val="Hyperlink"/>
                <w:color w:val="F2F2F2" w:themeColor="background1" w:themeShade="F2"/>
              </w:rPr>
              <w:fldChar w:fldCharType="begin"/>
            </w:r>
            <w:r>
              <w:rPr>
                <w:b w:val="0"/>
                <w:color w:val="FFFFFF" w:themeColor="background1"/>
              </w:rPr>
              <w:instrText xml:space="preserve"> REF _Ref144280770 \h </w:instrText>
            </w:r>
            <w:r>
              <w:rPr>
                <w:rStyle w:val="Hyperlink"/>
                <w:color w:val="F2F2F2" w:themeColor="background1" w:themeShade="F2"/>
              </w:rPr>
            </w:r>
            <w:r>
              <w:rPr>
                <w:rStyle w:val="Hyperlink"/>
                <w:color w:val="F2F2F2" w:themeColor="background1" w:themeShade="F2"/>
              </w:rPr>
              <w:fldChar w:fldCharType="separate"/>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r>
              <w:rPr>
                <w:rStyle w:val="Hyperlink"/>
                <w:color w:val="F2F2F2" w:themeColor="background1" w:themeShade="F2"/>
              </w:rPr>
              <w:fldChar w:fldCharType="end"/>
            </w:r>
            <w:r w:rsidRPr="00ED32FF">
              <w:rPr>
                <w:b w:val="0"/>
                <w:color w:val="FFFFFF" w:themeColor="background1"/>
              </w:rPr>
              <w:t xml:space="preserve"> </w:t>
            </w:r>
          </w:p>
        </w:tc>
        <w:tc>
          <w:tcPr>
            <w:tcW w:w="236" w:type="dxa"/>
            <w:shd w:val="clear" w:color="auto" w:fill="auto"/>
            <w:vAlign w:val="center"/>
          </w:tcPr>
          <w:p w14:paraId="3AD4EEC4" w14:textId="77777777" w:rsidR="00894672" w:rsidRPr="00955D26" w:rsidRDefault="00894672" w:rsidP="00894672">
            <w:pPr>
              <w:suppressAutoHyphens w:val="0"/>
              <w:spacing w:after="0" w:line="240" w:lineRule="auto"/>
              <w:jc w:val="center"/>
              <w:rPr>
                <w:color w:val="FFFFFF" w:themeColor="background1"/>
              </w:rPr>
            </w:pPr>
          </w:p>
        </w:tc>
        <w:tc>
          <w:tcPr>
            <w:tcW w:w="3024" w:type="dxa"/>
            <w:gridSpan w:val="2"/>
            <w:shd w:val="clear" w:color="auto" w:fill="EC7D23"/>
            <w:vAlign w:val="center"/>
          </w:tcPr>
          <w:p w14:paraId="15D8B68A" w14:textId="0298C0B5" w:rsidR="00894672" w:rsidRDefault="00894672" w:rsidP="00894672">
            <w:pPr>
              <w:suppressAutoHyphens w:val="0"/>
              <w:spacing w:after="0" w:line="240" w:lineRule="auto"/>
              <w:jc w:val="center"/>
              <w:rPr>
                <w:color w:val="FFFFFF" w:themeColor="background1"/>
              </w:rPr>
            </w:pPr>
            <w:r>
              <w:rPr>
                <w:b/>
                <w:bCs/>
                <w:color w:val="F2F2F2" w:themeColor="background1" w:themeShade="F2"/>
              </w:rPr>
              <w:fldChar w:fldCharType="begin"/>
            </w:r>
            <w:r>
              <w:rPr>
                <w:color w:val="F2F2F2" w:themeColor="background1" w:themeShade="F2"/>
              </w:rPr>
              <w:instrText xml:space="preserve"> REF _Ref130495598 \h </w:instrText>
            </w:r>
            <w:r>
              <w:rPr>
                <w:b/>
                <w:bCs/>
                <w:color w:val="F2F2F2" w:themeColor="background1" w:themeShade="F2"/>
              </w:rPr>
            </w:r>
            <w:r>
              <w:rPr>
                <w:b/>
                <w:bCs/>
                <w:color w:val="F2F2F2" w:themeColor="background1" w:themeShade="F2"/>
              </w:rPr>
              <w:fldChar w:fldCharType="separate"/>
            </w:r>
            <w:r w:rsidR="00374750" w:rsidRPr="0048402F">
              <w:rPr>
                <w:color w:val="FFFFFF" w:themeColor="background1"/>
              </w:rPr>
              <w:t>Afspraken over communicatie</w:t>
            </w:r>
            <w:r>
              <w:rPr>
                <w:b/>
                <w:bCs/>
                <w:color w:val="F2F2F2" w:themeColor="background1" w:themeShade="F2"/>
              </w:rPr>
              <w:fldChar w:fldCharType="end"/>
            </w:r>
          </w:p>
        </w:tc>
      </w:tr>
    </w:tbl>
    <w:p w14:paraId="71D375FC" w14:textId="77777777" w:rsidR="00ED6D3F" w:rsidRPr="00F94857" w:rsidRDefault="00ED6D3F" w:rsidP="00F94857">
      <w:pPr>
        <w:pStyle w:val="Kop1"/>
        <w:numPr>
          <w:ilvl w:val="0"/>
          <w:numId w:val="0"/>
        </w:numPr>
        <w:ind w:left="851" w:hanging="851"/>
        <w:jc w:val="center"/>
        <w:rPr>
          <w:sz w:val="28"/>
          <w:szCs w:val="28"/>
        </w:rPr>
      </w:pPr>
      <w:bookmarkStart w:id="7" w:name="Wat_verwachten_van_kind"/>
      <w:bookmarkEnd w:id="7"/>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591230">
        <w:trPr>
          <w:trHeight w:val="680"/>
        </w:trPr>
        <w:tc>
          <w:tcPr>
            <w:tcW w:w="2835" w:type="dxa"/>
            <w:shd w:val="clear" w:color="auto" w:fill="AE2081"/>
            <w:vAlign w:val="center"/>
          </w:tcPr>
          <w:p w14:paraId="586240B4" w14:textId="49A2BDAB"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00374750" w:rsidRPr="00E518F8">
              <w:rPr>
                <w:color w:val="FFFFFF" w:themeColor="background1"/>
              </w:rPr>
              <w:t>Leerplicht en afwezigheden</w:t>
            </w:r>
            <w:r>
              <w:rPr>
                <w:b/>
                <w:color w:val="F2F2F2" w:themeColor="background1" w:themeShade="F2"/>
              </w:rPr>
              <w:fldChar w:fldCharType="end"/>
            </w:r>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4FBF7F15" w:rsidR="00ED6D3F" w:rsidRPr="008164F0" w:rsidRDefault="00E40DB6" w:rsidP="00AD7DD6">
            <w:pPr>
              <w:suppressAutoHyphens w:val="0"/>
              <w:spacing w:after="0" w:line="240" w:lineRule="auto"/>
              <w:jc w:val="center"/>
              <w:rPr>
                <w:b/>
                <w:color w:val="F2F2F2" w:themeColor="background1" w:themeShade="F2"/>
              </w:rPr>
            </w:pPr>
            <w:hyperlink w:anchor="_Participatie_leerlingenraad" w:history="1">
              <w:r w:rsidR="00E94773">
                <w:rPr>
                  <w:rStyle w:val="Hyperlink"/>
                  <w:b/>
                  <w:color w:val="F2F2F2" w:themeColor="background1" w:themeShade="F2"/>
                </w:rPr>
                <w:fldChar w:fldCharType="begin"/>
              </w:r>
              <w:r w:rsidR="00E94773">
                <w:instrText xml:space="preserve"> REF _Ref61257240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374750" w:rsidRPr="00E518F8">
                <w:rPr>
                  <w:color w:val="FFFFFF" w:themeColor="background1"/>
                </w:rPr>
                <w:t>Participatie leerlingenraad</w:t>
              </w:r>
              <w:r w:rsidR="00E94773">
                <w:rPr>
                  <w:rStyle w:val="Hyperlink"/>
                  <w:b/>
                  <w:color w:val="F2F2F2" w:themeColor="background1" w:themeShade="F2"/>
                </w:rPr>
                <w:fldChar w:fldCharType="end"/>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173CCD73" w:rsidR="00ED6D3F" w:rsidRPr="00743E1B" w:rsidRDefault="00E40DB6" w:rsidP="00D67383">
            <w:pPr>
              <w:suppressAutoHyphens w:val="0"/>
              <w:spacing w:after="0" w:line="240" w:lineRule="auto"/>
              <w:jc w:val="center"/>
              <w:rPr>
                <w:rStyle w:val="Hyperlink"/>
                <w:b/>
                <w:color w:val="F2F2F2" w:themeColor="background1" w:themeShade="F2"/>
                <w:u w:val="none"/>
              </w:rPr>
            </w:pPr>
            <w:hyperlink w:anchor="_Wat_mag_en_1"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_Ref70082517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374750" w:rsidRPr="00E518F8">
                <w:rPr>
                  <w:color w:val="FFFFFF" w:themeColor="background1"/>
                </w:rPr>
                <w:t>Wat mag en wat niet?</w:t>
              </w:r>
              <w:r w:rsidR="00E94773">
                <w:rPr>
                  <w:rStyle w:val="Hyperlink"/>
                  <w:b/>
                  <w:color w:val="F2F2F2" w:themeColor="background1" w:themeShade="F2"/>
                  <w:u w:val="none"/>
                </w:rPr>
                <w:fldChar w:fldCharType="end"/>
              </w:r>
            </w:hyperlink>
          </w:p>
        </w:tc>
      </w:tr>
      <w:tr w:rsidR="00ED6D3F" w:rsidRPr="005701FB" w14:paraId="4A73B4F9" w14:textId="77777777" w:rsidTr="00591230">
        <w:trPr>
          <w:trHeight w:val="113"/>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591230">
        <w:trPr>
          <w:trHeight w:val="680"/>
        </w:trPr>
        <w:tc>
          <w:tcPr>
            <w:tcW w:w="2835" w:type="dxa"/>
            <w:shd w:val="clear" w:color="auto" w:fill="EC7D23"/>
            <w:vAlign w:val="center"/>
          </w:tcPr>
          <w:p w14:paraId="53F29EB4" w14:textId="01F3BFA0" w:rsidR="00ED6D3F" w:rsidRPr="003121DF" w:rsidRDefault="00E40DB6" w:rsidP="005701FB">
            <w:pPr>
              <w:suppressAutoHyphens w:val="0"/>
              <w:spacing w:after="0" w:line="240" w:lineRule="auto"/>
              <w:jc w:val="center"/>
              <w:rPr>
                <w:b/>
                <w:color w:val="F2F2F2" w:themeColor="background1" w:themeShade="F2"/>
              </w:rPr>
            </w:pPr>
            <w:hyperlink w:anchor="_Herstel-_en_sanctioneringsbeleid" w:history="1">
              <w:r w:rsidR="00E94773">
                <w:rPr>
                  <w:rStyle w:val="Hyperlink"/>
                  <w:b/>
                  <w:color w:val="F2F2F2" w:themeColor="background1" w:themeShade="F2"/>
                </w:rPr>
                <w:fldChar w:fldCharType="begin"/>
              </w:r>
              <w:r w:rsidR="00E94773">
                <w:rPr>
                  <w:b/>
                  <w:color w:val="F2F2F2" w:themeColor="background1" w:themeShade="F2"/>
                </w:rPr>
                <w:instrText xml:space="preserve"> REF _Ref66443925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374750" w:rsidRPr="00E518F8">
                <w:rPr>
                  <w:color w:val="FFFFFF" w:themeColor="background1"/>
                </w:rPr>
                <w:t>Herstel- en sanctioneringsbeleid</w:t>
              </w:r>
              <w:r w:rsidR="00E94773">
                <w:rPr>
                  <w:rStyle w:val="Hyperlink"/>
                  <w:b/>
                  <w:color w:val="F2F2F2" w:themeColor="background1" w:themeShade="F2"/>
                </w:rPr>
                <w:fldChar w:fldCharType="end"/>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2AC2D629"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00374750" w:rsidRPr="00E518F8">
              <w:rPr>
                <w:color w:val="FFFFFF" w:themeColor="background1"/>
              </w:rPr>
              <w:t>Betwistingen</w:t>
            </w:r>
            <w:r>
              <w:rPr>
                <w:b/>
                <w:color w:val="F2F2F2" w:themeColor="background1" w:themeShade="F2"/>
              </w:rPr>
              <w:fldChar w:fldCharType="end"/>
            </w:r>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0F77055B" w:rsidR="00ED6D3F" w:rsidRPr="00743E1B" w:rsidRDefault="00E40DB6" w:rsidP="00AD7DD6">
            <w:pPr>
              <w:suppressAutoHyphens w:val="0"/>
              <w:spacing w:after="0" w:line="240" w:lineRule="auto"/>
              <w:jc w:val="center"/>
              <w:rPr>
                <w:rStyle w:val="Hyperlink"/>
                <w:color w:val="F2F2F2" w:themeColor="background1" w:themeShade="F2"/>
                <w:u w:val="none"/>
              </w:rPr>
            </w:pPr>
            <w:hyperlink w:anchor="_Klachten"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_Ref61257274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374750" w:rsidRPr="00E518F8">
                <w:rPr>
                  <w:color w:val="FFFFFF" w:themeColor="background1"/>
                </w:rPr>
                <w:t>Klachten</w:t>
              </w:r>
              <w:r w:rsidR="00E94773">
                <w:rPr>
                  <w:rStyle w:val="Hyperlink"/>
                  <w:b/>
                  <w:color w:val="F2F2F2" w:themeColor="background1" w:themeShade="F2"/>
                  <w:u w:val="none"/>
                </w:rPr>
                <w:fldChar w:fldCharType="end"/>
              </w:r>
            </w:hyperlink>
          </w:p>
        </w:tc>
      </w:tr>
    </w:tbl>
    <w:p w14:paraId="51B52BDA" w14:textId="4A49E179" w:rsidR="00DA3DD6" w:rsidRDefault="00C52EBA" w:rsidP="00EA3D92">
      <w:pPr>
        <w:pStyle w:val="Kop1"/>
        <w:numPr>
          <w:ilvl w:val="0"/>
          <w:numId w:val="0"/>
        </w:numPr>
        <w:ind w:left="851" w:hanging="851"/>
        <w:rPr>
          <w:sz w:val="28"/>
          <w:szCs w:val="28"/>
        </w:rPr>
      </w:pPr>
      <w:bookmarkStart w:id="8" w:name="Onze_visie_ped_project"/>
      <w:bookmarkStart w:id="9" w:name="_Ref66442784"/>
      <w:bookmarkEnd w:id="8"/>
      <w:r>
        <w:rPr>
          <w:noProof/>
          <w:sz w:val="28"/>
          <w:szCs w:val="28"/>
          <w:lang w:eastAsia="nl-BE"/>
        </w:rPr>
        <w:lastRenderedPageBreak/>
        <w:drawing>
          <wp:anchor distT="0" distB="0" distL="114300" distR="114300" simplePos="0" relativeHeight="251691051" behindDoc="1" locked="0" layoutInCell="1" allowOverlap="1" wp14:anchorId="17BE2C9D" wp14:editId="6C67197E">
            <wp:simplePos x="0" y="0"/>
            <wp:positionH relativeFrom="column">
              <wp:posOffset>4740086</wp:posOffset>
            </wp:positionH>
            <wp:positionV relativeFrom="paragraph">
              <wp:posOffset>57521</wp:posOffset>
            </wp:positionV>
            <wp:extent cx="1177290" cy="1043940"/>
            <wp:effectExtent l="19050" t="57150" r="22860" b="60960"/>
            <wp:wrapTight wrapText="bothSides">
              <wp:wrapPolygon edited="0">
                <wp:start x="4433" y="-659"/>
                <wp:lineTo x="-1088" y="618"/>
                <wp:lineTo x="-816" y="4548"/>
                <wp:lineTo x="741" y="6783"/>
                <wp:lineTo x="3964" y="12825"/>
                <wp:lineTo x="3702" y="19174"/>
                <wp:lineTo x="4132" y="20322"/>
                <wp:lineTo x="13382" y="22275"/>
                <wp:lineTo x="16867" y="21969"/>
                <wp:lineTo x="17989" y="17916"/>
                <wp:lineTo x="19323" y="11869"/>
                <wp:lineTo x="19644" y="11445"/>
                <wp:lineTo x="21006" y="5790"/>
                <wp:lineTo x="20951" y="5004"/>
                <wp:lineTo x="20973" y="258"/>
                <wp:lineTo x="17380" y="-1007"/>
                <wp:lineTo x="7220" y="-904"/>
                <wp:lineTo x="4433" y="-659"/>
              </wp:wrapPolygon>
            </wp:wrapTight>
            <wp:docPr id="225" name="Afbeelding 225" descr="Afbeelding met teks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Afbeelding 225" descr="Afbeelding met tekst, vectorafbeeldingen&#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rot="267756">
                      <a:off x="0" y="0"/>
                      <a:ext cx="1177290" cy="1043940"/>
                    </a:xfrm>
                    <a:prstGeom prst="rect">
                      <a:avLst/>
                    </a:prstGeom>
                  </pic:spPr>
                </pic:pic>
              </a:graphicData>
            </a:graphic>
            <wp14:sizeRelH relativeFrom="margin">
              <wp14:pctWidth>0</wp14:pctWidth>
            </wp14:sizeRelH>
            <wp14:sizeRelV relativeFrom="margin">
              <wp14:pctHeight>0</wp14:pctHeight>
            </wp14:sizeRelV>
          </wp:anchor>
        </w:drawing>
      </w:r>
      <w:r w:rsidR="00825E27" w:rsidRPr="00EA3D92">
        <w:rPr>
          <w:sz w:val="28"/>
          <w:szCs w:val="28"/>
        </w:rPr>
        <w:t>Onze visie en pedagogisch project</w:t>
      </w:r>
      <w:bookmarkEnd w:id="9"/>
    </w:p>
    <w:p w14:paraId="6EF6EFCF" w14:textId="77777777" w:rsidR="00C52EBA" w:rsidRDefault="00C52EBA" w:rsidP="00C52EBA">
      <w:pPr>
        <w:rPr>
          <w:rFonts w:ascii="Times New Roman" w:hAnsi="Times New Roman"/>
          <w:color w:val="auto"/>
        </w:rPr>
      </w:pPr>
      <w:r>
        <w:t xml:space="preserve">Wat betreft </w:t>
      </w:r>
      <w:r w:rsidRPr="005A7421">
        <w:rPr>
          <w:b/>
        </w:rPr>
        <w:t>IDENTITEIT</w:t>
      </w:r>
      <w:r>
        <w:t>…</w:t>
      </w:r>
    </w:p>
    <w:p w14:paraId="125AD9AE" w14:textId="77777777" w:rsidR="00C52EBA" w:rsidRPr="00404F51" w:rsidRDefault="00C52EBA" w:rsidP="00C52EBA">
      <w:r w:rsidRPr="00404F51">
        <w:t>Wij willen een katholieke gastvrije school zijn waar kinderen ervaren dat ze er niet alleen voor staan. Immers: jij + ik = wij! Zo nemen we samen het engagement op om te werken aan een warmere wereld.</w:t>
      </w:r>
    </w:p>
    <w:p w14:paraId="425D96E4" w14:textId="77777777" w:rsidR="00C52EBA" w:rsidRDefault="00C52EBA" w:rsidP="00C52EBA">
      <w:pPr>
        <w:rPr>
          <w:rFonts w:ascii="Times New Roman" w:hAnsi="Times New Roman"/>
          <w:color w:val="auto"/>
        </w:rPr>
      </w:pPr>
      <w:r>
        <w:rPr>
          <w:iCs/>
          <w:noProof/>
          <w:lang w:eastAsia="nl-BE"/>
        </w:rPr>
        <w:drawing>
          <wp:anchor distT="0" distB="0" distL="114300" distR="114300" simplePos="0" relativeHeight="251693099" behindDoc="1" locked="0" layoutInCell="1" allowOverlap="1" wp14:anchorId="5661FBA7" wp14:editId="08001F8C">
            <wp:simplePos x="0" y="0"/>
            <wp:positionH relativeFrom="column">
              <wp:posOffset>-382270</wp:posOffset>
            </wp:positionH>
            <wp:positionV relativeFrom="paragraph">
              <wp:posOffset>215900</wp:posOffset>
            </wp:positionV>
            <wp:extent cx="1501775" cy="1287780"/>
            <wp:effectExtent l="0" t="38100" r="41275" b="83820"/>
            <wp:wrapTight wrapText="bothSides">
              <wp:wrapPolygon edited="0">
                <wp:start x="8642" y="-940"/>
                <wp:lineTo x="5044" y="-709"/>
                <wp:lineTo x="3559" y="7148"/>
                <wp:lineTo x="5553" y="9623"/>
                <wp:lineTo x="3644" y="9405"/>
                <wp:lineTo x="3217" y="14494"/>
                <wp:lineTo x="-328" y="14089"/>
                <wp:lineTo x="-755" y="19177"/>
                <wp:lineTo x="-123" y="21497"/>
                <wp:lineTo x="3149" y="21870"/>
                <wp:lineTo x="3475" y="21265"/>
                <wp:lineTo x="20788" y="21636"/>
                <wp:lineTo x="21274" y="19123"/>
                <wp:lineTo x="20670" y="16485"/>
                <wp:lineTo x="20151" y="16105"/>
                <wp:lineTo x="17006" y="10930"/>
                <wp:lineTo x="16861" y="6098"/>
                <wp:lineTo x="16995" y="4508"/>
                <wp:lineTo x="14043" y="318"/>
                <wp:lineTo x="13005" y="-442"/>
                <wp:lineTo x="8642" y="-940"/>
              </wp:wrapPolygon>
            </wp:wrapTight>
            <wp:docPr id="239" name="Afbeelding 23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Afbeelding 239" descr="Afbeelding met teks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rot="21264642">
                      <a:off x="0" y="0"/>
                      <a:ext cx="1501775" cy="1287780"/>
                    </a:xfrm>
                    <a:prstGeom prst="rect">
                      <a:avLst/>
                    </a:prstGeom>
                  </pic:spPr>
                </pic:pic>
              </a:graphicData>
            </a:graphic>
            <wp14:sizeRelH relativeFrom="margin">
              <wp14:pctWidth>0</wp14:pctWidth>
            </wp14:sizeRelH>
            <wp14:sizeRelV relativeFrom="margin">
              <wp14:pctHeight>0</wp14:pctHeight>
            </wp14:sizeRelV>
          </wp:anchor>
        </w:drawing>
      </w:r>
      <w:r>
        <w:t xml:space="preserve">Wat betreft </w:t>
      </w:r>
      <w:r w:rsidRPr="005A7421">
        <w:rPr>
          <w:b/>
        </w:rPr>
        <w:t>AANPAK</w:t>
      </w:r>
      <w:r>
        <w:t>…</w:t>
      </w:r>
    </w:p>
    <w:p w14:paraId="1B7288E4" w14:textId="249C8B98" w:rsidR="00C52EBA" w:rsidRPr="00404F51" w:rsidRDefault="00C52EBA" w:rsidP="00C52EBA">
      <w:r w:rsidRPr="00404F51">
        <w:t>Wij willen een school zijn waar kinderen thuis kunnen komen. In verbondenheid en met respect voor mensen</w:t>
      </w:r>
      <w:r w:rsidR="00466BA7">
        <w:t>, dieren</w:t>
      </w:r>
      <w:r w:rsidRPr="00404F51">
        <w:t xml:space="preserve"> en dingen leren ze verantwoordelijkheid te nemen, ook in zorg voor veiligheid en gezondheid voor zichzelf en voor anderen.</w:t>
      </w:r>
    </w:p>
    <w:p w14:paraId="13FA4110" w14:textId="77777777" w:rsidR="00C52EBA" w:rsidRDefault="00C52EBA" w:rsidP="00C52EBA">
      <w:pPr>
        <w:pStyle w:val="Kop4"/>
        <w:numPr>
          <w:ilvl w:val="0"/>
          <w:numId w:val="0"/>
        </w:numPr>
      </w:pPr>
    </w:p>
    <w:p w14:paraId="029EB911" w14:textId="77777777" w:rsidR="00C52EBA" w:rsidRPr="001B1B27" w:rsidRDefault="00C52EBA" w:rsidP="00C52EBA"/>
    <w:p w14:paraId="1E2E61C6" w14:textId="77777777" w:rsidR="00C52EBA" w:rsidRDefault="00C52EBA" w:rsidP="00C52EBA">
      <w:pPr>
        <w:rPr>
          <w:rFonts w:ascii="Times New Roman" w:hAnsi="Times New Roman"/>
          <w:color w:val="auto"/>
        </w:rPr>
      </w:pPr>
      <w:r>
        <w:t xml:space="preserve">Wat betreft </w:t>
      </w:r>
      <w:r w:rsidRPr="005A7421">
        <w:rPr>
          <w:b/>
        </w:rPr>
        <w:t>AANBOD</w:t>
      </w:r>
      <w:r>
        <w:t>…</w:t>
      </w:r>
    </w:p>
    <w:p w14:paraId="74699CEE"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die streeft naar breed en kwalitatief onderwijs. We willen kinderen groeikansen bieden in leren kritisch en creatief denken, omgaan met gevoelens, doordacht uitvoeren en gezond en sportief bewegen. Zo willen we hen nabij zijn in hun zoektocht naar hun eigen ik en hun talenten.</w:t>
      </w:r>
    </w:p>
    <w:p w14:paraId="12B6498E" w14:textId="77777777" w:rsidR="00C52EBA" w:rsidRDefault="00C52EBA" w:rsidP="00C52EBA">
      <w:pPr>
        <w:rPr>
          <w:rFonts w:ascii="Times New Roman" w:hAnsi="Times New Roman"/>
          <w:color w:val="auto"/>
        </w:rPr>
      </w:pPr>
      <w:r>
        <w:t xml:space="preserve">Wat betreft </w:t>
      </w:r>
      <w:r w:rsidRPr="005A7421">
        <w:rPr>
          <w:b/>
        </w:rPr>
        <w:t>ZORG</w:t>
      </w:r>
      <w:r>
        <w:t>…</w:t>
      </w:r>
    </w:p>
    <w:p w14:paraId="7630800F"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waar kinderen zich wel-in-hun-vel voelen. In een leeromgeving die problemen voorkomt, willen we ook haalbare hulp op maat bieden. We doen dit in overleg met alle participanten voor alle kinderen die h</w:t>
      </w:r>
      <w:r>
        <w:rPr>
          <w:rFonts w:eastAsiaTheme="majorEastAsia" w:cstheme="majorBidi"/>
          <w:iCs/>
        </w:rPr>
        <w:t>ulp kunnen gebruiken</w:t>
      </w:r>
      <w:r w:rsidRPr="006D365E">
        <w:rPr>
          <w:rFonts w:eastAsiaTheme="majorEastAsia" w:cstheme="majorBidi"/>
          <w:iCs/>
        </w:rPr>
        <w:t>.</w:t>
      </w:r>
    </w:p>
    <w:p w14:paraId="3DADB77C" w14:textId="77777777" w:rsidR="00C52EBA" w:rsidRDefault="00C52EBA" w:rsidP="00C52EBA">
      <w:pPr>
        <w:rPr>
          <w:rFonts w:ascii="Times New Roman" w:hAnsi="Times New Roman"/>
          <w:color w:val="auto"/>
        </w:rPr>
      </w:pPr>
      <w:r>
        <w:t xml:space="preserve">Wat betreft </w:t>
      </w:r>
      <w:r w:rsidRPr="005A7421">
        <w:rPr>
          <w:b/>
        </w:rPr>
        <w:t>ORGANISATIE</w:t>
      </w:r>
      <w:r>
        <w:t>…</w:t>
      </w:r>
    </w:p>
    <w:p w14:paraId="4C64E996" w14:textId="77777777" w:rsidR="00C52EBA" w:rsidRPr="006D365E" w:rsidRDefault="00C52EBA" w:rsidP="00C52EBA">
      <w:pPr>
        <w:rPr>
          <w:rFonts w:eastAsiaTheme="majorEastAsia" w:cstheme="majorBidi"/>
          <w:iCs/>
        </w:rPr>
      </w:pPr>
      <w:r w:rsidRPr="006D365E">
        <w:rPr>
          <w:rFonts w:eastAsiaTheme="majorEastAsia" w:cstheme="majorBidi"/>
          <w:iCs/>
        </w:rPr>
        <w:t>Wij willen een school zijn waar met kinderen, teamleden en ouders, en in samenspraak met externe partners en lokale gemeenschap, intens geleefd en geleerd wordt. We geloven in de kracht van het coachen en we willen een open sfeer creëren door opbouwend te communiceren. Flexibiliteit komt onze schoolwerking ten goede.</w:t>
      </w:r>
    </w:p>
    <w:p w14:paraId="2D26BD3D" w14:textId="246E1703" w:rsidR="00DA658B" w:rsidRPr="00FD6C69" w:rsidRDefault="00E40DB6" w:rsidP="00DA658B">
      <w:pPr>
        <w:jc w:val="right"/>
        <w:rPr>
          <w:i/>
          <w:iCs/>
          <w:color w:val="AE2081"/>
          <w:sz w:val="18"/>
          <w:szCs w:val="18"/>
        </w:rPr>
      </w:pPr>
      <w:hyperlink w:anchor="Start" w:history="1">
        <w:r w:rsidR="00546100" w:rsidRPr="00FD6C69">
          <w:rPr>
            <w:rStyle w:val="Hyperlink"/>
            <w:i/>
            <w:iCs/>
            <w:color w:val="AE2081"/>
            <w:sz w:val="18"/>
            <w:szCs w:val="18"/>
          </w:rPr>
          <w:t>Terug naar overzicht</w:t>
        </w:r>
      </w:hyperlink>
    </w:p>
    <w:p w14:paraId="561F9B44" w14:textId="4805D5D0" w:rsidR="00163E05" w:rsidRPr="00EA3D92" w:rsidRDefault="00163E05" w:rsidP="00EA3D92">
      <w:pPr>
        <w:pStyle w:val="Kop1"/>
        <w:numPr>
          <w:ilvl w:val="0"/>
          <w:numId w:val="0"/>
        </w:numPr>
        <w:ind w:left="851" w:hanging="851"/>
        <w:rPr>
          <w:sz w:val="28"/>
          <w:szCs w:val="28"/>
        </w:rPr>
      </w:pPr>
      <w:bookmarkStart w:id="10" w:name="Engagementsverklaring"/>
      <w:bookmarkStart w:id="11" w:name="_Ref66442849"/>
      <w:bookmarkEnd w:id="10"/>
      <w:r w:rsidRPr="00EA3D92">
        <w:rPr>
          <w:sz w:val="28"/>
          <w:szCs w:val="28"/>
        </w:rPr>
        <w:t xml:space="preserve">Engagementsverklaring van </w:t>
      </w:r>
      <w:bookmarkEnd w:id="11"/>
      <w:r w:rsidR="00560065">
        <w:rPr>
          <w:sz w:val="28"/>
          <w:szCs w:val="28"/>
        </w:rPr>
        <w:t>het katholiek onderwijs</w:t>
      </w:r>
    </w:p>
    <w:p w14:paraId="3C78CF6F" w14:textId="77777777" w:rsidR="00C52EBA" w:rsidRPr="002B1DB0" w:rsidRDefault="00C52EBA" w:rsidP="00C52EBA">
      <w:r w:rsidRPr="002B1DB0">
        <w:t xml:space="preserve">Ons pedagogisch project kadert in het bredere project van de </w:t>
      </w:r>
      <w:r w:rsidRPr="003446FC">
        <w:rPr>
          <w:b/>
        </w:rPr>
        <w:t>katholieke dialoogschool</w:t>
      </w:r>
      <w:r w:rsidRPr="002B1DB0">
        <w:t xml:space="preserve">. Op onze school </w:t>
      </w:r>
      <w:r>
        <w:t>is iedereen welkom</w:t>
      </w:r>
      <w:r w:rsidRPr="002B1DB0">
        <w:t xml:space="preserve">, </w:t>
      </w:r>
      <w:r>
        <w:t>wie je ook bent en wat je achtergrond ook is</w:t>
      </w:r>
      <w:r w:rsidRPr="002B1DB0">
        <w:t>.</w:t>
      </w:r>
      <w:r>
        <w:t xml:space="preserve"> Samen leven in dialoog met elkaar vinden we belangrijk. Vanuit het voorbeeld van Jezus nodigen we je uit op zoek te gaan naar wat leren en leven voor jou kunnen betekenen.</w:t>
      </w:r>
    </w:p>
    <w:p w14:paraId="01BAB59C" w14:textId="77777777" w:rsidR="00C52EBA" w:rsidRPr="002B1DB0" w:rsidRDefault="00C52EBA" w:rsidP="00C52EBA">
      <w:r w:rsidRPr="002B1DB0">
        <w:t xml:space="preserve">Kiezen voor een katholieke dialoogschool </w:t>
      </w:r>
      <w:r>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72D5E4CE" w14:textId="63D4B504" w:rsidR="00C52EBA" w:rsidRDefault="00C52EBA" w:rsidP="00C52EBA">
      <w:pPr>
        <w:rPr>
          <w:rFonts w:eastAsia="Times New Roman"/>
          <w:szCs w:val="24"/>
          <w:lang w:val="nl-NL" w:eastAsia="nl-NL"/>
        </w:rPr>
      </w:pPr>
      <w:r w:rsidRPr="002B1DB0">
        <w:t xml:space="preserve">Kiezen voor een katholieke dialoogschool betekent vertrouwen stellen in de </w:t>
      </w:r>
      <w:r>
        <w:t>manier</w:t>
      </w:r>
      <w:r w:rsidRPr="002B1DB0">
        <w:t xml:space="preserve"> waarop wij als school vandaag het project van de katholieke dialoogschool</w:t>
      </w:r>
      <w:r>
        <w:t xml:space="preserve"> vormgeven</w:t>
      </w:r>
      <w:r w:rsidRPr="002B1DB0">
        <w:t xml:space="preserve">. Als katholieke dialoogschool </w:t>
      </w:r>
      <w:r w:rsidRPr="002B1DB0">
        <w:lastRenderedPageBreak/>
        <w:t>verwachten we dat je een echte partner van ons bent in de vorming van je kind.</w:t>
      </w:r>
      <w:r>
        <w:t xml:space="preserve"> </w:t>
      </w:r>
      <w:r w:rsidRPr="006D365E">
        <w:t>Dat houdt ook in dat je kind deelneemt aan de lessen rooms-k</w:t>
      </w:r>
      <w:r>
        <w:t xml:space="preserve">atholieke godsdienst en </w:t>
      </w:r>
      <w:r w:rsidRPr="00965A94">
        <w:rPr>
          <w:rFonts w:eastAsia="Times New Roman"/>
          <w:szCs w:val="24"/>
          <w:lang w:val="nl-NL" w:eastAsia="nl-NL"/>
        </w:rPr>
        <w:t>alle leerlingen de eucharistievieringen bijwonen. Tijdens de viering wordt er op school dus geen o</w:t>
      </w:r>
      <w:r>
        <w:rPr>
          <w:rFonts w:eastAsia="Times New Roman"/>
          <w:szCs w:val="24"/>
          <w:lang w:val="nl-NL" w:eastAsia="nl-NL"/>
        </w:rPr>
        <w:t>pvang voorzien. Niet- of anders</w:t>
      </w:r>
      <w:r w:rsidRPr="00965A94">
        <w:rPr>
          <w:rFonts w:eastAsia="Times New Roman"/>
          <w:szCs w:val="24"/>
          <w:lang w:val="nl-NL" w:eastAsia="nl-NL"/>
        </w:rPr>
        <w:t xml:space="preserve">gelovigen hoeven </w:t>
      </w:r>
      <w:r>
        <w:rPr>
          <w:rFonts w:eastAsia="Times New Roman"/>
          <w:szCs w:val="24"/>
          <w:lang w:val="nl-NL" w:eastAsia="nl-NL"/>
        </w:rPr>
        <w:t>echter</w:t>
      </w:r>
      <w:r w:rsidRPr="00965A94">
        <w:rPr>
          <w:rFonts w:eastAsia="Times New Roman"/>
          <w:szCs w:val="24"/>
          <w:lang w:val="nl-NL" w:eastAsia="nl-NL"/>
        </w:rPr>
        <w:t xml:space="preserve"> niet naar de communie te gaan.</w:t>
      </w:r>
      <w:r>
        <w:rPr>
          <w:rFonts w:eastAsia="Times New Roman"/>
          <w:szCs w:val="24"/>
          <w:lang w:val="nl-NL" w:eastAsia="nl-NL"/>
        </w:rPr>
        <w:br/>
      </w:r>
      <w:r>
        <w:t>Er wordt</w:t>
      </w:r>
      <w:r>
        <w:rPr>
          <w:rFonts w:eastAsia="Times New Roman"/>
          <w:szCs w:val="24"/>
          <w:lang w:val="nl-NL" w:eastAsia="nl-NL"/>
        </w:rPr>
        <w:t xml:space="preserve"> ook dagelijks eigentijds</w:t>
      </w:r>
      <w:r w:rsidRPr="00965A94">
        <w:rPr>
          <w:rFonts w:eastAsia="Times New Roman"/>
          <w:szCs w:val="24"/>
          <w:lang w:val="nl-NL" w:eastAsia="nl-NL"/>
        </w:rPr>
        <w:t xml:space="preserve"> gebeden. Actief meebidden moet niet maar we eisen wel respect en</w:t>
      </w:r>
      <w:r w:rsidR="00466BA7">
        <w:rPr>
          <w:rFonts w:eastAsia="Times New Roman"/>
          <w:szCs w:val="24"/>
          <w:lang w:val="nl-NL" w:eastAsia="nl-NL"/>
        </w:rPr>
        <w:t xml:space="preserve"> ingetogenheid</w:t>
      </w:r>
      <w:r w:rsidRPr="00965A94">
        <w:rPr>
          <w:rFonts w:eastAsia="Times New Roman"/>
          <w:szCs w:val="24"/>
          <w:lang w:val="nl-NL" w:eastAsia="nl-NL"/>
        </w:rPr>
        <w:t>.</w:t>
      </w:r>
    </w:p>
    <w:p w14:paraId="22E857CB" w14:textId="13093784" w:rsidR="00560065" w:rsidRDefault="00560065" w:rsidP="00C52EBA">
      <w:pPr>
        <w:rPr>
          <w:rFonts w:eastAsia="Times New Roman"/>
          <w:szCs w:val="24"/>
          <w:lang w:val="nl-NL" w:eastAsia="nl-NL"/>
        </w:rPr>
      </w:pPr>
      <w:r>
        <w:rPr>
          <w:rFonts w:eastAsia="Times New Roman"/>
          <w:szCs w:val="24"/>
          <w:lang w:val="nl-NL" w:eastAsia="nl-NL"/>
        </w:rPr>
        <w:t xml:space="preserve">Voor de volledige tekst van de engagementsverklaring: </w:t>
      </w:r>
      <w:hyperlink r:id="rId22" w:history="1">
        <w:r w:rsidRPr="00560065">
          <w:rPr>
            <w:rStyle w:val="Hyperlink"/>
            <w:rFonts w:eastAsia="Times New Roman"/>
            <w:szCs w:val="24"/>
            <w:lang w:val="nl-NL" w:eastAsia="nl-NL"/>
          </w:rPr>
          <w:t>klik hier.</w:t>
        </w:r>
      </w:hyperlink>
    </w:p>
    <w:p w14:paraId="63A36C9D" w14:textId="4310836E" w:rsidR="00560065" w:rsidRPr="00560065" w:rsidRDefault="00560065" w:rsidP="00560065">
      <w:pPr>
        <w:pStyle w:val="Kop1"/>
        <w:numPr>
          <w:ilvl w:val="0"/>
          <w:numId w:val="0"/>
        </w:numPr>
        <w:ind w:left="851" w:hanging="851"/>
        <w:rPr>
          <w:sz w:val="28"/>
          <w:szCs w:val="28"/>
        </w:rPr>
      </w:pPr>
      <w:r w:rsidRPr="00EA3D92">
        <w:rPr>
          <w:sz w:val="28"/>
          <w:szCs w:val="28"/>
        </w:rPr>
        <w:t xml:space="preserve">Engagementsverklaring </w:t>
      </w:r>
      <w:r w:rsidR="00466BA7">
        <w:rPr>
          <w:sz w:val="28"/>
          <w:szCs w:val="28"/>
        </w:rPr>
        <w:t>tussen school en ouder</w:t>
      </w:r>
    </w:p>
    <w:p w14:paraId="12B7A974" w14:textId="77777777" w:rsidR="00C52EBA" w:rsidRPr="007E0479" w:rsidRDefault="00C52EBA" w:rsidP="00C52EBA">
      <w:pPr>
        <w:rPr>
          <w:rFonts w:cs="Tahoma"/>
        </w:rPr>
      </w:pPr>
      <w:r>
        <w:rPr>
          <w:rFonts w:cs="Tahoma"/>
        </w:rPr>
        <w:t>Als ouder heb je</w:t>
      </w:r>
      <w:r w:rsidRPr="007E0479">
        <w:rPr>
          <w:rFonts w:cs="Tahoma"/>
        </w:rPr>
        <w:t xml:space="preserve"> hoge verwachtingen van de school voor de opleiding en opvoeding van </w:t>
      </w:r>
      <w:r>
        <w:rPr>
          <w:rFonts w:cs="Tahoma"/>
        </w:rPr>
        <w:t>je kind</w:t>
      </w:r>
      <w:r w:rsidRPr="007E0479">
        <w:rPr>
          <w:rFonts w:cs="Tahoma"/>
        </w:rPr>
        <w:t xml:space="preserve">. Onze school zet zich elke dag in om dit engagement waar te maken, maar in ruil verwachten we wel de volle steun van de ouders. Daarom maken we in onderstaande engagementsverklaring wederzijdse afspraken. Zo weten we duidelijk wat we van elkaar mogen verwachten. De engagementsverklaring wordt jaarlijks geëvalueerd in de schoolraad. </w:t>
      </w:r>
    </w:p>
    <w:p w14:paraId="2AEC7FDD" w14:textId="3E8F1124" w:rsidR="00C52EBA" w:rsidRPr="00C93732" w:rsidRDefault="00C52EBA" w:rsidP="00C52EBA">
      <w:pPr>
        <w:rPr>
          <w:u w:val="single"/>
        </w:rPr>
      </w:pPr>
      <w:r w:rsidRPr="00C93732">
        <w:rPr>
          <w:u w:val="single"/>
        </w:rPr>
        <w:t>Onze school kiest voor een intense samenwerking met de ouders.</w:t>
      </w:r>
    </w:p>
    <w:p w14:paraId="4DF20804" w14:textId="77777777" w:rsidR="00C52EBA" w:rsidRPr="007E0479" w:rsidRDefault="00C52EBA" w:rsidP="00C52EBA">
      <w:r>
        <w:t>Als ouder ben je samen met onze school partner in de opvoeding van je kind</w:t>
      </w:r>
      <w:r w:rsidRPr="007E0479">
        <w:t>. Het is goed dat je zicht hebt op de werking van de school. Daarvoor plannen we een kennismakingsavond in augustus en een infoavond in september. Je kan er kennis maken met de leerkracht van je kind en met de manier van werken.</w:t>
      </w:r>
    </w:p>
    <w:p w14:paraId="40091563" w14:textId="34594BCD" w:rsidR="00C93732" w:rsidRDefault="00C52EBA" w:rsidP="00C93732">
      <w:pPr>
        <w:spacing w:after="0"/>
        <w:rPr>
          <w:rFonts w:cs="Tahoma"/>
        </w:rPr>
      </w:pPr>
      <w:r w:rsidRPr="007E0479">
        <w:rPr>
          <w:rFonts w:cs="Tahoma"/>
        </w:rPr>
        <w:t xml:space="preserve">We willen je op geregelde tijden informeren over de evolutie van jouw kind. Dat doen we schriftelijk via </w:t>
      </w:r>
      <w:r w:rsidRPr="007E0479">
        <w:rPr>
          <w:rFonts w:cs="Tahoma"/>
          <w:b/>
        </w:rPr>
        <w:t>rapporten</w:t>
      </w:r>
      <w:r w:rsidRPr="007E0479">
        <w:rPr>
          <w:rFonts w:cs="Tahoma"/>
        </w:rPr>
        <w:t xml:space="preserve"> (lagere school):</w:t>
      </w:r>
    </w:p>
    <w:p w14:paraId="1A7ACC25" w14:textId="0AFC3F03" w:rsidR="00C93732" w:rsidRDefault="00C93732" w:rsidP="00C93732">
      <w:pPr>
        <w:pStyle w:val="Opsomming"/>
      </w:pPr>
      <w:r>
        <w:t>herfstrapport</w:t>
      </w:r>
    </w:p>
    <w:p w14:paraId="61FF7156" w14:textId="3C888395" w:rsidR="00C93732" w:rsidRDefault="00C93732" w:rsidP="00C93732">
      <w:pPr>
        <w:pStyle w:val="Opsomming"/>
      </w:pPr>
      <w:r>
        <w:t>winterrapport</w:t>
      </w:r>
    </w:p>
    <w:p w14:paraId="2A7ABFB3" w14:textId="3D5386D8" w:rsidR="00C93732" w:rsidRDefault="00C93732" w:rsidP="00C93732">
      <w:pPr>
        <w:pStyle w:val="Opsomming"/>
      </w:pPr>
      <w:r>
        <w:t>lenterapport</w:t>
      </w:r>
    </w:p>
    <w:p w14:paraId="36F8CC39" w14:textId="6F947724" w:rsidR="00C93732" w:rsidRDefault="00C93732" w:rsidP="00C93732">
      <w:pPr>
        <w:pStyle w:val="Opsomming"/>
      </w:pPr>
      <w:r>
        <w:t>zomerrapport</w:t>
      </w:r>
      <w:r w:rsidRPr="007E0479">
        <w:t>.</w:t>
      </w:r>
    </w:p>
    <w:p w14:paraId="1C963FD4" w14:textId="77777777" w:rsidR="00C93732" w:rsidRDefault="00C52EBA" w:rsidP="00C93732">
      <w:pPr>
        <w:spacing w:after="0"/>
        <w:rPr>
          <w:rFonts w:cs="Tahoma"/>
        </w:rPr>
      </w:pPr>
      <w:r w:rsidRPr="007E0479">
        <w:rPr>
          <w:rFonts w:cs="Tahoma"/>
        </w:rPr>
        <w:t xml:space="preserve">We organiseren ook geregeld individuele </w:t>
      </w:r>
      <w:r w:rsidRPr="007E0479">
        <w:rPr>
          <w:rFonts w:cs="Tahoma"/>
          <w:b/>
        </w:rPr>
        <w:t>oudercontacten</w:t>
      </w:r>
      <w:r w:rsidRPr="00A55E02">
        <w:rPr>
          <w:rFonts w:cs="Tahoma"/>
        </w:rPr>
        <w:t xml:space="preserve"> (kleuter- en lagere school)</w:t>
      </w:r>
      <w:r w:rsidRPr="007E0479">
        <w:rPr>
          <w:rFonts w:cs="Tahoma"/>
        </w:rPr>
        <w:t>:</w:t>
      </w:r>
    </w:p>
    <w:p w14:paraId="781FC805" w14:textId="77777777" w:rsidR="00C93732" w:rsidRDefault="00C52EBA" w:rsidP="00C93732">
      <w:pPr>
        <w:pStyle w:val="Opsomming"/>
      </w:pPr>
      <w:r w:rsidRPr="007E0479">
        <w:t>voor de kerstvakantie</w:t>
      </w:r>
    </w:p>
    <w:p w14:paraId="03EDF099" w14:textId="77777777" w:rsidR="00C93732" w:rsidRDefault="00C52EBA" w:rsidP="00C93732">
      <w:pPr>
        <w:pStyle w:val="Opsomming"/>
      </w:pPr>
      <w:r>
        <w:t>voor de paasvakantie (enkel voor 1</w:t>
      </w:r>
      <w:r w:rsidRPr="00B24BB0">
        <w:rPr>
          <w:vertAlign w:val="superscript"/>
        </w:rPr>
        <w:t>ste</w:t>
      </w:r>
      <w:r>
        <w:t xml:space="preserve"> en 6</w:t>
      </w:r>
      <w:r w:rsidRPr="00B24BB0">
        <w:rPr>
          <w:vertAlign w:val="superscript"/>
        </w:rPr>
        <w:t>de</w:t>
      </w:r>
      <w:r>
        <w:t xml:space="preserve"> leerjaar)</w:t>
      </w:r>
    </w:p>
    <w:p w14:paraId="592A6D46" w14:textId="3EDF76B2" w:rsidR="00C52EBA" w:rsidRDefault="00C52EBA" w:rsidP="00C93732">
      <w:pPr>
        <w:pStyle w:val="Opsomming"/>
      </w:pPr>
      <w:r w:rsidRPr="007E0479">
        <w:t>voor de zomervakantie.</w:t>
      </w:r>
    </w:p>
    <w:p w14:paraId="4BAEFEE1" w14:textId="77777777" w:rsidR="00C52EBA" w:rsidRPr="007E0479" w:rsidRDefault="00C52EBA" w:rsidP="00C52EBA">
      <w:pPr>
        <w:jc w:val="both"/>
        <w:rPr>
          <w:rFonts w:cs="Tahoma"/>
        </w:rPr>
      </w:pPr>
      <w:r w:rsidRPr="007E0479">
        <w:rPr>
          <w:rFonts w:cs="Tahoma"/>
        </w:rPr>
        <w:t xml:space="preserve">Bij het begin van elk schooljaar laten we je via de infobrochure de data van deze oudercontacten weten. Wie niet op het oudercontact aanwezig kan zijn, kan een gesprek aanvragen op een later moment. Wij engageren ons om steeds te zoeken naar een alternatief overlegmoment. </w:t>
      </w:r>
      <w:r>
        <w:rPr>
          <w:rFonts w:cs="Tahoma"/>
        </w:rPr>
        <w:t>We voorzien bij voorkeur één oudercontact per leerling.</w:t>
      </w:r>
    </w:p>
    <w:p w14:paraId="1374DF86" w14:textId="77777777" w:rsidR="00C52EBA" w:rsidRPr="007E0479" w:rsidRDefault="00C52EBA" w:rsidP="00C52EBA">
      <w:pPr>
        <w:jc w:val="both"/>
        <w:rPr>
          <w:rFonts w:cs="Tahoma"/>
        </w:rPr>
      </w:pPr>
      <w:r w:rsidRPr="007E0479">
        <w:rPr>
          <w:rFonts w:cs="Tahoma"/>
        </w:rPr>
        <w:t>Als je je zorgen maakt over je kind of vragen hebt over de aanpak dan kan je op elk moment zelf een gesprek aanvragen met de le</w:t>
      </w:r>
      <w:r>
        <w:rPr>
          <w:rFonts w:cs="Tahoma"/>
        </w:rPr>
        <w:t xml:space="preserve">raar </w:t>
      </w:r>
      <w:r w:rsidRPr="007E0479">
        <w:rPr>
          <w:rFonts w:cs="Tahoma"/>
        </w:rPr>
        <w:t xml:space="preserve">van jouw kind. </w:t>
      </w:r>
    </w:p>
    <w:p w14:paraId="05AFCCBC" w14:textId="77777777" w:rsidR="00C52EBA" w:rsidRPr="007E0479" w:rsidRDefault="00C52EBA" w:rsidP="00C52EBA">
      <w:pPr>
        <w:jc w:val="both"/>
        <w:rPr>
          <w:rFonts w:cs="Tahoma"/>
        </w:rPr>
      </w:pPr>
      <w:r w:rsidRPr="007E0479">
        <w:rPr>
          <w:rFonts w:cs="Tahoma"/>
        </w:rPr>
        <w:t xml:space="preserve">Wij verwachten dat je je als ouder samen met ons engageert om nauw samen te werken rond de opvoeding van je kind en steeds ingaat op onze uitnodigingen tot oudercontact. </w:t>
      </w:r>
    </w:p>
    <w:p w14:paraId="444DEC7D" w14:textId="77777777" w:rsidR="00C52EBA" w:rsidRPr="007E0479" w:rsidRDefault="00C52EBA" w:rsidP="00C52EBA">
      <w:pPr>
        <w:jc w:val="both"/>
        <w:rPr>
          <w:rFonts w:cs="Tahoma"/>
        </w:rPr>
      </w:pPr>
      <w:r w:rsidRPr="007E0479">
        <w:rPr>
          <w:rFonts w:cs="Tahoma"/>
        </w:rPr>
        <w:t>Wij verwachten dat je met ons contact opneemt bij vragen of zorgen t.a.v. jouw kind.</w:t>
      </w:r>
      <w:r>
        <w:rPr>
          <w:rFonts w:cs="Tahoma"/>
        </w:rPr>
        <w:br/>
      </w:r>
      <w:r w:rsidRPr="007E0479">
        <w:rPr>
          <w:rFonts w:cs="Tahoma"/>
        </w:rPr>
        <w:t xml:space="preserve">Wij engageren ons om met jou in gesprek te gaan over je zorgen en vragen t.a.v. de evolutie van je kind. </w:t>
      </w:r>
    </w:p>
    <w:p w14:paraId="7C7646FB" w14:textId="4B721920" w:rsidR="00C52EBA" w:rsidRPr="007E0479" w:rsidRDefault="00C52EBA" w:rsidP="00C52EBA">
      <w:pPr>
        <w:rPr>
          <w:rFonts w:cs="Tahoma"/>
          <w:b/>
          <w:u w:val="single"/>
        </w:rPr>
      </w:pPr>
      <w:r w:rsidRPr="007E0479">
        <w:rPr>
          <w:rFonts w:cs="Tahoma"/>
          <w:b/>
          <w:u w:val="single"/>
        </w:rPr>
        <w:lastRenderedPageBreak/>
        <w:t>Aanwezig zi</w:t>
      </w:r>
      <w:r>
        <w:rPr>
          <w:rFonts w:cs="Tahoma"/>
          <w:b/>
          <w:u w:val="single"/>
        </w:rPr>
        <w:t>jn op school en op tijd komen.</w:t>
      </w:r>
    </w:p>
    <w:p w14:paraId="608E07A3" w14:textId="77777777" w:rsidR="00C52EBA" w:rsidRPr="007E0479" w:rsidRDefault="00C52EBA" w:rsidP="00C52EBA">
      <w:pPr>
        <w:rPr>
          <w:rFonts w:cs="Tahoma"/>
        </w:rPr>
      </w:pPr>
      <w:r w:rsidRPr="00F315C2">
        <w:rPr>
          <w:rFonts w:cs="Tahoma"/>
        </w:rPr>
        <w:t>We vinden de aanwezigheid van je kind op school belangrijk. We verwachten dat je kind regelmatig en op tijd naar school komt. De voldoende aanwezigheid van je kind op school draagt bij tot een succesvo</w:t>
      </w:r>
      <w:r>
        <w:rPr>
          <w:rFonts w:cs="Tahoma"/>
        </w:rPr>
        <w:t>lle schoolloopbaan van je kind.</w:t>
      </w:r>
      <w:r>
        <w:rPr>
          <w:rFonts w:cs="Tahoma"/>
        </w:rPr>
        <w:br/>
      </w:r>
      <w:r w:rsidRPr="00461295">
        <w:rPr>
          <w:rFonts w:cs="Tahoma"/>
        </w:rPr>
        <w:t xml:space="preserve">We verwittigen jou als de afwezigheid van je kind niet gewettigd is. Indien nodig nemen we begeleidende maatregelen. </w:t>
      </w:r>
      <w:r w:rsidRPr="007E0479">
        <w:rPr>
          <w:rFonts w:cs="Tahoma"/>
        </w:rPr>
        <w:t>De aanwezigheid van jouw kind op school heeft gevolgen voor het verkrijgen en b</w:t>
      </w:r>
      <w:r>
        <w:rPr>
          <w:rFonts w:cs="Tahoma"/>
        </w:rPr>
        <w:t xml:space="preserve">ehouden van de kleuter- en/of schooltoeslag, </w:t>
      </w:r>
      <w:r w:rsidRPr="007E0479">
        <w:rPr>
          <w:rFonts w:cs="Tahoma"/>
        </w:rPr>
        <w:t xml:space="preserve">voor de toelating tot het </w:t>
      </w:r>
      <w:r>
        <w:rPr>
          <w:rFonts w:cs="Tahoma"/>
        </w:rPr>
        <w:t>lager onderwijs en voor het uitreiken van het getuigschrift basisonderwijs.</w:t>
      </w:r>
    </w:p>
    <w:p w14:paraId="43C7ED2E" w14:textId="77777777" w:rsidR="00C52EBA" w:rsidRPr="007E0479" w:rsidRDefault="00C52EBA" w:rsidP="00C52EBA">
      <w:pPr>
        <w:jc w:val="both"/>
        <w:rPr>
          <w:rFonts w:cs="Tahoma"/>
        </w:rPr>
      </w:pPr>
      <w:r w:rsidRPr="007E0479">
        <w:rPr>
          <w:rFonts w:cs="Tahoma"/>
        </w:rPr>
        <w:t xml:space="preserve">Daartoe moeten wij de afwezigheden van jouw kind doorgeven aan het departement onderwijs en aan het CLB. </w:t>
      </w:r>
    </w:p>
    <w:p w14:paraId="67E2C5F1" w14:textId="77777777" w:rsidR="00C52EBA" w:rsidRPr="009E27DA" w:rsidRDefault="00C52EBA" w:rsidP="00C52EBA">
      <w:pPr>
        <w:jc w:val="both"/>
        <w:rPr>
          <w:rFonts w:cs="Tahoma"/>
        </w:rPr>
      </w:pPr>
      <w:r w:rsidRPr="007E0479">
        <w:rPr>
          <w:rFonts w:cs="Tahoma"/>
        </w:rPr>
        <w:t xml:space="preserve">Wij </w:t>
      </w:r>
      <w:r>
        <w:rPr>
          <w:rFonts w:cs="Tahoma"/>
        </w:rPr>
        <w:t>vragen je als ouder te engageren je kind op tijd naar school te brengen en dit zowel in het kleuteronderwijs als in het lager onderwijs.</w:t>
      </w:r>
      <w:r w:rsidRPr="007E0479">
        <w:rPr>
          <w:rFonts w:cs="Tahoma"/>
        </w:rPr>
        <w:t xml:space="preserve"> </w:t>
      </w:r>
      <w:r w:rsidRPr="007E0479">
        <w:rPr>
          <w:rFonts w:cs="Tahoma"/>
          <w:b/>
        </w:rPr>
        <w:t>Wij verwachten dat je ons v</w:t>
      </w:r>
      <w:r>
        <w:rPr>
          <w:rFonts w:cs="Tahoma"/>
          <w:b/>
        </w:rPr>
        <w:t>óó</w:t>
      </w:r>
      <w:r w:rsidRPr="007E0479">
        <w:rPr>
          <w:rFonts w:cs="Tahoma"/>
          <w:b/>
        </w:rPr>
        <w:t>r 9 uur verwittigt</w:t>
      </w:r>
      <w:r>
        <w:rPr>
          <w:rFonts w:cs="Tahoma"/>
          <w:b/>
        </w:rPr>
        <w:t xml:space="preserve"> bij afwezigheid van jouw kind. </w:t>
      </w:r>
      <w:r w:rsidRPr="009E27DA">
        <w:rPr>
          <w:rFonts w:cs="Tahoma"/>
        </w:rPr>
        <w:t xml:space="preserve">Indien de school niet verwittigd wordt, </w:t>
      </w:r>
      <w:r>
        <w:rPr>
          <w:rFonts w:cs="Tahoma"/>
        </w:rPr>
        <w:t>worden de ouders door het secretariaat opgebeld om de reden van de afwezigheid te kennen.</w:t>
      </w:r>
      <w:r>
        <w:rPr>
          <w:rFonts w:cs="Tahoma"/>
        </w:rPr>
        <w:br/>
      </w:r>
      <w:r w:rsidRPr="005A7421">
        <w:rPr>
          <w:rFonts w:cs="Tahoma"/>
          <w:b/>
        </w:rPr>
        <w:t>Vijf halve dagen problematische afwezigheid (afwezigheid zonder reden)</w:t>
      </w:r>
      <w:r>
        <w:rPr>
          <w:rFonts w:cs="Tahoma"/>
        </w:rPr>
        <w:t xml:space="preserve"> leidt tot het opstellen van een dossier en het op de hoogte brengen van het CLB.</w:t>
      </w:r>
    </w:p>
    <w:p w14:paraId="01D08C4A" w14:textId="77777777" w:rsidR="00C52EBA" w:rsidRPr="007E0479" w:rsidRDefault="00C52EBA" w:rsidP="00C52EBA">
      <w:pPr>
        <w:jc w:val="both"/>
        <w:rPr>
          <w:rFonts w:cs="Tahoma"/>
        </w:rPr>
      </w:pPr>
      <w:r w:rsidRPr="007E0479">
        <w:rPr>
          <w:rFonts w:cs="Tahoma"/>
        </w:rPr>
        <w:t xml:space="preserve">Het CLB waarmee wij samenwerken staat in voor de begeleiding bij problematische afwezigheden. </w:t>
      </w:r>
      <w:r>
        <w:rPr>
          <w:rFonts w:cs="Tahoma"/>
        </w:rPr>
        <w:t>D</w:t>
      </w:r>
      <w:r w:rsidRPr="007E0479">
        <w:rPr>
          <w:rFonts w:cs="Tahoma"/>
        </w:rPr>
        <w:t>eze begeleiding</w:t>
      </w:r>
      <w:r>
        <w:rPr>
          <w:rFonts w:cs="Tahoma"/>
        </w:rPr>
        <w:t xml:space="preserve"> is verplicht. Als je niet ingaat op die begeleiding, melden we dit aan de overheid.</w:t>
      </w:r>
      <w:r>
        <w:rPr>
          <w:rFonts w:cs="Tahoma"/>
        </w:rPr>
        <w:br/>
      </w:r>
      <w:r w:rsidRPr="007E0479">
        <w:rPr>
          <w:rFonts w:cs="Tahoma"/>
        </w:rPr>
        <w:t>Je kan steeds bij ons terecht bij problemen. We zullen samen naar de meest g</w:t>
      </w:r>
      <w:r>
        <w:rPr>
          <w:rFonts w:cs="Tahoma"/>
        </w:rPr>
        <w:t>eschikte aanpak zoeken.</w:t>
      </w:r>
    </w:p>
    <w:p w14:paraId="38A2AF47" w14:textId="1351FD60" w:rsidR="00C52EBA" w:rsidRPr="007E0479" w:rsidRDefault="00C52EBA" w:rsidP="00C52EBA">
      <w:pPr>
        <w:rPr>
          <w:rFonts w:cs="Tahoma"/>
          <w:b/>
          <w:u w:val="single"/>
        </w:rPr>
      </w:pPr>
      <w:r w:rsidRPr="007E0479">
        <w:rPr>
          <w:rFonts w:cs="Tahoma"/>
          <w:b/>
          <w:u w:val="single"/>
        </w:rPr>
        <w:t>Indi</w:t>
      </w:r>
      <w:r>
        <w:rPr>
          <w:rFonts w:cs="Tahoma"/>
          <w:b/>
          <w:u w:val="single"/>
        </w:rPr>
        <w:t>viduele leerlingenbegeleiding.</w:t>
      </w:r>
    </w:p>
    <w:p w14:paraId="542AF9B5" w14:textId="77777777" w:rsidR="00C52EBA" w:rsidRDefault="00C52EBA" w:rsidP="00C52EBA">
      <w:pPr>
        <w:jc w:val="both"/>
        <w:rPr>
          <w:rFonts w:cs="Tahoma"/>
        </w:rPr>
      </w:pPr>
      <w:r w:rsidRPr="007E0479">
        <w:rPr>
          <w:rFonts w:cs="Tahoma"/>
        </w:rPr>
        <w:t xml:space="preserve">Onze school voert een </w:t>
      </w:r>
      <w:r>
        <w:rPr>
          <w:rFonts w:cs="Tahoma"/>
        </w:rPr>
        <w:t>b</w:t>
      </w:r>
      <w:r w:rsidRPr="007E0479">
        <w:rPr>
          <w:rFonts w:cs="Tahoma"/>
        </w:rPr>
        <w:t>eleid</w:t>
      </w:r>
      <w:r>
        <w:rPr>
          <w:rFonts w:cs="Tahoma"/>
        </w:rPr>
        <w:t xml:space="preserve"> op leerlingenbegeleiding (zie ook punt 15)</w:t>
      </w:r>
      <w:r w:rsidRPr="007E0479">
        <w:rPr>
          <w:rFonts w:cs="Tahoma"/>
        </w:rPr>
        <w:t>. Dit houdt onder</w:t>
      </w:r>
      <w:r>
        <w:rPr>
          <w:rFonts w:cs="Tahoma"/>
        </w:rPr>
        <w:t xml:space="preserve"> </w:t>
      </w:r>
      <w:r w:rsidRPr="007E0479">
        <w:rPr>
          <w:rFonts w:cs="Tahoma"/>
        </w:rPr>
        <w:t>meer in dat we gericht de evolutie van je kind volgen. Dit d</w:t>
      </w:r>
      <w:r>
        <w:rPr>
          <w:rFonts w:cs="Tahoma"/>
        </w:rPr>
        <w:t xml:space="preserve">oen we door het werken met een </w:t>
      </w:r>
      <w:r w:rsidRPr="007E0479">
        <w:rPr>
          <w:rFonts w:cs="Tahoma"/>
        </w:rPr>
        <w:t>kindvolgsysteem. Sommige kinderen hebben op bepaalde momenten nood aan gerichte individuele begeleid</w:t>
      </w:r>
      <w:r>
        <w:rPr>
          <w:rFonts w:cs="Tahoma"/>
        </w:rPr>
        <w:t>ing. Andere kinderen hebben nood aan individuele zorg.</w:t>
      </w:r>
    </w:p>
    <w:p w14:paraId="0FBA671A" w14:textId="77777777" w:rsidR="00C52EBA" w:rsidRPr="002B246D" w:rsidRDefault="00C52EBA" w:rsidP="00C52EBA">
      <w:r w:rsidRPr="0014295A">
        <w:t>Als je kind specifi</w:t>
      </w:r>
      <w:r>
        <w:t>eke onderwijsbehoeften heeft, ka</w:t>
      </w:r>
      <w:r w:rsidRPr="0014295A">
        <w:t>n je dit melden aan de directie</w:t>
      </w:r>
      <w:r>
        <w:t xml:space="preserve"> of de zorgcoördinatoren</w:t>
      </w:r>
      <w:r w:rsidRPr="0014295A">
        <w:t xml:space="preserve">. </w:t>
      </w:r>
      <w:r>
        <w:br/>
      </w:r>
      <w:r w:rsidRPr="002F00F7">
        <w:t>We gaan dan samen met jou na welke aanpassingen nodig zijn.</w:t>
      </w:r>
      <w:r>
        <w:t xml:space="preserve"> </w:t>
      </w:r>
      <w:r w:rsidRPr="0014295A">
        <w:t xml:space="preserve">De school kan ook zelf aanpassingen voorstellen op basis van de vaststellingen in de loop van het schooljaar. </w:t>
      </w:r>
      <w:r>
        <w:t xml:space="preserve">Ook dan gaan we steeds eerst in overleg met jou. </w:t>
      </w:r>
      <w:r w:rsidRPr="0014295A">
        <w:t>Welke maatregelen aan de orde zijn, zal afhangen van wat je kind nodig he</w:t>
      </w:r>
      <w:r>
        <w:t>eft</w:t>
      </w:r>
      <w:r w:rsidRPr="0014295A">
        <w:t xml:space="preserve"> en wat wij als school kunnen organiseren.</w:t>
      </w:r>
      <w:r>
        <w:t xml:space="preserve"> </w:t>
      </w:r>
      <w:r w:rsidRPr="002B246D">
        <w:t>Als school zijn we verplicht om redelijke aanpassingen te voorzien als jouw kind daar nood aan heeft. Het is niet mogelijk om hier als ouder verzet tegen aan te tekenen.</w:t>
      </w:r>
    </w:p>
    <w:p w14:paraId="7D121BD2" w14:textId="77777777" w:rsidR="00C52EBA" w:rsidRPr="007E0479" w:rsidRDefault="00C52EBA" w:rsidP="00C52EBA">
      <w:pPr>
        <w:jc w:val="both"/>
        <w:rPr>
          <w:rFonts w:cs="Tahoma"/>
        </w:rPr>
      </w:pPr>
      <w:r w:rsidRPr="007E0479">
        <w:rPr>
          <w:rFonts w:cs="Tahoma"/>
        </w:rPr>
        <w:t xml:space="preserve">We zullen in overleg met jou als ouder vastleggen hoe de individuele begeleiding van je kind zal georganiseerd worden. Daarbij zullen we aangeven wat je van de school kan verwachten en wat wij </w:t>
      </w:r>
      <w:r>
        <w:rPr>
          <w:rFonts w:cs="Tahoma"/>
        </w:rPr>
        <w:t xml:space="preserve">van jou als ouder verwachten. </w:t>
      </w:r>
      <w:r w:rsidRPr="007E0479">
        <w:rPr>
          <w:rFonts w:cs="Tahoma"/>
        </w:rPr>
        <w:t>Wij verwachten dat je ingaat op onze vraag tot overleg en de afspraken</w:t>
      </w:r>
      <w:r>
        <w:rPr>
          <w:rFonts w:cs="Tahoma"/>
        </w:rPr>
        <w:t>,</w:t>
      </w:r>
      <w:r w:rsidRPr="007E0479">
        <w:rPr>
          <w:rFonts w:cs="Tahoma"/>
        </w:rPr>
        <w:t xml:space="preserve"> die we s</w:t>
      </w:r>
      <w:r>
        <w:rPr>
          <w:rFonts w:cs="Tahoma"/>
        </w:rPr>
        <w:t xml:space="preserve">amen maken, opvolgt en naleeft. </w:t>
      </w:r>
    </w:p>
    <w:p w14:paraId="3AC23D27" w14:textId="77777777" w:rsidR="00C52EBA" w:rsidRPr="007E0479" w:rsidRDefault="00C52EBA" w:rsidP="00C52EBA">
      <w:pPr>
        <w:rPr>
          <w:rFonts w:cs="Tahoma"/>
          <w:b/>
          <w:u w:val="single"/>
        </w:rPr>
      </w:pPr>
      <w:r w:rsidRPr="0029393A">
        <w:rPr>
          <w:rFonts w:cs="Tahoma"/>
          <w:b/>
          <w:u w:val="single"/>
        </w:rPr>
        <w:t>Positief engagement ten aanzien van de onderwijstaal.</w:t>
      </w:r>
    </w:p>
    <w:p w14:paraId="48B0D05E" w14:textId="77777777" w:rsidR="00C52EBA" w:rsidRPr="00601116" w:rsidRDefault="00C52EBA" w:rsidP="00C52EBA">
      <w:pPr>
        <w:rPr>
          <w:rFonts w:cs="Tahoma"/>
        </w:rPr>
      </w:pPr>
      <w:r w:rsidRPr="00601116">
        <w:rPr>
          <w:rFonts w:cs="Tahoma"/>
        </w:rPr>
        <w:t>Niet alle ouders voeden hun kind op in het Nederlands en niet alle kinderen starten hun schoolloopbaan met dezelfde taalvaardigheid Nederlands.</w:t>
      </w:r>
    </w:p>
    <w:p w14:paraId="42367FC3" w14:textId="77777777" w:rsidR="00C52EBA" w:rsidRPr="00601116" w:rsidRDefault="00C52EBA" w:rsidP="00C52EBA">
      <w:pPr>
        <w:rPr>
          <w:rFonts w:cs="Tahoma"/>
        </w:rPr>
      </w:pPr>
      <w:r w:rsidRPr="00601116">
        <w:rPr>
          <w:rFonts w:cs="Tahoma"/>
        </w:rPr>
        <w:lastRenderedPageBreak/>
        <w:t>Onze school voert een talenbeleid.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(taaltraject/taalbad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3C9E92EF" w14:textId="36787F9A" w:rsidR="00382063" w:rsidRPr="00FD6C69" w:rsidRDefault="00E40DB6" w:rsidP="00617250">
      <w:pPr>
        <w:jc w:val="right"/>
        <w:rPr>
          <w:i/>
          <w:iCs/>
          <w:color w:val="AE2081"/>
        </w:rPr>
      </w:pPr>
      <w:hyperlink w:anchor="Start" w:history="1">
        <w:r w:rsidR="00617250" w:rsidRPr="00FD6C69">
          <w:rPr>
            <w:rStyle w:val="Hyperlink"/>
            <w:i/>
            <w:iCs/>
            <w:color w:val="AE2081"/>
          </w:rPr>
          <w:t>Terug naar overzicht</w:t>
        </w:r>
      </w:hyperlink>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586A236F" w14:textId="5589EC99" w:rsidR="00163E05" w:rsidRDefault="00163E05">
      <w:pPr>
        <w:suppressAutoHyphens w:val="0"/>
      </w:pPr>
      <w:r>
        <w:br w:type="page"/>
      </w:r>
    </w:p>
    <w:p w14:paraId="27468020" w14:textId="733AC4E0" w:rsidR="00163E05" w:rsidRPr="006E2C79" w:rsidRDefault="00163E05" w:rsidP="006E2C79">
      <w:pPr>
        <w:pStyle w:val="Kop1"/>
      </w:pPr>
      <w:r w:rsidRPr="006E2C79">
        <w:lastRenderedPageBreak/>
        <w:t>Algemene informatie over de school</w:t>
      </w:r>
    </w:p>
    <w:p w14:paraId="4976A08D" w14:textId="68346001" w:rsidR="00163E05" w:rsidRPr="005A62EF" w:rsidRDefault="00163E05" w:rsidP="00DA0B41">
      <w:pPr>
        <w:pStyle w:val="Kop2"/>
        <w:shd w:val="clear" w:color="auto" w:fill="EC7D23"/>
        <w:rPr>
          <w:color w:val="FFFFFF" w:themeColor="background1"/>
        </w:rPr>
      </w:pPr>
      <w:bookmarkStart w:id="12" w:name="_Ref66442906"/>
      <w:r w:rsidRPr="005A62EF">
        <w:rPr>
          <w:color w:val="FFFFFF" w:themeColor="background1"/>
        </w:rPr>
        <w:t>Hoe organiseren wij onze school?</w:t>
      </w:r>
      <w:bookmarkEnd w:id="12"/>
    </w:p>
    <w:p w14:paraId="655E90D7" w14:textId="60BDD0A3" w:rsidR="00C93732" w:rsidRPr="00C95131" w:rsidRDefault="00C93732" w:rsidP="00C93732">
      <w:pPr>
        <w:pStyle w:val="Kop3"/>
        <w:rPr>
          <w:b/>
        </w:rPr>
      </w:pPr>
      <w:bookmarkStart w:id="13" w:name="_Ref66442918"/>
      <w:bookmarkStart w:id="14" w:name="_Ref69999913"/>
      <w:r w:rsidRPr="00C95131">
        <w:t>Contact met de school</w:t>
      </w:r>
    </w:p>
    <w:p w14:paraId="1D06C7BC" w14:textId="18E19704" w:rsidR="00C93732" w:rsidRPr="00C95131" w:rsidRDefault="00C93732" w:rsidP="00C93732">
      <w:r w:rsidRPr="00C95131">
        <w:rPr>
          <w:b/>
        </w:rPr>
        <w:t>Schoolbestuur</w:t>
      </w:r>
      <w:r>
        <w:rPr>
          <w:b/>
        </w:rPr>
        <w:br/>
      </w:r>
      <w:r w:rsidRPr="00C95131">
        <w:t>Het schoolbestuur is de eigenlijke organisator van het onderwijs in onze school. Het schoolbestuur is verantwoordelijk voor het beleid en de beleidsvoering en schept de noodzakelijke voorwaarden voor een goed verloop van het onderwijs.</w:t>
      </w:r>
    </w:p>
    <w:p w14:paraId="282936FD" w14:textId="77777777" w:rsidR="00C93732" w:rsidRPr="00C95131" w:rsidRDefault="00C93732" w:rsidP="00C93732">
      <w:pPr>
        <w:jc w:val="center"/>
        <w:rPr>
          <w:rFonts w:cs="Tahoma"/>
        </w:rPr>
      </w:pPr>
      <w:r w:rsidRPr="00477D92">
        <w:rPr>
          <w:rFonts w:cs="Tahoma"/>
          <w:b/>
        </w:rPr>
        <w:t xml:space="preserve">VZW DE BRUG, katholiek basisonderwijs Zwevegem en Sint-Lodewijk Deerlijk </w:t>
      </w:r>
      <w:r>
        <w:rPr>
          <w:rFonts w:cs="Tahoma"/>
        </w:rPr>
        <w:br/>
      </w:r>
      <w:r w:rsidRPr="00C95131">
        <w:rPr>
          <w:rFonts w:cs="Tahoma"/>
        </w:rPr>
        <w:t>T.</w:t>
      </w:r>
      <w:r>
        <w:rPr>
          <w:rFonts w:cs="Tahoma"/>
        </w:rPr>
        <w:t xml:space="preserve"> </w:t>
      </w:r>
      <w:r w:rsidRPr="00C95131">
        <w:rPr>
          <w:rFonts w:cs="Tahoma"/>
        </w:rPr>
        <w:t>Toyeplein 8 8550 Zwevegem</w:t>
      </w:r>
      <w:r>
        <w:rPr>
          <w:rFonts w:cs="Tahoma"/>
        </w:rPr>
        <w:t xml:space="preserve"> - </w:t>
      </w:r>
      <w:r w:rsidRPr="00C95131">
        <w:rPr>
          <w:rFonts w:cs="Tahoma"/>
        </w:rPr>
        <w:t>ON 453.903.877</w:t>
      </w:r>
      <w:r>
        <w:rPr>
          <w:rFonts w:cs="Tahoma"/>
        </w:rPr>
        <w:t xml:space="preserve"> – RPR Gent, afdeling Kortrijk</w:t>
      </w:r>
    </w:p>
    <w:p w14:paraId="38929036" w14:textId="69F1DDBF" w:rsidR="00C93732" w:rsidRPr="00C95131" w:rsidRDefault="0075239D" w:rsidP="00C93732">
      <w:r w:rsidRPr="003D27EF">
        <w:rPr>
          <w:noProof/>
          <w:lang w:eastAsia="nl-BE"/>
        </w:rPr>
        <w:drawing>
          <wp:anchor distT="0" distB="0" distL="114300" distR="114300" simplePos="0" relativeHeight="251702315" behindDoc="1" locked="0" layoutInCell="1" allowOverlap="1" wp14:anchorId="2976D33F" wp14:editId="68442955">
            <wp:simplePos x="0" y="0"/>
            <wp:positionH relativeFrom="column">
              <wp:posOffset>3973830</wp:posOffset>
            </wp:positionH>
            <wp:positionV relativeFrom="paragraph">
              <wp:posOffset>681355</wp:posOffset>
            </wp:positionV>
            <wp:extent cx="1602000" cy="1580400"/>
            <wp:effectExtent l="95250" t="38100" r="0" b="96520"/>
            <wp:wrapSquare wrapText="bothSides"/>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kindjes_kind-12.png"/>
                    <pic:cNvPicPr/>
                  </pic:nvPicPr>
                  <pic:blipFill>
                    <a:blip r:embed="rId23" cstate="print">
                      <a:extLst>
                        <a:ext uri="{28A0092B-C50C-407E-A947-70E740481C1C}">
                          <a14:useLocalDpi xmlns:a14="http://schemas.microsoft.com/office/drawing/2010/main" val="0"/>
                        </a:ext>
                      </a:extLst>
                    </a:blip>
                    <a:stretch>
                      <a:fillRect/>
                    </a:stretch>
                  </pic:blipFill>
                  <pic:spPr>
                    <a:xfrm rot="360850">
                      <a:off x="0" y="0"/>
                      <a:ext cx="1602000" cy="1580400"/>
                    </a:xfrm>
                    <a:prstGeom prst="rect">
                      <a:avLst/>
                    </a:prstGeom>
                  </pic:spPr>
                </pic:pic>
              </a:graphicData>
            </a:graphic>
            <wp14:sizeRelH relativeFrom="margin">
              <wp14:pctWidth>0</wp14:pctWidth>
            </wp14:sizeRelH>
            <wp14:sizeRelV relativeFrom="margin">
              <wp14:pctHeight>0</wp14:pctHeight>
            </wp14:sizeRelV>
          </wp:anchor>
        </w:drawing>
      </w:r>
      <w:r w:rsidR="00C93732" w:rsidRPr="003D27EF">
        <w:t xml:space="preserve">Voorzitter: </w:t>
      </w:r>
      <w:r w:rsidR="003D27EF" w:rsidRPr="003D27EF">
        <w:t>De Heer Pieter Werbrouck</w:t>
      </w:r>
      <w:r w:rsidR="00C93732">
        <w:br/>
      </w:r>
      <w:r w:rsidR="00C93732" w:rsidRPr="00C95131">
        <w:t>Secretaris:</w:t>
      </w:r>
      <w:r w:rsidR="00C93732">
        <w:t xml:space="preserve"> </w:t>
      </w:r>
      <w:r w:rsidR="00C93732" w:rsidRPr="00C95131">
        <w:t>De Heer W. Verhelst</w:t>
      </w:r>
      <w:r w:rsidR="00C93732">
        <w:br/>
        <w:t xml:space="preserve">Penningmeester: </w:t>
      </w:r>
      <w:r w:rsidR="00C93732" w:rsidRPr="00C95131">
        <w:t>De Heer F. De Clercq</w:t>
      </w:r>
    </w:p>
    <w:p w14:paraId="3CE1164A" w14:textId="4F28E6CF" w:rsidR="00C93732" w:rsidRPr="00C95131" w:rsidRDefault="00C93732" w:rsidP="0075239D">
      <w:r w:rsidRPr="00C95131">
        <w:t>Vertegenwoordigen onze school:</w:t>
      </w:r>
      <w:r w:rsidR="0075239D">
        <w:br/>
      </w:r>
      <w:r w:rsidRPr="00C95131">
        <w:t>De Heer F. De Clercq</w:t>
      </w:r>
    </w:p>
    <w:p w14:paraId="4A3D9DE6" w14:textId="36F92418" w:rsidR="00C93732" w:rsidRPr="00C95131" w:rsidRDefault="00C93732" w:rsidP="00C93732">
      <w:pPr>
        <w:pStyle w:val="Plattetekst2"/>
        <w:tabs>
          <w:tab w:val="left" w:pos="1080"/>
          <w:tab w:val="left" w:pos="3600"/>
          <w:tab w:val="left" w:pos="5280"/>
        </w:tabs>
        <w:rPr>
          <w:rFonts w:ascii="Trebuchet MS" w:eastAsiaTheme="minorHAnsi" w:hAnsi="Trebuchet MS" w:cs="Tahoma"/>
          <w:color w:val="262626" w:themeColor="text1" w:themeTint="D9"/>
          <w:sz w:val="20"/>
          <w:szCs w:val="20"/>
          <w:lang w:val="nl-BE" w:eastAsia="en-US"/>
        </w:rPr>
      </w:pPr>
      <w:r w:rsidRPr="00C95131">
        <w:rPr>
          <w:rFonts w:ascii="Trebuchet MS" w:eastAsiaTheme="minorHAnsi" w:hAnsi="Trebuchet MS" w:cs="Tahoma"/>
          <w:b/>
          <w:color w:val="262626" w:themeColor="text1" w:themeTint="D9"/>
          <w:sz w:val="20"/>
          <w:szCs w:val="20"/>
          <w:lang w:val="nl-BE" w:eastAsia="en-US"/>
        </w:rPr>
        <w:t>De Scholengemeenschap</w:t>
      </w:r>
      <w:r w:rsidR="0075239D">
        <w:rPr>
          <w:rFonts w:ascii="Trebuchet MS" w:eastAsiaTheme="minorHAnsi" w:hAnsi="Trebuchet MS" w:cs="Tahoma"/>
          <w:b/>
          <w:color w:val="262626" w:themeColor="text1" w:themeTint="D9"/>
          <w:sz w:val="20"/>
          <w:szCs w:val="20"/>
          <w:lang w:val="nl-BE" w:eastAsia="en-US"/>
        </w:rPr>
        <w:br/>
      </w:r>
      <w:r w:rsidRPr="00C95131">
        <w:rPr>
          <w:rFonts w:ascii="Trebuchet MS" w:eastAsiaTheme="minorHAnsi" w:hAnsi="Trebuchet MS" w:cs="Tahoma"/>
          <w:color w:val="262626" w:themeColor="text1" w:themeTint="D9"/>
          <w:sz w:val="20"/>
          <w:szCs w:val="20"/>
          <w:lang w:val="nl-BE" w:eastAsia="en-US"/>
        </w:rPr>
        <w:t>Scholengemeenschap “ De Brug” bestaat uit volgende scholen:</w:t>
      </w:r>
    </w:p>
    <w:p w14:paraId="38DF55C0" w14:textId="3149CAD7" w:rsidR="00C93732" w:rsidRPr="00C95131" w:rsidRDefault="00C93732" w:rsidP="0075239D">
      <w:pPr>
        <w:pStyle w:val="Opsomming"/>
        <w:rPr>
          <w:rFonts w:eastAsiaTheme="minorHAnsi"/>
        </w:rPr>
      </w:pPr>
      <w:r w:rsidRPr="00C95131">
        <w:rPr>
          <w:rFonts w:eastAsiaTheme="minorHAnsi"/>
        </w:rPr>
        <w:t>Vrije Centrumschool I</w:t>
      </w:r>
    </w:p>
    <w:p w14:paraId="6AE96E61" w14:textId="76F76DF2" w:rsidR="00C93732" w:rsidRPr="00C95131" w:rsidRDefault="00C93732" w:rsidP="0075239D">
      <w:pPr>
        <w:pStyle w:val="Opsomming"/>
        <w:rPr>
          <w:rFonts w:eastAsiaTheme="minorHAnsi"/>
        </w:rPr>
      </w:pPr>
      <w:r w:rsidRPr="00C95131">
        <w:rPr>
          <w:rFonts w:eastAsiaTheme="minorHAnsi"/>
        </w:rPr>
        <w:t>Vrije Centrumschool II</w:t>
      </w:r>
    </w:p>
    <w:p w14:paraId="183C71F5" w14:textId="77777777" w:rsidR="00C93732" w:rsidRPr="00C95131" w:rsidRDefault="00C93732" w:rsidP="0075239D">
      <w:pPr>
        <w:pStyle w:val="Opsomming"/>
        <w:rPr>
          <w:rFonts w:eastAsiaTheme="minorHAnsi"/>
        </w:rPr>
      </w:pPr>
      <w:r w:rsidRPr="00C95131">
        <w:rPr>
          <w:rFonts w:eastAsiaTheme="minorHAnsi"/>
        </w:rPr>
        <w:t>Vrije Basisschool Kappaert</w:t>
      </w:r>
    </w:p>
    <w:p w14:paraId="61EC7B13" w14:textId="77777777" w:rsidR="00C93732" w:rsidRPr="00C95131" w:rsidRDefault="00C93732" w:rsidP="0075239D">
      <w:pPr>
        <w:pStyle w:val="Opsomming"/>
        <w:rPr>
          <w:rFonts w:eastAsiaTheme="minorHAnsi"/>
        </w:rPr>
      </w:pPr>
      <w:r w:rsidRPr="00C95131">
        <w:rPr>
          <w:rFonts w:eastAsiaTheme="minorHAnsi"/>
        </w:rPr>
        <w:t>Vrije Basisschool Moen</w:t>
      </w:r>
    </w:p>
    <w:p w14:paraId="483A7526" w14:textId="77777777" w:rsidR="00C93732" w:rsidRPr="00C95131" w:rsidRDefault="00C93732" w:rsidP="0075239D">
      <w:pPr>
        <w:pStyle w:val="Opsomming"/>
        <w:rPr>
          <w:rFonts w:eastAsiaTheme="minorHAnsi"/>
        </w:rPr>
      </w:pPr>
      <w:r w:rsidRPr="00C95131">
        <w:rPr>
          <w:rFonts w:eastAsiaTheme="minorHAnsi"/>
        </w:rPr>
        <w:t>Vrije Basisschool Otegem</w:t>
      </w:r>
    </w:p>
    <w:p w14:paraId="05AD0634" w14:textId="77777777" w:rsidR="00C93732" w:rsidRPr="00C95131" w:rsidRDefault="00C93732" w:rsidP="0075239D">
      <w:pPr>
        <w:pStyle w:val="Opsomming"/>
        <w:rPr>
          <w:rFonts w:eastAsiaTheme="minorHAnsi"/>
        </w:rPr>
      </w:pPr>
      <w:r w:rsidRPr="00C95131">
        <w:rPr>
          <w:rFonts w:eastAsiaTheme="minorHAnsi"/>
        </w:rPr>
        <w:t>Vrije Basisschool St.-Lodewijk Deerlijk</w:t>
      </w:r>
    </w:p>
    <w:p w14:paraId="30CB7163" w14:textId="087A3D45" w:rsidR="00C93732" w:rsidRPr="00C95131" w:rsidRDefault="00801D24" w:rsidP="0075239D">
      <w:r>
        <w:t>Directeur coördinatie</w:t>
      </w:r>
      <w:r w:rsidR="005D2FED">
        <w:t>:</w:t>
      </w:r>
      <w:r w:rsidR="005D2FED">
        <w:tab/>
        <w:t xml:space="preserve">De Heer </w:t>
      </w:r>
      <w:r w:rsidR="00207C79">
        <w:t>J. Depraetere</w:t>
      </w:r>
    </w:p>
    <w:p w14:paraId="08BFC714" w14:textId="644CA6DF" w:rsidR="00C93732" w:rsidRPr="00C95131" w:rsidRDefault="00C93732" w:rsidP="0075239D">
      <w:r w:rsidRPr="00C95131">
        <w:rPr>
          <w:b/>
        </w:rPr>
        <w:t>Begeleiding</w:t>
      </w:r>
      <w:r w:rsidR="0075239D">
        <w:rPr>
          <w:b/>
        </w:rPr>
        <w:br/>
      </w:r>
      <w:r w:rsidRPr="00C95131">
        <w:t xml:space="preserve">Ons leerkrachtenteam wordt begeleid door het regioteam van Katholiek Onderwijs Vlaanderen, regio West-Vlaanderen. </w:t>
      </w:r>
      <w:r>
        <w:t>Mevrouw Ann-Sofie Decoutere</w:t>
      </w:r>
      <w:r w:rsidRPr="00C95131">
        <w:t xml:space="preserve"> is onze </w:t>
      </w:r>
      <w:r w:rsidR="00FA51EB">
        <w:t>verbindingspersoon</w:t>
      </w:r>
      <w:r w:rsidRPr="00C95131">
        <w:t>.</w:t>
      </w:r>
    </w:p>
    <w:p w14:paraId="1907F6C7" w14:textId="29BA61A0" w:rsidR="00C93732" w:rsidRPr="00477D92" w:rsidRDefault="00C93732" w:rsidP="00001712">
      <w:pPr>
        <w:pStyle w:val="Plattetekst2"/>
        <w:pBdr>
          <w:top w:val="single" w:sz="4" w:space="1" w:color="auto"/>
          <w:left w:val="single" w:sz="4" w:space="4" w:color="auto"/>
          <w:bottom w:val="single" w:sz="4" w:space="1" w:color="auto"/>
          <w:right w:val="single" w:sz="4" w:space="4" w:color="auto"/>
        </w:pBdr>
        <w:tabs>
          <w:tab w:val="left" w:pos="1080"/>
        </w:tabs>
        <w:spacing w:before="60" w:after="60" w:line="312" w:lineRule="auto"/>
        <w:jc w:val="center"/>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Vrije Centrumschool Zwevegem</w:t>
      </w:r>
      <w:r w:rsidR="008B794B">
        <w:rPr>
          <w:rFonts w:ascii="Trebuchet MS" w:eastAsiaTheme="minorHAnsi" w:hAnsi="Trebuchet MS" w:cs="Tahoma"/>
          <w:b/>
          <w:color w:val="262626" w:themeColor="text1" w:themeTint="D9"/>
          <w:sz w:val="20"/>
          <w:szCs w:val="20"/>
          <w:lang w:val="nl-BE" w:eastAsia="en-US"/>
        </w:rPr>
        <w:t xml:space="preserve"> </w:t>
      </w:r>
      <w:r w:rsidR="008B794B" w:rsidRPr="00477D92">
        <w:rPr>
          <w:rFonts w:ascii="Trebuchet MS" w:eastAsiaTheme="minorHAnsi" w:hAnsi="Trebuchet MS" w:cs="Tahoma"/>
          <w:b/>
          <w:color w:val="262626" w:themeColor="text1" w:themeTint="D9"/>
          <w:sz w:val="20"/>
          <w:szCs w:val="20"/>
          <w:lang w:val="nl-BE" w:eastAsia="en-US"/>
        </w:rPr>
        <w:sym w:font="Wingdings" w:char="F028"/>
      </w:r>
      <w:r w:rsidR="008B794B" w:rsidRPr="00477D92">
        <w:rPr>
          <w:rFonts w:ascii="Trebuchet MS" w:eastAsiaTheme="minorHAnsi" w:hAnsi="Trebuchet MS" w:cs="Tahoma"/>
          <w:b/>
          <w:color w:val="262626" w:themeColor="text1" w:themeTint="D9"/>
          <w:sz w:val="20"/>
          <w:szCs w:val="20"/>
          <w:lang w:val="nl-BE" w:eastAsia="en-US"/>
        </w:rPr>
        <w:t xml:space="preserve"> 056/75 53 76</w:t>
      </w:r>
      <w:r w:rsidR="00001712">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Sint-Niklaasstraat (kleuterklassen)</w:t>
      </w:r>
      <w:r w:rsidR="00001712">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 xml:space="preserve">T. Toyeplein 8 (1ste - 4de leerjaar)  </w:t>
      </w:r>
      <w:r w:rsidRPr="00477D92">
        <w:rPr>
          <w:rFonts w:ascii="Trebuchet MS" w:eastAsiaTheme="minorHAnsi" w:hAnsi="Trebuchet MS" w:cs="Tahoma"/>
          <w:b/>
          <w:color w:val="262626" w:themeColor="text1" w:themeTint="D9"/>
          <w:sz w:val="20"/>
          <w:szCs w:val="20"/>
          <w:lang w:val="nl-BE" w:eastAsia="en-US"/>
        </w:rPr>
        <w:tab/>
      </w:r>
      <w:r w:rsidR="008B794B">
        <w:rPr>
          <w:rFonts w:ascii="Trebuchet MS" w:eastAsiaTheme="minorHAnsi" w:hAnsi="Trebuchet MS" w:cs="Tahoma"/>
          <w:b/>
          <w:color w:val="262626" w:themeColor="text1" w:themeTint="D9"/>
          <w:sz w:val="20"/>
          <w:szCs w:val="20"/>
          <w:lang w:val="nl-BE" w:eastAsia="en-US"/>
        </w:rPr>
        <w:br/>
      </w:r>
      <w:r w:rsidRPr="00477D92">
        <w:rPr>
          <w:rFonts w:ascii="Trebuchet MS" w:eastAsiaTheme="minorHAnsi" w:hAnsi="Trebuchet MS" w:cs="Tahoma"/>
          <w:b/>
          <w:color w:val="262626" w:themeColor="text1" w:themeTint="D9"/>
          <w:sz w:val="20"/>
          <w:szCs w:val="20"/>
          <w:lang w:val="nl-BE" w:eastAsia="en-US"/>
        </w:rPr>
        <w:t>Deerlijkstraat 36 (5de - 6de leerjaar)</w:t>
      </w:r>
    </w:p>
    <w:p w14:paraId="6192F41A" w14:textId="77777777" w:rsidR="00C93732" w:rsidRPr="00477D92" w:rsidRDefault="00C93732" w:rsidP="00C93732">
      <w:pPr>
        <w:pStyle w:val="Plattetekst2"/>
        <w:tabs>
          <w:tab w:val="left" w:pos="1080"/>
          <w:tab w:val="left" w:pos="3600"/>
          <w:tab w:val="left" w:pos="5280"/>
        </w:tabs>
        <w:rPr>
          <w:rFonts w:ascii="Trebuchet MS" w:eastAsiaTheme="minorHAnsi" w:hAnsi="Trebuchet MS" w:cs="Tahoma"/>
          <w:color w:val="262626" w:themeColor="text1" w:themeTint="D9"/>
          <w:sz w:val="20"/>
          <w:szCs w:val="20"/>
          <w:lang w:val="nl-BE" w:eastAsia="en-US"/>
        </w:rPr>
      </w:pPr>
    </w:p>
    <w:p w14:paraId="5AFBEBF8" w14:textId="6521DA49" w:rsidR="00C93732" w:rsidRPr="0075239D" w:rsidRDefault="00C93732" w:rsidP="0075239D">
      <w:pPr>
        <w:tabs>
          <w:tab w:val="left" w:pos="3402"/>
        </w:tabs>
      </w:pPr>
      <w:r w:rsidRPr="00477D92">
        <w:rPr>
          <w:b/>
        </w:rPr>
        <w:t>Directie</w:t>
      </w:r>
      <w:r w:rsidR="0075239D">
        <w:rPr>
          <w:b/>
        </w:rPr>
        <w:br/>
      </w:r>
      <w:r w:rsidRPr="00477D92">
        <w:t>Karolien Van Loosveldt</w:t>
      </w:r>
      <w:r w:rsidRPr="00477D92">
        <w:tab/>
      </w:r>
      <w:hyperlink r:id="rId24" w:history="1">
        <w:r w:rsidR="0075239D" w:rsidRPr="007404F3">
          <w:rPr>
            <w:rStyle w:val="Hyperlink"/>
            <w:rFonts w:cs="Tahoma"/>
          </w:rPr>
          <w:t>karolien.vanloosveldt@vrijecentrumschool.be</w:t>
        </w:r>
      </w:hyperlink>
      <w:r w:rsidR="0075239D">
        <w:br/>
      </w:r>
      <w:r w:rsidRPr="0075239D">
        <w:t>VCZ I</w:t>
      </w:r>
      <w:r w:rsidRPr="0075239D">
        <w:tab/>
        <w:t>0496/84 53 06</w:t>
      </w:r>
    </w:p>
    <w:p w14:paraId="2D3FF828" w14:textId="66F3BE18" w:rsidR="00C93732" w:rsidRPr="0075239D" w:rsidRDefault="00C93732" w:rsidP="0075239D">
      <w:pPr>
        <w:tabs>
          <w:tab w:val="left" w:pos="3402"/>
        </w:tabs>
        <w:rPr>
          <w:lang w:val="fr-BE"/>
        </w:rPr>
      </w:pPr>
      <w:r w:rsidRPr="0075239D">
        <w:rPr>
          <w:lang w:val="fr-BE"/>
        </w:rPr>
        <w:t>Bart Opsomer</w:t>
      </w:r>
      <w:r w:rsidRPr="0075239D">
        <w:rPr>
          <w:lang w:val="fr-BE"/>
        </w:rPr>
        <w:tab/>
      </w:r>
      <w:hyperlink r:id="rId25" w:history="1">
        <w:r w:rsidR="0075239D" w:rsidRPr="0075239D">
          <w:rPr>
            <w:rStyle w:val="Hyperlink"/>
            <w:lang w:val="fr-BE"/>
          </w:rPr>
          <w:t>bart.opsomer@vrijecentrumschool.be</w:t>
        </w:r>
      </w:hyperlink>
      <w:r w:rsidR="0075239D" w:rsidRPr="0075239D">
        <w:rPr>
          <w:lang w:val="fr-BE"/>
        </w:rPr>
        <w:br/>
      </w:r>
      <w:r w:rsidRPr="0075239D">
        <w:rPr>
          <w:lang w:val="fr-BE"/>
        </w:rPr>
        <w:t>VCZ II</w:t>
      </w:r>
      <w:r w:rsidRPr="0075239D">
        <w:rPr>
          <w:lang w:val="fr-BE"/>
        </w:rPr>
        <w:tab/>
        <w:t>056/75 43 89</w:t>
      </w:r>
    </w:p>
    <w:p w14:paraId="0D77A383" w14:textId="770DB130" w:rsidR="00C93732" w:rsidRPr="0075239D" w:rsidRDefault="003F7C7D" w:rsidP="0075239D">
      <w:pPr>
        <w:tabs>
          <w:tab w:val="left" w:pos="3402"/>
        </w:tabs>
        <w:rPr>
          <w:lang w:val="fr-BE"/>
        </w:rPr>
      </w:pPr>
      <w:r w:rsidRPr="003F7C7D">
        <w:rPr>
          <w:color w:val="auto"/>
          <w:lang w:val="fr-BE"/>
        </w:rPr>
        <w:t>Ashta Malfait</w:t>
      </w:r>
      <w:r w:rsidR="00C93732" w:rsidRPr="0075239D">
        <w:rPr>
          <w:lang w:val="fr-BE"/>
        </w:rPr>
        <w:tab/>
      </w:r>
      <w:hyperlink r:id="rId26" w:history="1">
        <w:r w:rsidR="002D2390" w:rsidRPr="00085373">
          <w:rPr>
            <w:rStyle w:val="Hyperlink"/>
            <w:lang w:val="fr-BE"/>
          </w:rPr>
          <w:t>directeur@kappaertschool.be</w:t>
        </w:r>
      </w:hyperlink>
      <w:r w:rsidR="0075239D">
        <w:rPr>
          <w:lang w:val="fr-BE"/>
        </w:rPr>
        <w:br/>
      </w:r>
      <w:r w:rsidR="00C93732" w:rsidRPr="0075239D">
        <w:rPr>
          <w:lang w:val="fr-BE"/>
        </w:rPr>
        <w:t>VCZ III</w:t>
      </w:r>
      <w:r w:rsidR="00C93732" w:rsidRPr="0075239D">
        <w:rPr>
          <w:lang w:val="fr-BE"/>
        </w:rPr>
        <w:tab/>
        <w:t>056/75 95 74</w:t>
      </w:r>
    </w:p>
    <w:p w14:paraId="7231417A" w14:textId="77777777" w:rsidR="00466BA7" w:rsidRDefault="00466BA7" w:rsidP="00C93732">
      <w:pPr>
        <w:pStyle w:val="Plattetekst2"/>
        <w:tabs>
          <w:tab w:val="left" w:pos="3360"/>
          <w:tab w:val="left" w:pos="7680"/>
        </w:tabs>
        <w:rPr>
          <w:rFonts w:ascii="Trebuchet MS" w:eastAsiaTheme="minorHAnsi" w:hAnsi="Trebuchet MS" w:cs="Tahoma"/>
          <w:b/>
          <w:color w:val="262626" w:themeColor="text1" w:themeTint="D9"/>
          <w:sz w:val="20"/>
          <w:szCs w:val="20"/>
          <w:lang w:val="nl-BE" w:eastAsia="en-US"/>
        </w:rPr>
      </w:pPr>
    </w:p>
    <w:p w14:paraId="34516E97" w14:textId="77777777" w:rsidR="00C93732" w:rsidRPr="00477D92" w:rsidRDefault="00C93732" w:rsidP="00C93732">
      <w:pPr>
        <w:pStyle w:val="Plattetekst2"/>
        <w:tabs>
          <w:tab w:val="left" w:pos="3360"/>
          <w:tab w:val="left" w:pos="7680"/>
        </w:tabs>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lastRenderedPageBreak/>
        <w:t>Beleidsmedewerkers</w:t>
      </w:r>
    </w:p>
    <w:p w14:paraId="2E8D590A" w14:textId="18F6231A" w:rsidR="00C93732" w:rsidRPr="0075239D"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Pedagogisch ICT-coördinator:</w:t>
      </w:r>
      <w:r w:rsidR="0075239D" w:rsidRPr="0075239D">
        <w:rPr>
          <w:rFonts w:ascii="Trebuchet MS" w:eastAsiaTheme="minorHAnsi" w:hAnsi="Trebuchet MS" w:cs="Tahoma"/>
          <w:color w:val="262626" w:themeColor="text1" w:themeTint="D9"/>
          <w:sz w:val="20"/>
          <w:szCs w:val="20"/>
          <w:lang w:val="nl-BE" w:eastAsia="en-US"/>
        </w:rPr>
        <w:br/>
      </w:r>
      <w:r w:rsidRPr="0075239D">
        <w:rPr>
          <w:rFonts w:ascii="Trebuchet MS" w:eastAsiaTheme="minorHAnsi" w:hAnsi="Trebuchet MS" w:cs="Tahoma"/>
          <w:color w:val="262626" w:themeColor="text1" w:themeTint="D9"/>
          <w:sz w:val="20"/>
          <w:szCs w:val="20"/>
          <w:lang w:val="nl-BE" w:eastAsia="en-US"/>
        </w:rPr>
        <w:t>Nele Vanhaesebrouck</w:t>
      </w:r>
      <w:r w:rsidRPr="0075239D">
        <w:rPr>
          <w:rFonts w:ascii="Trebuchet MS" w:eastAsiaTheme="minorHAnsi" w:hAnsi="Trebuchet MS" w:cs="Tahoma"/>
          <w:color w:val="262626" w:themeColor="text1" w:themeTint="D9"/>
          <w:sz w:val="20"/>
          <w:szCs w:val="20"/>
          <w:lang w:val="nl-BE" w:eastAsia="en-US"/>
        </w:rPr>
        <w:tab/>
      </w:r>
      <w:hyperlink r:id="rId27" w:history="1">
        <w:r w:rsidR="0075239D" w:rsidRPr="0075239D">
          <w:rPr>
            <w:rStyle w:val="Hyperlink"/>
            <w:rFonts w:ascii="Trebuchet MS" w:eastAsiaTheme="minorHAnsi" w:hAnsi="Trebuchet MS" w:cs="Tahoma"/>
            <w:sz w:val="20"/>
            <w:szCs w:val="20"/>
            <w:lang w:val="nl-BE" w:eastAsia="en-US"/>
          </w:rPr>
          <w:t>nele.vanhaesebrouck@vrijecentrumschool.be</w:t>
        </w:r>
      </w:hyperlink>
      <w:r w:rsidR="0075239D" w:rsidRPr="0075239D">
        <w:rPr>
          <w:rFonts w:ascii="Trebuchet MS" w:eastAsiaTheme="minorHAnsi" w:hAnsi="Trebuchet MS" w:cs="Tahoma"/>
          <w:color w:val="262626" w:themeColor="text1" w:themeTint="D9"/>
          <w:sz w:val="20"/>
          <w:szCs w:val="20"/>
          <w:lang w:val="nl-BE" w:eastAsia="en-US"/>
        </w:rPr>
        <w:t xml:space="preserve"> </w:t>
      </w:r>
      <w:r w:rsidR="0075239D" w:rsidRPr="0075239D">
        <w:rPr>
          <w:rFonts w:ascii="Trebuchet MS" w:eastAsiaTheme="minorHAnsi" w:hAnsi="Trebuchet MS" w:cs="Tahoma"/>
          <w:color w:val="262626" w:themeColor="text1" w:themeTint="D9"/>
          <w:sz w:val="20"/>
          <w:szCs w:val="20"/>
          <w:lang w:val="nl-BE" w:eastAsia="en-US"/>
        </w:rPr>
        <w:br/>
      </w:r>
      <w:r w:rsidR="0075239D">
        <w:rPr>
          <w:rFonts w:ascii="Trebuchet MS" w:eastAsiaTheme="minorHAnsi" w:hAnsi="Trebuchet MS" w:cs="Tahoma"/>
          <w:color w:val="262626" w:themeColor="text1" w:themeTint="D9"/>
          <w:sz w:val="20"/>
          <w:szCs w:val="20"/>
          <w:lang w:val="nl-BE" w:eastAsia="en-US"/>
        </w:rPr>
        <w:tab/>
      </w:r>
      <w:r w:rsidRPr="0075239D">
        <w:rPr>
          <w:rFonts w:ascii="Trebuchet MS" w:eastAsiaTheme="minorHAnsi" w:hAnsi="Trebuchet MS" w:cs="Tahoma"/>
          <w:color w:val="262626" w:themeColor="text1" w:themeTint="D9"/>
          <w:sz w:val="20"/>
          <w:szCs w:val="20"/>
          <w:lang w:val="nl-BE" w:eastAsia="en-US"/>
        </w:rPr>
        <w:tab/>
        <w:t>0497/46 40 11</w:t>
      </w:r>
    </w:p>
    <w:p w14:paraId="431BABE5" w14:textId="49FCA585" w:rsidR="00C93732" w:rsidRPr="0075239D"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Technisch ICT-coördinator en aanspreekpunt privacybeleid:</w:t>
      </w:r>
      <w:r w:rsidR="0075239D" w:rsidRPr="0075239D">
        <w:rPr>
          <w:rFonts w:ascii="Trebuchet MS" w:eastAsiaTheme="minorHAnsi" w:hAnsi="Trebuchet MS" w:cs="Tahoma"/>
          <w:color w:val="262626" w:themeColor="text1" w:themeTint="D9"/>
          <w:sz w:val="20"/>
          <w:szCs w:val="20"/>
          <w:lang w:val="nl-BE" w:eastAsia="en-US"/>
        </w:rPr>
        <w:br/>
      </w:r>
      <w:r w:rsidRPr="0075239D">
        <w:rPr>
          <w:rFonts w:ascii="Trebuchet MS" w:eastAsiaTheme="minorHAnsi" w:hAnsi="Trebuchet MS" w:cs="Tahoma"/>
          <w:color w:val="262626" w:themeColor="text1" w:themeTint="D9"/>
          <w:sz w:val="20"/>
          <w:szCs w:val="20"/>
          <w:lang w:val="nl-BE" w:eastAsia="en-US"/>
        </w:rPr>
        <w:t xml:space="preserve">Andy Werbrouck </w:t>
      </w:r>
      <w:r w:rsidRPr="0075239D">
        <w:rPr>
          <w:rFonts w:ascii="Trebuchet MS" w:eastAsiaTheme="minorHAnsi" w:hAnsi="Trebuchet MS" w:cs="Tahoma"/>
          <w:color w:val="262626" w:themeColor="text1" w:themeTint="D9"/>
          <w:sz w:val="20"/>
          <w:szCs w:val="20"/>
          <w:lang w:val="nl-BE" w:eastAsia="en-US"/>
        </w:rPr>
        <w:tab/>
      </w:r>
      <w:hyperlink r:id="rId28" w:history="1">
        <w:r w:rsidR="0075239D" w:rsidRPr="0075239D">
          <w:rPr>
            <w:rStyle w:val="Hyperlink"/>
            <w:rFonts w:ascii="Trebuchet MS" w:eastAsiaTheme="minorHAnsi" w:hAnsi="Trebuchet MS" w:cs="Tahoma"/>
            <w:sz w:val="20"/>
            <w:szCs w:val="20"/>
            <w:lang w:val="nl-BE" w:eastAsia="en-US"/>
          </w:rPr>
          <w:t>andy.werbrouck@vrijecentrumschool.be</w:t>
        </w:r>
      </w:hyperlink>
      <w:r w:rsidR="0075239D" w:rsidRPr="0075239D">
        <w:rPr>
          <w:rFonts w:ascii="Trebuchet MS" w:eastAsiaTheme="minorHAnsi" w:hAnsi="Trebuchet MS" w:cs="Tahoma"/>
          <w:color w:val="262626" w:themeColor="text1" w:themeTint="D9"/>
          <w:sz w:val="20"/>
          <w:szCs w:val="20"/>
          <w:lang w:val="nl-BE" w:eastAsia="en-US"/>
        </w:rPr>
        <w:br/>
      </w:r>
      <w:r w:rsidR="0075239D">
        <w:rPr>
          <w:rFonts w:ascii="Trebuchet MS" w:eastAsiaTheme="minorHAnsi" w:hAnsi="Trebuchet MS" w:cs="Tahoma"/>
          <w:color w:val="262626" w:themeColor="text1" w:themeTint="D9"/>
          <w:sz w:val="20"/>
          <w:szCs w:val="20"/>
          <w:lang w:val="nl-BE" w:eastAsia="en-US"/>
        </w:rPr>
        <w:tab/>
      </w:r>
      <w:r w:rsidRPr="0075239D">
        <w:rPr>
          <w:rFonts w:ascii="Trebuchet MS" w:eastAsiaTheme="minorHAnsi" w:hAnsi="Trebuchet MS" w:cs="Tahoma"/>
          <w:color w:val="262626" w:themeColor="text1" w:themeTint="D9"/>
          <w:sz w:val="20"/>
          <w:szCs w:val="20"/>
          <w:lang w:val="nl-BE" w:eastAsia="en-US"/>
        </w:rPr>
        <w:tab/>
        <w:t>0492/72 52 59</w:t>
      </w:r>
    </w:p>
    <w:p w14:paraId="7AD8F820" w14:textId="37F67B32" w:rsidR="00C93732" w:rsidRPr="00750E1D" w:rsidRDefault="00C93732" w:rsidP="00750E1D">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75239D">
        <w:rPr>
          <w:rFonts w:ascii="Trebuchet MS" w:eastAsiaTheme="minorHAnsi" w:hAnsi="Trebuchet MS" w:cs="Tahoma"/>
          <w:color w:val="262626" w:themeColor="text1" w:themeTint="D9"/>
          <w:sz w:val="20"/>
          <w:szCs w:val="20"/>
          <w:lang w:val="nl-BE" w:eastAsia="en-US"/>
        </w:rPr>
        <w:t>Zorgcoördinatoren:</w:t>
      </w:r>
      <w:r w:rsidR="0075239D" w:rsidRPr="0075239D">
        <w:rPr>
          <w:rFonts w:ascii="Trebuchet MS" w:eastAsiaTheme="minorHAnsi" w:hAnsi="Trebuchet MS" w:cs="Tahoma"/>
          <w:color w:val="262626" w:themeColor="text1" w:themeTint="D9"/>
          <w:sz w:val="20"/>
          <w:szCs w:val="20"/>
          <w:lang w:val="nl-BE" w:eastAsia="en-US"/>
        </w:rPr>
        <w:br/>
      </w:r>
      <w:r w:rsidR="00750E1D">
        <w:rPr>
          <w:rFonts w:ascii="Trebuchet MS" w:eastAsiaTheme="minorHAnsi" w:hAnsi="Trebuchet MS" w:cs="Tahoma"/>
          <w:color w:val="262626" w:themeColor="text1" w:themeTint="D9"/>
          <w:sz w:val="20"/>
          <w:szCs w:val="20"/>
          <w:lang w:val="nl-BE" w:eastAsia="en-US"/>
        </w:rPr>
        <w:t>Stefanie Roobrouck</w:t>
      </w:r>
      <w:r w:rsidR="00E41D3B" w:rsidRPr="0075239D">
        <w:rPr>
          <w:rFonts w:ascii="Trebuchet MS" w:eastAsiaTheme="minorHAnsi" w:hAnsi="Trebuchet MS" w:cs="Tahoma"/>
          <w:color w:val="262626" w:themeColor="text1" w:themeTint="D9"/>
          <w:sz w:val="20"/>
          <w:szCs w:val="20"/>
          <w:lang w:val="nl-BE" w:eastAsia="en-US"/>
        </w:rPr>
        <w:tab/>
      </w:r>
      <w:hyperlink r:id="rId29" w:history="1">
        <w:r w:rsidR="00750E1D" w:rsidRPr="00750E1D">
          <w:rPr>
            <w:rStyle w:val="Hyperlink"/>
            <w:rFonts w:ascii="Trebuchet MS" w:eastAsiaTheme="minorHAnsi" w:hAnsi="Trebuchet MS" w:cs="Tahoma"/>
            <w:sz w:val="20"/>
            <w:szCs w:val="20"/>
            <w:lang w:val="nl-BE" w:eastAsia="en-US"/>
          </w:rPr>
          <w:t>stefanie.roobrouck@vrijecentrumschool.be</w:t>
        </w:r>
      </w:hyperlink>
      <w:r w:rsidRPr="00750E1D">
        <w:rPr>
          <w:rFonts w:ascii="Trebuchet MS" w:eastAsiaTheme="minorHAnsi" w:hAnsi="Trebuchet MS" w:cs="Tahoma"/>
          <w:color w:val="262626" w:themeColor="text1" w:themeTint="D9"/>
          <w:sz w:val="20"/>
          <w:szCs w:val="20"/>
          <w:lang w:val="nl-BE" w:eastAsia="en-US"/>
        </w:rPr>
        <w:br/>
        <w:t>(1</w:t>
      </w:r>
      <w:r w:rsidRPr="00750E1D">
        <w:rPr>
          <w:rFonts w:ascii="Trebuchet MS" w:eastAsiaTheme="minorHAnsi" w:hAnsi="Trebuchet MS" w:cs="Tahoma"/>
          <w:color w:val="262626" w:themeColor="text1" w:themeTint="D9"/>
          <w:sz w:val="20"/>
          <w:szCs w:val="20"/>
          <w:vertAlign w:val="superscript"/>
          <w:lang w:val="nl-BE" w:eastAsia="en-US"/>
        </w:rPr>
        <w:t>ste</w:t>
      </w:r>
      <w:r w:rsidRPr="00750E1D">
        <w:rPr>
          <w:rFonts w:ascii="Trebuchet MS" w:eastAsiaTheme="minorHAnsi" w:hAnsi="Trebuchet MS" w:cs="Tahoma"/>
          <w:color w:val="262626" w:themeColor="text1" w:themeTint="D9"/>
          <w:sz w:val="20"/>
          <w:szCs w:val="20"/>
          <w:lang w:val="nl-BE" w:eastAsia="en-US"/>
        </w:rPr>
        <w:t xml:space="preserve"> tot 4</w:t>
      </w:r>
      <w:r w:rsidRPr="00750E1D">
        <w:rPr>
          <w:rFonts w:ascii="Trebuchet MS" w:eastAsiaTheme="minorHAnsi" w:hAnsi="Trebuchet MS" w:cs="Tahoma"/>
          <w:color w:val="262626" w:themeColor="text1" w:themeTint="D9"/>
          <w:sz w:val="20"/>
          <w:szCs w:val="20"/>
          <w:vertAlign w:val="superscript"/>
          <w:lang w:val="nl-BE" w:eastAsia="en-US"/>
        </w:rPr>
        <w:t>de</w:t>
      </w:r>
      <w:r w:rsidRPr="00750E1D">
        <w:rPr>
          <w:rFonts w:ascii="Trebuchet MS" w:eastAsiaTheme="minorHAnsi" w:hAnsi="Trebuchet MS" w:cs="Tahoma"/>
          <w:color w:val="262626" w:themeColor="text1" w:themeTint="D9"/>
          <w:sz w:val="20"/>
          <w:szCs w:val="20"/>
          <w:lang w:val="nl-BE" w:eastAsia="en-US"/>
        </w:rPr>
        <w:t xml:space="preserve"> lj)</w:t>
      </w:r>
      <w:r w:rsidR="00E41D3B" w:rsidRPr="00750E1D">
        <w:rPr>
          <w:rFonts w:ascii="Trebuchet MS" w:eastAsiaTheme="minorHAnsi" w:hAnsi="Trebuchet MS" w:cs="Tahoma"/>
          <w:color w:val="262626" w:themeColor="text1" w:themeTint="D9"/>
          <w:sz w:val="20"/>
          <w:szCs w:val="20"/>
          <w:lang w:val="nl-BE" w:eastAsia="en-US"/>
        </w:rPr>
        <w:tab/>
      </w:r>
      <w:r w:rsidR="00750E1D">
        <w:rPr>
          <w:rFonts w:ascii="Trebuchet MS" w:eastAsiaTheme="minorHAnsi" w:hAnsi="Trebuchet MS" w:cs="Tahoma"/>
          <w:color w:val="262626" w:themeColor="text1" w:themeTint="D9"/>
          <w:sz w:val="20"/>
          <w:szCs w:val="20"/>
          <w:lang w:val="nl-BE" w:eastAsia="en-US"/>
        </w:rPr>
        <w:t>0478/67 47 56</w:t>
      </w:r>
    </w:p>
    <w:p w14:paraId="60DBFC26" w14:textId="52EF4040" w:rsidR="00C93732" w:rsidRPr="00477D92" w:rsidRDefault="00C93732" w:rsidP="00E41D3B">
      <w:pPr>
        <w:pStyle w:val="Plattetekst2"/>
        <w:tabs>
          <w:tab w:val="left" w:pos="3402"/>
          <w:tab w:val="left" w:pos="6960"/>
        </w:tabs>
        <w:spacing w:after="200" w:line="312" w:lineRule="auto"/>
        <w:ind w:left="357"/>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Nele Vanhaesebrouck</w:t>
      </w:r>
      <w:r w:rsidR="00E41D3B" w:rsidRPr="00477D92">
        <w:rPr>
          <w:rFonts w:ascii="Trebuchet MS" w:eastAsiaTheme="minorHAnsi" w:hAnsi="Trebuchet MS" w:cs="Tahoma"/>
          <w:color w:val="262626" w:themeColor="text1" w:themeTint="D9"/>
          <w:sz w:val="20"/>
          <w:szCs w:val="20"/>
          <w:lang w:val="nl-BE" w:eastAsia="en-US"/>
        </w:rPr>
        <w:tab/>
      </w:r>
      <w:hyperlink r:id="rId30" w:history="1">
        <w:r w:rsidR="00E41D3B" w:rsidRPr="007404F3">
          <w:rPr>
            <w:rStyle w:val="Hyperlink"/>
            <w:rFonts w:ascii="Trebuchet MS" w:eastAsiaTheme="minorHAnsi" w:hAnsi="Trebuchet MS" w:cs="Tahoma"/>
            <w:sz w:val="20"/>
            <w:szCs w:val="20"/>
            <w:lang w:val="nl-BE" w:eastAsia="en-US"/>
          </w:rPr>
          <w:t>nele.vanhaesebrouck@vrijecentrumschool.be</w:t>
        </w:r>
      </w:hyperlink>
      <w:r>
        <w:rPr>
          <w:rFonts w:ascii="Trebuchet MS" w:eastAsiaTheme="minorHAnsi" w:hAnsi="Trebuchet MS" w:cs="Tahoma"/>
          <w:color w:val="262626" w:themeColor="text1" w:themeTint="D9"/>
          <w:sz w:val="20"/>
          <w:szCs w:val="20"/>
          <w:lang w:val="nl-BE" w:eastAsia="en-US"/>
        </w:rPr>
        <w:br/>
        <w:t>(kleuters, 5</w:t>
      </w:r>
      <w:r w:rsidRPr="000F42EB">
        <w:rPr>
          <w:rFonts w:ascii="Trebuchet MS" w:eastAsiaTheme="minorHAnsi" w:hAnsi="Trebuchet MS" w:cs="Tahoma"/>
          <w:color w:val="262626" w:themeColor="text1" w:themeTint="D9"/>
          <w:sz w:val="20"/>
          <w:szCs w:val="20"/>
          <w:vertAlign w:val="superscript"/>
          <w:lang w:val="nl-BE" w:eastAsia="en-US"/>
        </w:rPr>
        <w:t>de</w:t>
      </w:r>
      <w:r>
        <w:rPr>
          <w:rFonts w:ascii="Trebuchet MS" w:eastAsiaTheme="minorHAnsi" w:hAnsi="Trebuchet MS" w:cs="Tahoma"/>
          <w:color w:val="262626" w:themeColor="text1" w:themeTint="D9"/>
          <w:sz w:val="20"/>
          <w:szCs w:val="20"/>
          <w:lang w:val="nl-BE" w:eastAsia="en-US"/>
        </w:rPr>
        <w:t xml:space="preserve"> en 6</w:t>
      </w:r>
      <w:r w:rsidRPr="000F42EB">
        <w:rPr>
          <w:rFonts w:ascii="Trebuchet MS" w:eastAsiaTheme="minorHAnsi" w:hAnsi="Trebuchet MS" w:cs="Tahoma"/>
          <w:color w:val="262626" w:themeColor="text1" w:themeTint="D9"/>
          <w:sz w:val="20"/>
          <w:szCs w:val="20"/>
          <w:vertAlign w:val="superscript"/>
          <w:lang w:val="nl-BE" w:eastAsia="en-US"/>
        </w:rPr>
        <w:t>de</w:t>
      </w:r>
      <w:r>
        <w:rPr>
          <w:rFonts w:ascii="Trebuchet MS" w:eastAsiaTheme="minorHAnsi" w:hAnsi="Trebuchet MS" w:cs="Tahoma"/>
          <w:color w:val="262626" w:themeColor="text1" w:themeTint="D9"/>
          <w:sz w:val="20"/>
          <w:szCs w:val="20"/>
          <w:lang w:val="nl-BE" w:eastAsia="en-US"/>
        </w:rPr>
        <w:t xml:space="preserve"> lj)</w:t>
      </w:r>
      <w:r w:rsidR="00E41D3B" w:rsidRPr="00477D92">
        <w:rPr>
          <w:rFonts w:ascii="Trebuchet MS" w:eastAsiaTheme="minorHAnsi" w:hAnsi="Trebuchet MS" w:cs="Tahoma"/>
          <w:color w:val="262626" w:themeColor="text1" w:themeTint="D9"/>
          <w:sz w:val="20"/>
          <w:szCs w:val="20"/>
          <w:lang w:val="nl-BE" w:eastAsia="en-US"/>
        </w:rPr>
        <w:tab/>
        <w:t>0497/46 40 11</w:t>
      </w:r>
    </w:p>
    <w:p w14:paraId="5D995AAD" w14:textId="6E6EE833" w:rsidR="00C93732" w:rsidRPr="00E41D3B" w:rsidRDefault="00C93732" w:rsidP="007201E3">
      <w:pPr>
        <w:pStyle w:val="Plattetekst2"/>
        <w:numPr>
          <w:ilvl w:val="0"/>
          <w:numId w:val="17"/>
        </w:numPr>
        <w:tabs>
          <w:tab w:val="left" w:pos="3360"/>
          <w:tab w:val="left" w:pos="7680"/>
        </w:tabs>
        <w:spacing w:after="200" w:line="312" w:lineRule="auto"/>
        <w:ind w:left="357" w:hanging="357"/>
        <w:rPr>
          <w:rFonts w:ascii="Trebuchet MS" w:eastAsiaTheme="minorHAnsi" w:hAnsi="Trebuchet MS" w:cs="Tahoma"/>
          <w:color w:val="262626" w:themeColor="text1" w:themeTint="D9"/>
          <w:sz w:val="20"/>
          <w:szCs w:val="20"/>
          <w:lang w:val="nl-BE" w:eastAsia="en-US"/>
        </w:rPr>
      </w:pPr>
      <w:r w:rsidRPr="00E41D3B">
        <w:rPr>
          <w:rFonts w:ascii="Trebuchet MS" w:eastAsiaTheme="minorHAnsi" w:hAnsi="Trebuchet MS" w:cs="Tahoma"/>
          <w:color w:val="262626" w:themeColor="text1" w:themeTint="D9"/>
          <w:sz w:val="20"/>
          <w:szCs w:val="20"/>
          <w:lang w:val="nl-BE" w:eastAsia="en-US"/>
        </w:rPr>
        <w:t>Beleidsondersteuner:</w:t>
      </w:r>
      <w:r w:rsidR="00E41D3B" w:rsidRPr="00E41D3B">
        <w:rPr>
          <w:rFonts w:ascii="Trebuchet MS" w:eastAsiaTheme="minorHAnsi" w:hAnsi="Trebuchet MS" w:cs="Tahoma"/>
          <w:color w:val="262626" w:themeColor="text1" w:themeTint="D9"/>
          <w:sz w:val="20"/>
          <w:szCs w:val="20"/>
          <w:lang w:val="nl-BE" w:eastAsia="en-US"/>
        </w:rPr>
        <w:br/>
      </w:r>
      <w:r w:rsidRPr="00E41D3B">
        <w:rPr>
          <w:rFonts w:ascii="Trebuchet MS" w:eastAsiaTheme="minorHAnsi" w:hAnsi="Trebuchet MS" w:cs="Tahoma"/>
          <w:color w:val="262626" w:themeColor="text1" w:themeTint="D9"/>
          <w:sz w:val="20"/>
          <w:szCs w:val="20"/>
          <w:lang w:val="nl-BE" w:eastAsia="en-US"/>
        </w:rPr>
        <w:t>Silvie Jacques</w:t>
      </w:r>
      <w:r w:rsidRPr="00E41D3B">
        <w:rPr>
          <w:rFonts w:ascii="Trebuchet MS" w:eastAsiaTheme="minorHAnsi" w:hAnsi="Trebuchet MS" w:cs="Tahoma"/>
          <w:color w:val="262626" w:themeColor="text1" w:themeTint="D9"/>
          <w:sz w:val="20"/>
          <w:szCs w:val="20"/>
          <w:lang w:val="nl-BE" w:eastAsia="en-US"/>
        </w:rPr>
        <w:tab/>
      </w:r>
      <w:hyperlink r:id="rId31" w:history="1">
        <w:r w:rsidR="00E41D3B" w:rsidRPr="007404F3">
          <w:rPr>
            <w:rStyle w:val="Hyperlink"/>
            <w:rFonts w:ascii="Trebuchet MS" w:eastAsiaTheme="minorHAnsi" w:hAnsi="Trebuchet MS" w:cs="Tahoma"/>
            <w:sz w:val="20"/>
            <w:szCs w:val="20"/>
            <w:lang w:val="nl-BE" w:eastAsia="en-US"/>
          </w:rPr>
          <w:t>silvie.jacques@vrijecentrumschool.be</w:t>
        </w:r>
      </w:hyperlink>
      <w:r w:rsidR="00E41D3B">
        <w:rPr>
          <w:rFonts w:ascii="Trebuchet MS" w:eastAsiaTheme="minorHAnsi" w:hAnsi="Trebuchet MS" w:cs="Tahoma"/>
          <w:color w:val="262626" w:themeColor="text1" w:themeTint="D9"/>
          <w:sz w:val="20"/>
          <w:szCs w:val="20"/>
          <w:lang w:val="nl-BE" w:eastAsia="en-US"/>
        </w:rPr>
        <w:t xml:space="preserve"> </w:t>
      </w:r>
      <w:r w:rsidRPr="00E41D3B">
        <w:rPr>
          <w:rFonts w:ascii="Trebuchet MS" w:eastAsiaTheme="minorHAnsi" w:hAnsi="Trebuchet MS" w:cs="Tahoma"/>
          <w:color w:val="262626" w:themeColor="text1" w:themeTint="D9"/>
          <w:sz w:val="20"/>
          <w:szCs w:val="20"/>
          <w:lang w:val="nl-BE" w:eastAsia="en-US"/>
        </w:rPr>
        <w:br/>
      </w:r>
      <w:r w:rsidR="00E41D3B">
        <w:rPr>
          <w:rFonts w:ascii="Trebuchet MS" w:eastAsiaTheme="minorHAnsi" w:hAnsi="Trebuchet MS" w:cs="Tahoma"/>
          <w:color w:val="262626" w:themeColor="text1" w:themeTint="D9"/>
          <w:sz w:val="20"/>
          <w:szCs w:val="20"/>
          <w:lang w:val="nl-BE" w:eastAsia="en-US"/>
        </w:rPr>
        <w:tab/>
      </w:r>
      <w:r w:rsidRPr="00E41D3B">
        <w:rPr>
          <w:rFonts w:ascii="Trebuchet MS" w:eastAsiaTheme="minorHAnsi" w:hAnsi="Trebuchet MS" w:cs="Tahoma"/>
          <w:color w:val="262626" w:themeColor="text1" w:themeTint="D9"/>
          <w:sz w:val="20"/>
          <w:szCs w:val="20"/>
          <w:lang w:val="nl-BE" w:eastAsia="en-US"/>
        </w:rPr>
        <w:tab/>
        <w:t>0494/73 90 64</w:t>
      </w:r>
    </w:p>
    <w:p w14:paraId="15DEEEB7" w14:textId="3A150941" w:rsidR="00C93732" w:rsidRPr="00E41D3B" w:rsidRDefault="00C93732" w:rsidP="00496246">
      <w:pPr>
        <w:pStyle w:val="Plattetekst2"/>
        <w:numPr>
          <w:ilvl w:val="0"/>
          <w:numId w:val="17"/>
        </w:numPr>
        <w:tabs>
          <w:tab w:val="left" w:pos="3360"/>
          <w:tab w:val="left" w:pos="7680"/>
        </w:tabs>
        <w:spacing w:after="200" w:line="312" w:lineRule="auto"/>
        <w:rPr>
          <w:rFonts w:ascii="Trebuchet MS" w:eastAsiaTheme="minorHAnsi" w:hAnsi="Trebuchet MS" w:cs="Tahoma"/>
          <w:color w:val="262626" w:themeColor="text1" w:themeTint="D9"/>
          <w:sz w:val="20"/>
          <w:szCs w:val="20"/>
          <w:lang w:val="nl-BE" w:eastAsia="en-US"/>
        </w:rPr>
      </w:pPr>
      <w:r w:rsidRPr="00E41D3B">
        <w:rPr>
          <w:rFonts w:ascii="Trebuchet MS" w:eastAsiaTheme="minorHAnsi" w:hAnsi="Trebuchet MS" w:cs="Tahoma"/>
          <w:color w:val="262626" w:themeColor="text1" w:themeTint="D9"/>
          <w:sz w:val="20"/>
          <w:szCs w:val="20"/>
          <w:lang w:val="nl-BE" w:eastAsia="en-US"/>
        </w:rPr>
        <w:t>Preventieadviseur:</w:t>
      </w:r>
      <w:r w:rsidR="00E41D3B" w:rsidRPr="00E41D3B">
        <w:rPr>
          <w:rFonts w:ascii="Trebuchet MS" w:eastAsiaTheme="minorHAnsi" w:hAnsi="Trebuchet MS" w:cs="Tahoma"/>
          <w:color w:val="262626" w:themeColor="text1" w:themeTint="D9"/>
          <w:sz w:val="20"/>
          <w:szCs w:val="20"/>
          <w:lang w:val="nl-BE" w:eastAsia="en-US"/>
        </w:rPr>
        <w:br/>
      </w:r>
      <w:r w:rsidR="00207C79">
        <w:rPr>
          <w:rFonts w:ascii="Trebuchet MS" w:eastAsiaTheme="minorHAnsi" w:hAnsi="Trebuchet MS" w:cs="Tahoma"/>
          <w:color w:val="262626" w:themeColor="text1" w:themeTint="D9"/>
          <w:sz w:val="20"/>
          <w:szCs w:val="20"/>
          <w:lang w:val="nl-BE" w:eastAsia="en-US"/>
        </w:rPr>
        <w:t>Piet Dejonckere</w:t>
      </w:r>
      <w:r w:rsidRPr="00E41D3B">
        <w:rPr>
          <w:rFonts w:ascii="Trebuchet MS" w:eastAsiaTheme="minorHAnsi" w:hAnsi="Trebuchet MS" w:cs="Tahoma"/>
          <w:color w:val="262626" w:themeColor="text1" w:themeTint="D9"/>
          <w:sz w:val="20"/>
          <w:szCs w:val="20"/>
          <w:lang w:val="nl-BE" w:eastAsia="en-US"/>
        </w:rPr>
        <w:tab/>
      </w:r>
      <w:hyperlink r:id="rId32" w:history="1">
        <w:r w:rsidR="00A209D6" w:rsidRPr="00A209D6">
          <w:rPr>
            <w:rStyle w:val="Hyperlink"/>
            <w:rFonts w:ascii="Trebuchet MS" w:eastAsiaTheme="minorHAnsi" w:hAnsi="Trebuchet MS" w:cs="Tahoma"/>
            <w:sz w:val="20"/>
            <w:szCs w:val="20"/>
            <w:lang w:val="nl-BE" w:eastAsia="en-US"/>
          </w:rPr>
          <w:t>stafmedewerker</w:t>
        </w:r>
        <w:r w:rsidR="0044549D" w:rsidRPr="00A209D6">
          <w:rPr>
            <w:rStyle w:val="Hyperlink"/>
            <w:rFonts w:ascii="Trebuchet MS" w:eastAsiaTheme="minorHAnsi" w:hAnsi="Trebuchet MS" w:cs="Tahoma"/>
            <w:sz w:val="20"/>
            <w:szCs w:val="20"/>
            <w:lang w:val="nl-BE" w:eastAsia="en-US"/>
          </w:rPr>
          <w:t>@sgdebrug.be</w:t>
        </w:r>
      </w:hyperlink>
    </w:p>
    <w:p w14:paraId="5D29EC65" w14:textId="7DF3B7B2" w:rsidR="00C93732" w:rsidRPr="00E04808" w:rsidRDefault="00C93732" w:rsidP="00E41D3B">
      <w:pPr>
        <w:rPr>
          <w:b/>
          <w:bCs/>
        </w:rPr>
      </w:pPr>
      <w:r w:rsidRPr="007A27A8">
        <w:rPr>
          <w:b/>
          <w:bCs/>
        </w:rPr>
        <w:t>Onze kleuteronderwijzers</w:t>
      </w:r>
    </w:p>
    <w:tbl>
      <w:tblPr>
        <w:tblW w:w="8648" w:type="dxa"/>
        <w:tblLook w:val="01E0" w:firstRow="1" w:lastRow="1" w:firstColumn="1" w:lastColumn="1" w:noHBand="0" w:noVBand="0"/>
      </w:tblPr>
      <w:tblGrid>
        <w:gridCol w:w="2379"/>
        <w:gridCol w:w="6269"/>
      </w:tblGrid>
      <w:tr w:rsidR="00C93732" w:rsidRPr="00477D92" w14:paraId="2B078064" w14:textId="77777777" w:rsidTr="003542B7">
        <w:trPr>
          <w:cantSplit/>
          <w:trHeight w:val="274"/>
        </w:trPr>
        <w:tc>
          <w:tcPr>
            <w:tcW w:w="2379" w:type="dxa"/>
          </w:tcPr>
          <w:p w14:paraId="2C5EB6A9"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700267" behindDoc="0" locked="0" layoutInCell="1" allowOverlap="1" wp14:anchorId="751E1C03" wp14:editId="1F259C86">
                  <wp:simplePos x="0" y="0"/>
                  <wp:positionH relativeFrom="column">
                    <wp:posOffset>864235</wp:posOffset>
                  </wp:positionH>
                  <wp:positionV relativeFrom="paragraph">
                    <wp:posOffset>22860</wp:posOffset>
                  </wp:positionV>
                  <wp:extent cx="492760" cy="334645"/>
                  <wp:effectExtent l="0" t="0" r="2540" b="8255"/>
                  <wp:wrapSquare wrapText="bothSides"/>
                  <wp:docPr id="226" name="Afbeelding 226" descr="aap-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ap-klein"/>
                          <pic:cNvPicPr>
                            <a:picLocks noChangeAspect="1" noChangeArrowheads="1"/>
                          </pic:cNvPicPr>
                        </pic:nvPicPr>
                        <pic:blipFill>
                          <a:blip r:embed="rId33" cstate="print">
                            <a:grayscl/>
                            <a:extLst>
                              <a:ext uri="{28A0092B-C50C-407E-A947-70E740481C1C}">
                                <a14:useLocalDpi xmlns:a14="http://schemas.microsoft.com/office/drawing/2010/main" val="0"/>
                              </a:ext>
                            </a:extLst>
                          </a:blip>
                          <a:srcRect/>
                          <a:stretch>
                            <a:fillRect/>
                          </a:stretch>
                        </pic:blipFill>
                        <pic:spPr bwMode="auto">
                          <a:xfrm>
                            <a:off x="0" y="0"/>
                            <a:ext cx="492760" cy="33464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Instappers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48922E5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Eva Van Dorpe</w:t>
            </w:r>
          </w:p>
        </w:tc>
      </w:tr>
      <w:tr w:rsidR="00C93732" w:rsidRPr="00477D92" w14:paraId="63042240" w14:textId="77777777" w:rsidTr="003542B7">
        <w:trPr>
          <w:cantSplit/>
          <w:trHeight w:val="274"/>
        </w:trPr>
        <w:tc>
          <w:tcPr>
            <w:tcW w:w="2379" w:type="dxa"/>
          </w:tcPr>
          <w:p w14:paraId="59D5413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701291" behindDoc="1" locked="0" layoutInCell="1" allowOverlap="1" wp14:anchorId="00F276DB" wp14:editId="70C66F8B">
                  <wp:simplePos x="0" y="0"/>
                  <wp:positionH relativeFrom="column">
                    <wp:posOffset>908050</wp:posOffset>
                  </wp:positionH>
                  <wp:positionV relativeFrom="paragraph">
                    <wp:posOffset>79019</wp:posOffset>
                  </wp:positionV>
                  <wp:extent cx="420060" cy="360680"/>
                  <wp:effectExtent l="0" t="0" r="0" b="1270"/>
                  <wp:wrapTight wrapText="bothSides">
                    <wp:wrapPolygon edited="0">
                      <wp:start x="0" y="0"/>
                      <wp:lineTo x="0" y="20535"/>
                      <wp:lineTo x="20587" y="20535"/>
                      <wp:lineTo x="20587" y="0"/>
                      <wp:lineTo x="0" y="0"/>
                    </wp:wrapPolygon>
                  </wp:wrapTight>
                  <wp:docPr id="227" name="Afbeelding 227"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Afbeelding 227" descr="Afbeelding met illustratie&#10;&#10;Automatisch gegenereerde beschrijving"/>
                          <pic:cNvPicPr/>
                        </pic:nvPicPr>
                        <pic:blipFill>
                          <a:blip r:embed="rId34" cstate="print">
                            <a:grayscl/>
                            <a:extLst>
                              <a:ext uri="{28A0092B-C50C-407E-A947-70E740481C1C}">
                                <a14:useLocalDpi xmlns:a14="http://schemas.microsoft.com/office/drawing/2010/main" val="0"/>
                              </a:ext>
                            </a:extLst>
                          </a:blip>
                          <a:stretch>
                            <a:fillRect/>
                          </a:stretch>
                        </pic:blipFill>
                        <pic:spPr>
                          <a:xfrm>
                            <a:off x="0" y="0"/>
                            <a:ext cx="420060" cy="360680"/>
                          </a:xfrm>
                          <a:prstGeom prst="rect">
                            <a:avLst/>
                          </a:prstGeom>
                        </pic:spPr>
                      </pic:pic>
                    </a:graphicData>
                  </a:graphic>
                  <wp14:sizeRelH relativeFrom="margin">
                    <wp14:pctWidth>0</wp14:pctWidth>
                  </wp14:sizeRelH>
                  <wp14:sizeRelV relativeFrom="margin">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6532A581" w14:textId="639A4E88" w:rsidR="00C93732" w:rsidRPr="00477D92" w:rsidRDefault="00C93732"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Anse De Meersseman</w:t>
            </w:r>
            <w:r w:rsidR="006F5750">
              <w:rPr>
                <w:rFonts w:ascii="Trebuchet MS" w:eastAsiaTheme="minorHAnsi" w:hAnsi="Trebuchet MS" w:cs="Tahoma"/>
                <w:color w:val="262626" w:themeColor="text1" w:themeTint="D9"/>
                <w:sz w:val="20"/>
                <w:szCs w:val="20"/>
                <w:lang w:val="nl-BE" w:eastAsia="en-US"/>
              </w:rPr>
              <w:br/>
            </w:r>
            <w:r w:rsidR="009046C4">
              <w:rPr>
                <w:rFonts w:ascii="Trebuchet MS" w:eastAsiaTheme="minorHAnsi" w:hAnsi="Trebuchet MS" w:cs="Tahoma"/>
                <w:color w:val="262626" w:themeColor="text1" w:themeTint="D9"/>
                <w:sz w:val="20"/>
                <w:szCs w:val="20"/>
                <w:lang w:val="nl-BE" w:eastAsia="en-US"/>
              </w:rPr>
              <w:t>Renate Cassiers</w:t>
            </w:r>
          </w:p>
        </w:tc>
      </w:tr>
      <w:tr w:rsidR="00C93732" w:rsidRPr="00477D92" w14:paraId="7F852102" w14:textId="77777777" w:rsidTr="003542B7">
        <w:trPr>
          <w:trHeight w:val="396"/>
        </w:trPr>
        <w:tc>
          <w:tcPr>
            <w:tcW w:w="2379" w:type="dxa"/>
          </w:tcPr>
          <w:p w14:paraId="30A2C9AB"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5147" behindDoc="0" locked="0" layoutInCell="1" allowOverlap="1" wp14:anchorId="07B22C59" wp14:editId="595C134B">
                  <wp:simplePos x="0" y="0"/>
                  <wp:positionH relativeFrom="column">
                    <wp:posOffset>907415</wp:posOffset>
                  </wp:positionH>
                  <wp:positionV relativeFrom="paragraph">
                    <wp:posOffset>81280</wp:posOffset>
                  </wp:positionV>
                  <wp:extent cx="386080" cy="346075"/>
                  <wp:effectExtent l="0" t="0" r="0" b="0"/>
                  <wp:wrapSquare wrapText="bothSides"/>
                  <wp:docPr id="33" name="Afbeelding 33" descr="ka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t-klein"/>
                          <pic:cNvPicPr>
                            <a:picLocks noChangeAspect="1" noChangeArrowheads="1"/>
                          </pic:cNvPicPr>
                        </pic:nvPicPr>
                        <pic:blipFill>
                          <a:blip r:embed="rId35" cstate="print">
                            <a:grayscl/>
                            <a:extLst>
                              <a:ext uri="{28A0092B-C50C-407E-A947-70E740481C1C}">
                                <a14:useLocalDpi xmlns:a14="http://schemas.microsoft.com/office/drawing/2010/main" val="0"/>
                              </a:ext>
                            </a:extLst>
                          </a:blip>
                          <a:srcRect/>
                          <a:stretch>
                            <a:fillRect/>
                          </a:stretch>
                        </pic:blipFill>
                        <pic:spPr bwMode="auto">
                          <a:xfrm>
                            <a:off x="0" y="0"/>
                            <a:ext cx="386080" cy="34607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701F657B" w14:textId="31C3A314" w:rsidR="00C93732" w:rsidRPr="00477D92" w:rsidRDefault="00750E1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Petra Ballekens</w:t>
            </w:r>
            <w:r w:rsidR="003D27EF">
              <w:rPr>
                <w:rFonts w:ascii="Trebuchet MS" w:eastAsiaTheme="minorHAnsi" w:hAnsi="Trebuchet MS" w:cs="Tahoma"/>
                <w:color w:val="262626" w:themeColor="text1" w:themeTint="D9"/>
                <w:sz w:val="20"/>
                <w:szCs w:val="20"/>
                <w:lang w:val="nl-BE" w:eastAsia="en-US"/>
              </w:rPr>
              <w:br/>
            </w:r>
            <w:r w:rsidR="009046C4">
              <w:rPr>
                <w:rFonts w:ascii="Trebuchet MS" w:eastAsiaTheme="minorHAnsi" w:hAnsi="Trebuchet MS" w:cs="Tahoma"/>
                <w:color w:val="262626" w:themeColor="text1" w:themeTint="D9"/>
                <w:sz w:val="20"/>
                <w:szCs w:val="20"/>
                <w:lang w:val="nl-BE" w:eastAsia="en-US"/>
              </w:rPr>
              <w:t>Renate Cassiers</w:t>
            </w:r>
          </w:p>
        </w:tc>
      </w:tr>
      <w:tr w:rsidR="00C93732" w:rsidRPr="00477D92" w14:paraId="4ED199BA" w14:textId="77777777" w:rsidTr="003542B7">
        <w:trPr>
          <w:trHeight w:val="396"/>
        </w:trPr>
        <w:tc>
          <w:tcPr>
            <w:tcW w:w="2379" w:type="dxa"/>
          </w:tcPr>
          <w:p w14:paraId="31503759"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9243" behindDoc="0" locked="0" layoutInCell="1" allowOverlap="1" wp14:anchorId="3C5D1098" wp14:editId="595263B8">
                  <wp:simplePos x="0" y="0"/>
                  <wp:positionH relativeFrom="column">
                    <wp:posOffset>867410</wp:posOffset>
                  </wp:positionH>
                  <wp:positionV relativeFrom="paragraph">
                    <wp:posOffset>81280</wp:posOffset>
                  </wp:positionV>
                  <wp:extent cx="464185" cy="349885"/>
                  <wp:effectExtent l="0" t="0" r="0" b="0"/>
                  <wp:wrapSquare wrapText="bothSides"/>
                  <wp:docPr id="228" name="Afbeelding 228" descr="hond-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nd-klein"/>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464185" cy="349885"/>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Jongste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6D682147" w14:textId="703B2F64"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Eline Vandendriessche</w:t>
            </w:r>
            <w:r w:rsidR="003D27EF">
              <w:rPr>
                <w:rFonts w:ascii="Trebuchet MS" w:eastAsiaTheme="minorHAnsi" w:hAnsi="Trebuchet MS" w:cs="Tahoma"/>
                <w:color w:val="262626" w:themeColor="text1" w:themeTint="D9"/>
                <w:sz w:val="20"/>
                <w:szCs w:val="20"/>
                <w:lang w:val="nl-BE" w:eastAsia="en-US"/>
              </w:rPr>
              <w:br/>
            </w:r>
            <w:r w:rsidR="004E7360">
              <w:rPr>
                <w:rFonts w:ascii="Trebuchet MS" w:eastAsiaTheme="minorHAnsi" w:hAnsi="Trebuchet MS" w:cs="Tahoma"/>
                <w:color w:val="262626" w:themeColor="text1" w:themeTint="D9"/>
                <w:sz w:val="20"/>
                <w:szCs w:val="20"/>
                <w:lang w:val="nl-BE" w:eastAsia="en-US"/>
              </w:rPr>
              <w:t>Laurine Lambrechts</w:t>
            </w:r>
          </w:p>
        </w:tc>
      </w:tr>
      <w:tr w:rsidR="00C93732" w:rsidRPr="00477D92" w14:paraId="68DC08B1" w14:textId="77777777" w:rsidTr="003542B7">
        <w:trPr>
          <w:trHeight w:val="396"/>
        </w:trPr>
        <w:tc>
          <w:tcPr>
            <w:tcW w:w="2379" w:type="dxa"/>
          </w:tcPr>
          <w:p w14:paraId="5A035500"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6171" behindDoc="0" locked="0" layoutInCell="1" allowOverlap="1" wp14:anchorId="48C87524" wp14:editId="4D42C41D">
                  <wp:simplePos x="0" y="0"/>
                  <wp:positionH relativeFrom="column">
                    <wp:posOffset>885190</wp:posOffset>
                  </wp:positionH>
                  <wp:positionV relativeFrom="paragraph">
                    <wp:posOffset>93345</wp:posOffset>
                  </wp:positionV>
                  <wp:extent cx="436880" cy="336550"/>
                  <wp:effectExtent l="0" t="0" r="1270" b="6350"/>
                  <wp:wrapSquare wrapText="bothSides"/>
                  <wp:docPr id="229" name="Afbeelding 229" descr="schaap-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haap-klein"/>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0" y="0"/>
                            <a:ext cx="436880" cy="33655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4CE0D86F" w14:textId="3A3AD144" w:rsidR="00C93732" w:rsidRPr="00477D92" w:rsidRDefault="00C93732" w:rsidP="004E7360">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color w:val="262626" w:themeColor="text1" w:themeTint="D9"/>
                <w:sz w:val="20"/>
                <w:szCs w:val="20"/>
                <w:lang w:val="nl-BE" w:eastAsia="en-US"/>
              </w:rPr>
              <w:t>Marleen Deconinck</w:t>
            </w:r>
            <w:r w:rsidR="003D27EF">
              <w:rPr>
                <w:rFonts w:ascii="Trebuchet MS" w:eastAsiaTheme="minorHAnsi" w:hAnsi="Trebuchet MS" w:cs="Tahoma"/>
                <w:color w:val="262626" w:themeColor="text1" w:themeTint="D9"/>
                <w:sz w:val="20"/>
                <w:szCs w:val="20"/>
                <w:lang w:val="nl-BE" w:eastAsia="en-US"/>
              </w:rPr>
              <w:br/>
            </w:r>
            <w:r w:rsidR="004E7360">
              <w:rPr>
                <w:rFonts w:ascii="Trebuchet MS" w:eastAsiaTheme="minorHAnsi" w:hAnsi="Trebuchet MS" w:cs="Tahoma"/>
                <w:color w:val="262626" w:themeColor="text1" w:themeTint="D9"/>
                <w:sz w:val="20"/>
                <w:szCs w:val="20"/>
                <w:lang w:val="nl-BE" w:eastAsia="en-US"/>
              </w:rPr>
              <w:t>Sara Moulin</w:t>
            </w:r>
          </w:p>
        </w:tc>
      </w:tr>
      <w:tr w:rsidR="00C93732" w:rsidRPr="00477D92" w14:paraId="7785A7FA" w14:textId="77777777" w:rsidTr="003542B7">
        <w:trPr>
          <w:trHeight w:val="367"/>
        </w:trPr>
        <w:tc>
          <w:tcPr>
            <w:tcW w:w="2379" w:type="dxa"/>
          </w:tcPr>
          <w:p w14:paraId="5C465D7E"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7195" behindDoc="0" locked="0" layoutInCell="1" allowOverlap="1" wp14:anchorId="156A64CE" wp14:editId="2DA9E544">
                  <wp:simplePos x="0" y="0"/>
                  <wp:positionH relativeFrom="column">
                    <wp:posOffset>904240</wp:posOffset>
                  </wp:positionH>
                  <wp:positionV relativeFrom="paragraph">
                    <wp:posOffset>48895</wp:posOffset>
                  </wp:positionV>
                  <wp:extent cx="410210" cy="402590"/>
                  <wp:effectExtent l="0" t="0" r="8890" b="0"/>
                  <wp:wrapSquare wrapText="bothSides"/>
                  <wp:docPr id="230" name="Afbeelding 230" descr="leeuw-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euw-klein"/>
                          <pic:cNvPicPr>
                            <a:picLocks noChangeAspect="1" noChangeArrowheads="1"/>
                          </pic:cNvPicPr>
                        </pic:nvPicPr>
                        <pic:blipFill>
                          <a:blip r:embed="rId38" cstate="print">
                            <a:grayscl/>
                            <a:extLst>
                              <a:ext uri="{28A0092B-C50C-407E-A947-70E740481C1C}">
                                <a14:useLocalDpi xmlns:a14="http://schemas.microsoft.com/office/drawing/2010/main" val="0"/>
                              </a:ext>
                            </a:extLst>
                          </a:blip>
                          <a:srcRect/>
                          <a:stretch>
                            <a:fillRect/>
                          </a:stretch>
                        </pic:blipFill>
                        <pic:spPr bwMode="auto">
                          <a:xfrm>
                            <a:off x="0" y="0"/>
                            <a:ext cx="410210" cy="40259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127D99E5" w14:textId="14F7E411" w:rsidR="00C93732" w:rsidRPr="00477D92" w:rsidRDefault="009046C4"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Vanessa Maes</w:t>
            </w:r>
            <w:r w:rsidR="003D27EF">
              <w:rPr>
                <w:rFonts w:ascii="Trebuchet MS" w:eastAsiaTheme="minorHAnsi" w:hAnsi="Trebuchet MS" w:cs="Tahoma"/>
                <w:color w:val="262626" w:themeColor="text1" w:themeTint="D9"/>
                <w:sz w:val="20"/>
                <w:szCs w:val="20"/>
                <w:lang w:val="nl-BE" w:eastAsia="en-US"/>
              </w:rPr>
              <w:br/>
            </w:r>
          </w:p>
        </w:tc>
      </w:tr>
      <w:tr w:rsidR="00C93732" w:rsidRPr="00477D92" w14:paraId="2DBA8A8A" w14:textId="77777777" w:rsidTr="003542B7">
        <w:trPr>
          <w:trHeight w:val="396"/>
        </w:trPr>
        <w:tc>
          <w:tcPr>
            <w:tcW w:w="2379" w:type="dxa"/>
          </w:tcPr>
          <w:p w14:paraId="5D8A0E17" w14:textId="77777777" w:rsidR="00C93732" w:rsidRPr="00477D92"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477D92">
              <w:rPr>
                <w:rFonts w:ascii="Trebuchet MS" w:eastAsiaTheme="minorHAnsi" w:hAnsi="Trebuchet MS" w:cs="Tahoma"/>
                <w:noProof/>
                <w:color w:val="262626" w:themeColor="text1" w:themeTint="D9"/>
                <w:sz w:val="20"/>
                <w:szCs w:val="20"/>
                <w:lang w:val="nl-BE" w:eastAsia="nl-BE"/>
              </w:rPr>
              <w:drawing>
                <wp:anchor distT="0" distB="0" distL="114300" distR="114300" simplePos="0" relativeHeight="251698219" behindDoc="0" locked="0" layoutInCell="1" allowOverlap="1" wp14:anchorId="69CD1E8B" wp14:editId="7D19A737">
                  <wp:simplePos x="0" y="0"/>
                  <wp:positionH relativeFrom="column">
                    <wp:posOffset>963930</wp:posOffset>
                  </wp:positionH>
                  <wp:positionV relativeFrom="paragraph">
                    <wp:posOffset>17145</wp:posOffset>
                  </wp:positionV>
                  <wp:extent cx="312420" cy="471170"/>
                  <wp:effectExtent l="0" t="0" r="0" b="5080"/>
                  <wp:wrapSquare wrapText="bothSides"/>
                  <wp:docPr id="233" name="Afbeelding 233" descr="giraf-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iraf-klein"/>
                          <pic:cNvPicPr>
                            <a:picLocks noChangeAspect="1" noChangeArrowheads="1"/>
                          </pic:cNvPicPr>
                        </pic:nvPicPr>
                        <pic:blipFill>
                          <a:blip r:embed="rId39" cstate="print">
                            <a:grayscl/>
                            <a:extLst>
                              <a:ext uri="{28A0092B-C50C-407E-A947-70E740481C1C}">
                                <a14:useLocalDpi xmlns:a14="http://schemas.microsoft.com/office/drawing/2010/main" val="0"/>
                              </a:ext>
                            </a:extLst>
                          </a:blip>
                          <a:srcRect/>
                          <a:stretch>
                            <a:fillRect/>
                          </a:stretch>
                        </pic:blipFill>
                        <pic:spPr bwMode="auto">
                          <a:xfrm>
                            <a:off x="0" y="0"/>
                            <a:ext cx="312420" cy="471170"/>
                          </a:xfrm>
                          <a:prstGeom prst="rect">
                            <a:avLst/>
                          </a:prstGeom>
                          <a:noFill/>
                        </pic:spPr>
                      </pic:pic>
                    </a:graphicData>
                  </a:graphic>
                  <wp14:sizeRelH relativeFrom="page">
                    <wp14:pctWidth>0</wp14:pctWidth>
                  </wp14:sizeRelH>
                  <wp14:sizeRelV relativeFrom="page">
                    <wp14:pctHeight>0</wp14:pctHeight>
                  </wp14:sizeRelV>
                </wp:anchor>
              </w:drawing>
            </w:r>
            <w:r w:rsidRPr="00477D92">
              <w:rPr>
                <w:rFonts w:ascii="Trebuchet MS" w:eastAsiaTheme="minorHAnsi" w:hAnsi="Trebuchet MS" w:cs="Tahoma"/>
                <w:color w:val="262626" w:themeColor="text1" w:themeTint="D9"/>
                <w:sz w:val="20"/>
                <w:szCs w:val="20"/>
                <w:lang w:val="nl-BE" w:eastAsia="en-US"/>
              </w:rPr>
              <w:t>Oudste kleuters</w:t>
            </w:r>
            <w:r w:rsidRPr="00477D92">
              <w:rPr>
                <w:rFonts w:ascii="Trebuchet MS" w:eastAsiaTheme="minorHAnsi" w:hAnsi="Trebuchet MS" w:cs="Tahoma"/>
                <w:color w:val="262626" w:themeColor="text1" w:themeTint="D9"/>
                <w:sz w:val="20"/>
                <w:szCs w:val="20"/>
                <w:lang w:val="nl-BE" w:eastAsia="en-US"/>
              </w:rPr>
              <w:br/>
              <w:t>(VCZ I)</w:t>
            </w:r>
          </w:p>
        </w:tc>
        <w:tc>
          <w:tcPr>
            <w:tcW w:w="6269" w:type="dxa"/>
          </w:tcPr>
          <w:p w14:paraId="067B3F9C" w14:textId="77777777" w:rsidR="009B5EA8" w:rsidRDefault="006F5750"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Ulrike Mannekens</w:t>
            </w:r>
          </w:p>
          <w:p w14:paraId="144B7455" w14:textId="04F50C2A" w:rsidR="00C93732" w:rsidRPr="00477D92" w:rsidRDefault="009046C4" w:rsidP="007A27A8">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Laurine Lambrechts</w:t>
            </w:r>
            <w:r w:rsidR="006F5750">
              <w:rPr>
                <w:rFonts w:ascii="Trebuchet MS" w:eastAsiaTheme="minorHAnsi" w:hAnsi="Trebuchet MS" w:cs="Tahoma"/>
                <w:color w:val="262626" w:themeColor="text1" w:themeTint="D9"/>
                <w:sz w:val="20"/>
                <w:szCs w:val="20"/>
                <w:lang w:val="nl-BE" w:eastAsia="en-US"/>
              </w:rPr>
              <w:br/>
            </w:r>
          </w:p>
        </w:tc>
      </w:tr>
    </w:tbl>
    <w:p w14:paraId="73CDEFD0" w14:textId="77777777" w:rsidR="006F5750" w:rsidRDefault="006F5750"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p>
    <w:p w14:paraId="1C8FE482" w14:textId="3082769E" w:rsidR="00C93732" w:rsidRPr="00E04808" w:rsidRDefault="001D5BEC"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Pr>
          <w:rFonts w:ascii="Trebuchet MS" w:eastAsiaTheme="minorHAnsi" w:hAnsi="Trebuchet MS" w:cs="Tahoma"/>
          <w:b/>
          <w:color w:val="262626" w:themeColor="text1" w:themeTint="D9"/>
          <w:sz w:val="20"/>
          <w:szCs w:val="20"/>
          <w:lang w:val="nl-BE" w:eastAsia="en-US"/>
        </w:rPr>
        <w:t>A</w:t>
      </w:r>
      <w:r w:rsidR="00C93732" w:rsidRPr="00E04808">
        <w:rPr>
          <w:rFonts w:ascii="Trebuchet MS" w:eastAsiaTheme="minorHAnsi" w:hAnsi="Trebuchet MS" w:cs="Tahoma"/>
          <w:b/>
          <w:color w:val="262626" w:themeColor="text1" w:themeTint="D9"/>
          <w:sz w:val="20"/>
          <w:szCs w:val="20"/>
          <w:lang w:val="nl-BE" w:eastAsia="en-US"/>
        </w:rPr>
        <w:t>mbulante leerkrachten</w:t>
      </w:r>
    </w:p>
    <w:p w14:paraId="57FE2AD4" w14:textId="2996080A" w:rsidR="00C93732" w:rsidRDefault="009046C4" w:rsidP="00E41D3B">
      <w:r>
        <w:t>Renate Cassiers</w:t>
      </w:r>
      <w:r w:rsidR="004E7360">
        <w:br/>
        <w:t>Laurine Lambrechts</w:t>
      </w:r>
    </w:p>
    <w:p w14:paraId="7F363154" w14:textId="5D0F66F0" w:rsidR="00E41D3B" w:rsidRDefault="00E41D3B">
      <w:pPr>
        <w:suppressAutoHyphens w:val="0"/>
        <w:rPr>
          <w:rFonts w:cs="Tahoma"/>
        </w:rPr>
      </w:pPr>
      <w:r>
        <w:rPr>
          <w:rFonts w:cs="Tahoma"/>
        </w:rPr>
        <w:br w:type="page"/>
      </w:r>
    </w:p>
    <w:p w14:paraId="4CBDF95B" w14:textId="6F3A11AB"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lastRenderedPageBreak/>
        <w:t>Leerkracht bewegingsopvoeding</w:t>
      </w:r>
    </w:p>
    <w:p w14:paraId="3110EFC9" w14:textId="644BBC7E" w:rsidR="00E41D3B" w:rsidRPr="00477D92" w:rsidRDefault="00466BA7" w:rsidP="00E41D3B">
      <w:r>
        <w:t>Laurine Lambrechts</w:t>
      </w:r>
    </w:p>
    <w:p w14:paraId="7E5E1FE1" w14:textId="21C4BB01"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Kinderverzorgster</w:t>
      </w:r>
    </w:p>
    <w:p w14:paraId="6E9BDEEB" w14:textId="7C6143B9" w:rsidR="00256602" w:rsidRDefault="00943F51" w:rsidP="00256602">
      <w:r>
        <w:t>Conchita Pannecoucke</w:t>
      </w:r>
      <w:r>
        <w:br/>
        <w:t>Loes Verbrugge</w:t>
      </w:r>
    </w:p>
    <w:p w14:paraId="188658D6" w14:textId="15620918" w:rsidR="00C93732" w:rsidRPr="00E04808" w:rsidRDefault="00256602" w:rsidP="00256602">
      <w:pPr>
        <w:rPr>
          <w:b/>
          <w:bCs/>
        </w:rPr>
      </w:pPr>
      <w:r w:rsidRPr="00EB535C">
        <w:rPr>
          <w:b/>
          <w:bCs/>
        </w:rPr>
        <w:t>Onze onderwijzers</w:t>
      </w:r>
    </w:p>
    <w:tbl>
      <w:tblPr>
        <w:tblpPr w:leftFromText="141" w:rightFromText="141" w:vertAnchor="text" w:horzAnchor="margin" w:tblpY="168"/>
        <w:tblW w:w="8648" w:type="dxa"/>
        <w:tblLook w:val="01E0" w:firstRow="1" w:lastRow="1" w:firstColumn="1" w:lastColumn="1" w:noHBand="0" w:noVBand="0"/>
      </w:tblPr>
      <w:tblGrid>
        <w:gridCol w:w="1844"/>
        <w:gridCol w:w="6804"/>
      </w:tblGrid>
      <w:tr w:rsidR="00C93732" w:rsidRPr="00477D92" w14:paraId="5F7450B0" w14:textId="77777777" w:rsidTr="003542B7">
        <w:trPr>
          <w:trHeight w:val="396"/>
        </w:trPr>
        <w:tc>
          <w:tcPr>
            <w:tcW w:w="1844" w:type="dxa"/>
            <w:hideMark/>
          </w:tcPr>
          <w:p w14:paraId="750AD14C" w14:textId="77777777" w:rsidR="00C93732" w:rsidRPr="00477D92" w:rsidRDefault="00C93732" w:rsidP="00E41D3B">
            <w:pPr>
              <w:tabs>
                <w:tab w:val="left" w:pos="3360"/>
                <w:tab w:val="left" w:pos="7440"/>
              </w:tabs>
              <w:rPr>
                <w:rFonts w:cs="Tahoma"/>
              </w:rPr>
            </w:pPr>
            <w:r w:rsidRPr="00477D92">
              <w:rPr>
                <w:rFonts w:cs="Tahoma"/>
              </w:rPr>
              <w:t>1A (VCZ II)</w:t>
            </w:r>
          </w:p>
        </w:tc>
        <w:tc>
          <w:tcPr>
            <w:tcW w:w="6804" w:type="dxa"/>
            <w:hideMark/>
          </w:tcPr>
          <w:p w14:paraId="3B0C3C5B" w14:textId="7BBF3315" w:rsidR="00C93732" w:rsidRPr="00477D92" w:rsidRDefault="00C93732" w:rsidP="00E41D3B">
            <w:pPr>
              <w:tabs>
                <w:tab w:val="left" w:pos="3360"/>
                <w:tab w:val="left" w:pos="7440"/>
              </w:tabs>
              <w:rPr>
                <w:rFonts w:cs="Tahoma"/>
              </w:rPr>
            </w:pPr>
            <w:r w:rsidRPr="00477D92">
              <w:rPr>
                <w:rFonts w:cs="Tahoma"/>
              </w:rPr>
              <w:t>Joke Opsomer</w:t>
            </w:r>
            <w:r w:rsidR="00C9000F">
              <w:rPr>
                <w:rFonts w:cs="Tahoma"/>
              </w:rPr>
              <w:br/>
            </w:r>
            <w:r w:rsidR="004E7360">
              <w:rPr>
                <w:rFonts w:cs="Tahoma"/>
              </w:rPr>
              <w:t>Louise Declercq</w:t>
            </w:r>
          </w:p>
        </w:tc>
      </w:tr>
      <w:tr w:rsidR="00C93732" w:rsidRPr="00477D92" w14:paraId="40F8ED2E" w14:textId="77777777" w:rsidTr="003542B7">
        <w:trPr>
          <w:trHeight w:val="396"/>
        </w:trPr>
        <w:tc>
          <w:tcPr>
            <w:tcW w:w="1844" w:type="dxa"/>
            <w:hideMark/>
          </w:tcPr>
          <w:p w14:paraId="0C4863C8" w14:textId="77777777" w:rsidR="00C93732" w:rsidRPr="00477D92" w:rsidRDefault="00C93732" w:rsidP="00E41D3B">
            <w:pPr>
              <w:tabs>
                <w:tab w:val="left" w:pos="3360"/>
                <w:tab w:val="left" w:pos="7440"/>
              </w:tabs>
              <w:rPr>
                <w:rFonts w:cs="Tahoma"/>
              </w:rPr>
            </w:pPr>
            <w:r w:rsidRPr="00477D92">
              <w:rPr>
                <w:rFonts w:cs="Tahoma"/>
              </w:rPr>
              <w:t>1B (VCZ II)</w:t>
            </w:r>
          </w:p>
        </w:tc>
        <w:tc>
          <w:tcPr>
            <w:tcW w:w="6804" w:type="dxa"/>
            <w:hideMark/>
          </w:tcPr>
          <w:p w14:paraId="50289C17" w14:textId="77777777" w:rsidR="00C93732" w:rsidRPr="00477D92" w:rsidRDefault="00C93732" w:rsidP="00E41D3B">
            <w:pPr>
              <w:tabs>
                <w:tab w:val="left" w:pos="3360"/>
                <w:tab w:val="left" w:pos="7440"/>
              </w:tabs>
              <w:rPr>
                <w:rFonts w:cs="Tahoma"/>
              </w:rPr>
            </w:pPr>
            <w:r w:rsidRPr="00477D92">
              <w:rPr>
                <w:rFonts w:cs="Tahoma"/>
              </w:rPr>
              <w:t>Flory Janssens</w:t>
            </w:r>
          </w:p>
        </w:tc>
      </w:tr>
      <w:tr w:rsidR="00C93732" w:rsidRPr="00477D92" w14:paraId="215516C6" w14:textId="77777777" w:rsidTr="003542B7">
        <w:trPr>
          <w:cantSplit/>
          <w:trHeight w:val="369"/>
        </w:trPr>
        <w:tc>
          <w:tcPr>
            <w:tcW w:w="1844" w:type="dxa"/>
          </w:tcPr>
          <w:p w14:paraId="28AFDAD9" w14:textId="77777777" w:rsidR="00C93732" w:rsidRPr="00477D92" w:rsidRDefault="00C93732" w:rsidP="00E41D3B">
            <w:pPr>
              <w:tabs>
                <w:tab w:val="left" w:pos="3360"/>
                <w:tab w:val="left" w:pos="7440"/>
              </w:tabs>
              <w:rPr>
                <w:rFonts w:cs="Tahoma"/>
              </w:rPr>
            </w:pPr>
            <w:r w:rsidRPr="00477D92">
              <w:rPr>
                <w:rFonts w:cs="Tahoma"/>
              </w:rPr>
              <w:t>1C (VCZ I)</w:t>
            </w:r>
          </w:p>
        </w:tc>
        <w:tc>
          <w:tcPr>
            <w:tcW w:w="6804" w:type="dxa"/>
          </w:tcPr>
          <w:p w14:paraId="7D6B8833" w14:textId="26340888" w:rsidR="00C93732" w:rsidRPr="00477D92" w:rsidRDefault="00C93732" w:rsidP="007970FF">
            <w:pPr>
              <w:tabs>
                <w:tab w:val="left" w:pos="3360"/>
                <w:tab w:val="left" w:pos="7440"/>
              </w:tabs>
              <w:rPr>
                <w:rFonts w:cs="Tahoma"/>
              </w:rPr>
            </w:pPr>
            <w:r w:rsidRPr="00477D92">
              <w:rPr>
                <w:rFonts w:cs="Tahoma"/>
              </w:rPr>
              <w:t>Ine Algoet</w:t>
            </w:r>
            <w:r w:rsidR="00496246">
              <w:rPr>
                <w:rFonts w:cs="Tahoma"/>
              </w:rPr>
              <w:br/>
            </w:r>
            <w:r w:rsidR="004E7360">
              <w:rPr>
                <w:rFonts w:cs="Tahoma"/>
              </w:rPr>
              <w:t>Louise Declercq</w:t>
            </w:r>
          </w:p>
        </w:tc>
      </w:tr>
      <w:tr w:rsidR="00C93732" w:rsidRPr="00477D92" w14:paraId="5921F850" w14:textId="77777777" w:rsidTr="003542B7">
        <w:trPr>
          <w:cantSplit/>
          <w:trHeight w:val="369"/>
        </w:trPr>
        <w:tc>
          <w:tcPr>
            <w:tcW w:w="1844" w:type="dxa"/>
            <w:hideMark/>
          </w:tcPr>
          <w:p w14:paraId="58576259" w14:textId="77777777" w:rsidR="00C93732" w:rsidRPr="00477D92" w:rsidRDefault="00C93732" w:rsidP="00E41D3B">
            <w:pPr>
              <w:tabs>
                <w:tab w:val="left" w:pos="3360"/>
                <w:tab w:val="left" w:pos="7440"/>
              </w:tabs>
              <w:rPr>
                <w:rFonts w:cs="Tahoma"/>
              </w:rPr>
            </w:pPr>
            <w:r w:rsidRPr="00477D92">
              <w:rPr>
                <w:rFonts w:cs="Tahoma"/>
              </w:rPr>
              <w:t>2A (VCZ II)</w:t>
            </w:r>
          </w:p>
        </w:tc>
        <w:tc>
          <w:tcPr>
            <w:tcW w:w="6804" w:type="dxa"/>
            <w:hideMark/>
          </w:tcPr>
          <w:p w14:paraId="2B64E7EB" w14:textId="3CEDA0C6" w:rsidR="00C93732" w:rsidRPr="00477D92" w:rsidRDefault="00C93732" w:rsidP="00E41D3B">
            <w:pPr>
              <w:tabs>
                <w:tab w:val="left" w:pos="3360"/>
                <w:tab w:val="left" w:pos="7440"/>
              </w:tabs>
              <w:rPr>
                <w:rFonts w:cs="Tahoma"/>
              </w:rPr>
            </w:pPr>
            <w:r w:rsidRPr="00477D92">
              <w:rPr>
                <w:rFonts w:cs="Tahoma"/>
              </w:rPr>
              <w:t>Liesbet Dejonghe</w:t>
            </w:r>
          </w:p>
        </w:tc>
      </w:tr>
      <w:tr w:rsidR="00C93732" w:rsidRPr="00477D92" w14:paraId="5DE30E1C" w14:textId="77777777" w:rsidTr="003542B7">
        <w:trPr>
          <w:cantSplit/>
          <w:trHeight w:val="369"/>
        </w:trPr>
        <w:tc>
          <w:tcPr>
            <w:tcW w:w="1844" w:type="dxa"/>
          </w:tcPr>
          <w:p w14:paraId="073FFC05" w14:textId="77777777" w:rsidR="00C93732" w:rsidRPr="00477D92" w:rsidRDefault="00C93732" w:rsidP="00E41D3B">
            <w:pPr>
              <w:tabs>
                <w:tab w:val="left" w:pos="3360"/>
                <w:tab w:val="left" w:pos="7440"/>
              </w:tabs>
              <w:rPr>
                <w:rFonts w:cs="Tahoma"/>
              </w:rPr>
            </w:pPr>
            <w:r>
              <w:rPr>
                <w:rFonts w:cs="Tahoma"/>
              </w:rPr>
              <w:t>2B (VCZ II)</w:t>
            </w:r>
          </w:p>
        </w:tc>
        <w:tc>
          <w:tcPr>
            <w:tcW w:w="6804" w:type="dxa"/>
          </w:tcPr>
          <w:p w14:paraId="3CB3EEF5" w14:textId="353820D9" w:rsidR="00C93732" w:rsidRPr="00477D92" w:rsidRDefault="00C93732" w:rsidP="00E41D3B">
            <w:pPr>
              <w:tabs>
                <w:tab w:val="left" w:pos="3360"/>
                <w:tab w:val="left" w:pos="7440"/>
              </w:tabs>
              <w:rPr>
                <w:rFonts w:cs="Tahoma"/>
              </w:rPr>
            </w:pPr>
            <w:r>
              <w:rPr>
                <w:rFonts w:cs="Tahoma"/>
              </w:rPr>
              <w:t>Bénédicte Maertens</w:t>
            </w:r>
            <w:r w:rsidR="003D27EF">
              <w:rPr>
                <w:rFonts w:cs="Tahoma"/>
              </w:rPr>
              <w:br/>
            </w:r>
            <w:r w:rsidR="004E7360">
              <w:rPr>
                <w:rFonts w:cs="Tahoma"/>
              </w:rPr>
              <w:t>Louise Declercq</w:t>
            </w:r>
          </w:p>
        </w:tc>
      </w:tr>
      <w:tr w:rsidR="00C93732" w:rsidRPr="00477D92" w14:paraId="0CE7817E" w14:textId="77777777" w:rsidTr="003542B7">
        <w:trPr>
          <w:trHeight w:val="396"/>
        </w:trPr>
        <w:tc>
          <w:tcPr>
            <w:tcW w:w="1844" w:type="dxa"/>
          </w:tcPr>
          <w:p w14:paraId="6AA13198" w14:textId="77777777" w:rsidR="00C93732" w:rsidRPr="00477D92" w:rsidRDefault="00C93732" w:rsidP="00E41D3B">
            <w:pPr>
              <w:tabs>
                <w:tab w:val="left" w:pos="3360"/>
                <w:tab w:val="left" w:pos="7440"/>
              </w:tabs>
              <w:rPr>
                <w:rFonts w:cs="Tahoma"/>
              </w:rPr>
            </w:pPr>
            <w:r w:rsidRPr="00477D92">
              <w:rPr>
                <w:rFonts w:cs="Tahoma"/>
              </w:rPr>
              <w:t>2C (VCZ I)</w:t>
            </w:r>
          </w:p>
        </w:tc>
        <w:tc>
          <w:tcPr>
            <w:tcW w:w="6804" w:type="dxa"/>
          </w:tcPr>
          <w:p w14:paraId="44F883DD" w14:textId="4550FDB2" w:rsidR="00C93732" w:rsidRPr="00477D92" w:rsidRDefault="00C93732" w:rsidP="00E41D3B">
            <w:pPr>
              <w:tabs>
                <w:tab w:val="left" w:pos="3360"/>
                <w:tab w:val="left" w:pos="7440"/>
              </w:tabs>
              <w:rPr>
                <w:rFonts w:cs="Tahoma"/>
              </w:rPr>
            </w:pPr>
            <w:r w:rsidRPr="00477D92">
              <w:rPr>
                <w:rFonts w:cs="Tahoma"/>
              </w:rPr>
              <w:t>Lynn Vervaeke</w:t>
            </w:r>
            <w:r w:rsidR="003D27EF">
              <w:rPr>
                <w:rFonts w:cs="Tahoma"/>
              </w:rPr>
              <w:br/>
            </w:r>
            <w:r w:rsidR="004E7360">
              <w:rPr>
                <w:rFonts w:cs="Tahoma"/>
              </w:rPr>
              <w:t>Louise Declercq</w:t>
            </w:r>
          </w:p>
        </w:tc>
      </w:tr>
      <w:tr w:rsidR="00C93732" w:rsidRPr="00477D92" w14:paraId="1DA30253" w14:textId="77777777" w:rsidTr="003542B7">
        <w:trPr>
          <w:trHeight w:val="396"/>
        </w:trPr>
        <w:tc>
          <w:tcPr>
            <w:tcW w:w="1844" w:type="dxa"/>
            <w:hideMark/>
          </w:tcPr>
          <w:p w14:paraId="285F67D6" w14:textId="77777777" w:rsidR="00C93732" w:rsidRPr="00477D92" w:rsidRDefault="00C93732" w:rsidP="00E41D3B">
            <w:pPr>
              <w:tabs>
                <w:tab w:val="left" w:pos="3360"/>
                <w:tab w:val="left" w:pos="7440"/>
              </w:tabs>
              <w:rPr>
                <w:rFonts w:cs="Tahoma"/>
              </w:rPr>
            </w:pPr>
            <w:r w:rsidRPr="00477D92">
              <w:rPr>
                <w:rFonts w:cs="Tahoma"/>
              </w:rPr>
              <w:t>3A (VCZ II)</w:t>
            </w:r>
          </w:p>
        </w:tc>
        <w:tc>
          <w:tcPr>
            <w:tcW w:w="6804" w:type="dxa"/>
            <w:hideMark/>
          </w:tcPr>
          <w:p w14:paraId="6F1F44E5" w14:textId="77777777" w:rsidR="00C93732" w:rsidRPr="00477D92" w:rsidRDefault="00C93732" w:rsidP="00E41D3B">
            <w:pPr>
              <w:tabs>
                <w:tab w:val="left" w:pos="3360"/>
                <w:tab w:val="left" w:pos="7440"/>
              </w:tabs>
              <w:rPr>
                <w:rFonts w:cs="Tahoma"/>
              </w:rPr>
            </w:pPr>
            <w:r w:rsidRPr="00477D92">
              <w:rPr>
                <w:rFonts w:cs="Tahoma"/>
              </w:rPr>
              <w:t>Griet Lapierre</w:t>
            </w:r>
          </w:p>
        </w:tc>
      </w:tr>
      <w:tr w:rsidR="00C93732" w:rsidRPr="00477D92" w14:paraId="4A263A0A" w14:textId="77777777" w:rsidTr="00C9000F">
        <w:trPr>
          <w:trHeight w:val="599"/>
        </w:trPr>
        <w:tc>
          <w:tcPr>
            <w:tcW w:w="1844" w:type="dxa"/>
            <w:hideMark/>
          </w:tcPr>
          <w:p w14:paraId="119CEAD2" w14:textId="77777777" w:rsidR="00C93732" w:rsidRPr="00477D92" w:rsidRDefault="00C93732" w:rsidP="00E41D3B">
            <w:pPr>
              <w:tabs>
                <w:tab w:val="left" w:pos="3360"/>
                <w:tab w:val="left" w:pos="7440"/>
              </w:tabs>
              <w:rPr>
                <w:rFonts w:cs="Tahoma"/>
              </w:rPr>
            </w:pPr>
            <w:r w:rsidRPr="00477D92">
              <w:rPr>
                <w:rFonts w:cs="Tahoma"/>
              </w:rPr>
              <w:t>3C (VCZ I)</w:t>
            </w:r>
          </w:p>
        </w:tc>
        <w:tc>
          <w:tcPr>
            <w:tcW w:w="6804" w:type="dxa"/>
            <w:hideMark/>
          </w:tcPr>
          <w:p w14:paraId="4BE92466" w14:textId="31AEE3A1" w:rsidR="00C93732" w:rsidRPr="00477D92" w:rsidRDefault="006F5750" w:rsidP="00750E1D">
            <w:pPr>
              <w:tabs>
                <w:tab w:val="left" w:pos="3360"/>
                <w:tab w:val="left" w:pos="7440"/>
              </w:tabs>
              <w:rPr>
                <w:rFonts w:cs="Tahoma"/>
              </w:rPr>
            </w:pPr>
            <w:r>
              <w:rPr>
                <w:rFonts w:cs="Tahoma"/>
              </w:rPr>
              <w:t>Greta Vercaempst</w:t>
            </w:r>
            <w:r>
              <w:rPr>
                <w:rFonts w:cs="Tahoma"/>
              </w:rPr>
              <w:br/>
            </w:r>
            <w:r w:rsidR="004E7360">
              <w:rPr>
                <w:rFonts w:cs="Tahoma"/>
              </w:rPr>
              <w:t>Ivy Doolaeghe</w:t>
            </w:r>
          </w:p>
        </w:tc>
      </w:tr>
      <w:tr w:rsidR="00C93732" w:rsidRPr="00477D92" w14:paraId="29135E97" w14:textId="77777777" w:rsidTr="003542B7">
        <w:trPr>
          <w:cantSplit/>
          <w:trHeight w:val="396"/>
        </w:trPr>
        <w:tc>
          <w:tcPr>
            <w:tcW w:w="1844" w:type="dxa"/>
            <w:hideMark/>
          </w:tcPr>
          <w:p w14:paraId="378D7B6F" w14:textId="77777777" w:rsidR="00C93732" w:rsidRPr="00477D92" w:rsidRDefault="00C93732" w:rsidP="00E41D3B">
            <w:pPr>
              <w:tabs>
                <w:tab w:val="left" w:pos="3360"/>
                <w:tab w:val="left" w:pos="7440"/>
              </w:tabs>
              <w:rPr>
                <w:rFonts w:cs="Tahoma"/>
              </w:rPr>
            </w:pPr>
            <w:r w:rsidRPr="00477D92">
              <w:rPr>
                <w:rFonts w:cs="Tahoma"/>
              </w:rPr>
              <w:t>3D (VCZ III)</w:t>
            </w:r>
          </w:p>
        </w:tc>
        <w:tc>
          <w:tcPr>
            <w:tcW w:w="6804" w:type="dxa"/>
            <w:hideMark/>
          </w:tcPr>
          <w:p w14:paraId="49C51715" w14:textId="6A672E7C" w:rsidR="00C93732" w:rsidRPr="00477D92" w:rsidRDefault="006A442F" w:rsidP="00E41D3B">
            <w:pPr>
              <w:tabs>
                <w:tab w:val="left" w:pos="3360"/>
                <w:tab w:val="left" w:pos="7440"/>
              </w:tabs>
              <w:rPr>
                <w:rFonts w:cs="Tahoma"/>
              </w:rPr>
            </w:pPr>
            <w:r>
              <w:rPr>
                <w:rFonts w:cs="Tahoma"/>
              </w:rPr>
              <w:t>Joni Buyck</w:t>
            </w:r>
          </w:p>
        </w:tc>
      </w:tr>
      <w:tr w:rsidR="00C93732" w:rsidRPr="00477D92" w14:paraId="2888FB19" w14:textId="77777777" w:rsidTr="00C9000F">
        <w:trPr>
          <w:trHeight w:val="418"/>
        </w:trPr>
        <w:tc>
          <w:tcPr>
            <w:tcW w:w="1844" w:type="dxa"/>
            <w:hideMark/>
          </w:tcPr>
          <w:p w14:paraId="67209827" w14:textId="77777777" w:rsidR="00C93732" w:rsidRPr="00477D92" w:rsidRDefault="00C93732" w:rsidP="00E41D3B">
            <w:pPr>
              <w:tabs>
                <w:tab w:val="left" w:pos="3360"/>
                <w:tab w:val="left" w:pos="7440"/>
              </w:tabs>
              <w:rPr>
                <w:rFonts w:cs="Tahoma"/>
              </w:rPr>
            </w:pPr>
            <w:r w:rsidRPr="00477D92">
              <w:rPr>
                <w:rFonts w:cs="Tahoma"/>
              </w:rPr>
              <w:t>4A (VCZ II)</w:t>
            </w:r>
          </w:p>
        </w:tc>
        <w:tc>
          <w:tcPr>
            <w:tcW w:w="6804" w:type="dxa"/>
            <w:hideMark/>
          </w:tcPr>
          <w:p w14:paraId="6879ED14" w14:textId="382122A1" w:rsidR="00C93732" w:rsidRPr="00477D92" w:rsidRDefault="006F5750" w:rsidP="00E41D3B">
            <w:pPr>
              <w:tabs>
                <w:tab w:val="left" w:pos="3360"/>
                <w:tab w:val="left" w:pos="7440"/>
              </w:tabs>
              <w:rPr>
                <w:rFonts w:cs="Tahoma"/>
              </w:rPr>
            </w:pPr>
            <w:r>
              <w:rPr>
                <w:rFonts w:cs="Tahoma"/>
              </w:rPr>
              <w:t>Steffie Buyse</w:t>
            </w:r>
          </w:p>
        </w:tc>
      </w:tr>
      <w:tr w:rsidR="00C93732" w:rsidRPr="00477D92" w14:paraId="7A05A675" w14:textId="77777777" w:rsidTr="003542B7">
        <w:trPr>
          <w:trHeight w:val="396"/>
        </w:trPr>
        <w:tc>
          <w:tcPr>
            <w:tcW w:w="1844" w:type="dxa"/>
            <w:hideMark/>
          </w:tcPr>
          <w:p w14:paraId="2A15B7F7" w14:textId="77777777" w:rsidR="00C93732" w:rsidRPr="00477D92" w:rsidRDefault="00C93732" w:rsidP="00E41D3B">
            <w:pPr>
              <w:tabs>
                <w:tab w:val="left" w:pos="3360"/>
                <w:tab w:val="left" w:pos="7440"/>
              </w:tabs>
              <w:rPr>
                <w:rFonts w:cs="Tahoma"/>
              </w:rPr>
            </w:pPr>
            <w:r w:rsidRPr="00477D92">
              <w:rPr>
                <w:rFonts w:cs="Tahoma"/>
              </w:rPr>
              <w:t>4C (VCZ I)</w:t>
            </w:r>
          </w:p>
        </w:tc>
        <w:tc>
          <w:tcPr>
            <w:tcW w:w="6804" w:type="dxa"/>
            <w:hideMark/>
          </w:tcPr>
          <w:p w14:paraId="1E3F35F4" w14:textId="77777777" w:rsidR="00C93732" w:rsidRPr="00477D92" w:rsidRDefault="00C93732" w:rsidP="00E41D3B">
            <w:pPr>
              <w:tabs>
                <w:tab w:val="left" w:pos="3360"/>
                <w:tab w:val="left" w:pos="7440"/>
              </w:tabs>
              <w:rPr>
                <w:rFonts w:cs="Tahoma"/>
              </w:rPr>
            </w:pPr>
            <w:r w:rsidRPr="00477D92">
              <w:rPr>
                <w:rFonts w:cs="Tahoma"/>
              </w:rPr>
              <w:t>Annelore Vandamme</w:t>
            </w:r>
          </w:p>
        </w:tc>
      </w:tr>
      <w:tr w:rsidR="00C93732" w:rsidRPr="00477D92" w14:paraId="63AC8F49" w14:textId="77777777" w:rsidTr="003542B7">
        <w:trPr>
          <w:trHeight w:val="396"/>
        </w:trPr>
        <w:tc>
          <w:tcPr>
            <w:tcW w:w="1844" w:type="dxa"/>
            <w:hideMark/>
          </w:tcPr>
          <w:p w14:paraId="45CFC805" w14:textId="77777777" w:rsidR="00C93732" w:rsidRPr="00477D92" w:rsidRDefault="00C93732" w:rsidP="00E41D3B">
            <w:pPr>
              <w:tabs>
                <w:tab w:val="left" w:pos="3360"/>
                <w:tab w:val="left" w:pos="7440"/>
              </w:tabs>
              <w:rPr>
                <w:rFonts w:cs="Tahoma"/>
              </w:rPr>
            </w:pPr>
            <w:r w:rsidRPr="00477D92">
              <w:rPr>
                <w:rFonts w:cs="Tahoma"/>
              </w:rPr>
              <w:t>4D (VCZ III)</w:t>
            </w:r>
          </w:p>
        </w:tc>
        <w:tc>
          <w:tcPr>
            <w:tcW w:w="6804" w:type="dxa"/>
            <w:hideMark/>
          </w:tcPr>
          <w:p w14:paraId="4F3948D9" w14:textId="17FBC4F9" w:rsidR="00C93732" w:rsidRPr="00477D92" w:rsidRDefault="006F5750" w:rsidP="00E41D3B">
            <w:pPr>
              <w:tabs>
                <w:tab w:val="left" w:pos="3360"/>
                <w:tab w:val="left" w:pos="7440"/>
              </w:tabs>
              <w:rPr>
                <w:rFonts w:cs="Tahoma"/>
              </w:rPr>
            </w:pPr>
            <w:r>
              <w:rPr>
                <w:rFonts w:cs="Tahoma"/>
              </w:rPr>
              <w:t>Chanel Pollet</w:t>
            </w:r>
          </w:p>
        </w:tc>
      </w:tr>
      <w:tr w:rsidR="00C93732" w:rsidRPr="00477D92" w14:paraId="1CCE4448" w14:textId="77777777" w:rsidTr="003542B7">
        <w:trPr>
          <w:trHeight w:val="396"/>
        </w:trPr>
        <w:tc>
          <w:tcPr>
            <w:tcW w:w="1844" w:type="dxa"/>
            <w:hideMark/>
          </w:tcPr>
          <w:p w14:paraId="6E01D748" w14:textId="77777777" w:rsidR="00C93732" w:rsidRPr="00477D92" w:rsidRDefault="00C93732" w:rsidP="00E41D3B">
            <w:pPr>
              <w:tabs>
                <w:tab w:val="left" w:pos="3360"/>
                <w:tab w:val="left" w:pos="7440"/>
              </w:tabs>
              <w:rPr>
                <w:rFonts w:cs="Tahoma"/>
              </w:rPr>
            </w:pPr>
            <w:r w:rsidRPr="00477D92">
              <w:rPr>
                <w:rFonts w:cs="Tahoma"/>
              </w:rPr>
              <w:t>5A (VCZ II)</w:t>
            </w:r>
          </w:p>
        </w:tc>
        <w:tc>
          <w:tcPr>
            <w:tcW w:w="6804" w:type="dxa"/>
            <w:hideMark/>
          </w:tcPr>
          <w:p w14:paraId="57ACD759" w14:textId="77777777" w:rsidR="00C93732" w:rsidRPr="00477D92" w:rsidRDefault="00C93732" w:rsidP="00E41D3B">
            <w:pPr>
              <w:tabs>
                <w:tab w:val="left" w:pos="3360"/>
                <w:tab w:val="left" w:pos="7440"/>
              </w:tabs>
              <w:rPr>
                <w:rFonts w:cs="Tahoma"/>
              </w:rPr>
            </w:pPr>
            <w:r w:rsidRPr="00477D92">
              <w:rPr>
                <w:rFonts w:cs="Tahoma"/>
              </w:rPr>
              <w:t>Nina Prevost</w:t>
            </w:r>
          </w:p>
        </w:tc>
      </w:tr>
      <w:tr w:rsidR="00C93732" w:rsidRPr="00477D92" w14:paraId="66C640CE" w14:textId="77777777" w:rsidTr="003542B7">
        <w:trPr>
          <w:trHeight w:val="396"/>
        </w:trPr>
        <w:tc>
          <w:tcPr>
            <w:tcW w:w="1844" w:type="dxa"/>
          </w:tcPr>
          <w:p w14:paraId="301E348E" w14:textId="77777777" w:rsidR="00C93732" w:rsidRPr="00477D92" w:rsidRDefault="00C93732" w:rsidP="00E41D3B">
            <w:pPr>
              <w:tabs>
                <w:tab w:val="left" w:pos="3360"/>
                <w:tab w:val="left" w:pos="7440"/>
              </w:tabs>
              <w:rPr>
                <w:rFonts w:cs="Tahoma"/>
              </w:rPr>
            </w:pPr>
            <w:r w:rsidRPr="00477D92">
              <w:rPr>
                <w:rFonts w:cs="Tahoma"/>
              </w:rPr>
              <w:t>5C (VCZ I)</w:t>
            </w:r>
          </w:p>
        </w:tc>
        <w:tc>
          <w:tcPr>
            <w:tcW w:w="6804" w:type="dxa"/>
          </w:tcPr>
          <w:p w14:paraId="11D3007C" w14:textId="3DB37CE8" w:rsidR="00C93732" w:rsidRPr="00477D92" w:rsidRDefault="006A442F" w:rsidP="00E41D3B">
            <w:pPr>
              <w:tabs>
                <w:tab w:val="left" w:pos="3360"/>
                <w:tab w:val="left" w:pos="7440"/>
              </w:tabs>
              <w:rPr>
                <w:rFonts w:cs="Tahoma"/>
              </w:rPr>
            </w:pPr>
            <w:r>
              <w:rPr>
                <w:rFonts w:cs="Tahoma"/>
              </w:rPr>
              <w:t>Lotte Mahieu</w:t>
            </w:r>
          </w:p>
        </w:tc>
      </w:tr>
      <w:tr w:rsidR="00C93732" w:rsidRPr="00477D92" w14:paraId="7B731154" w14:textId="77777777" w:rsidTr="003542B7">
        <w:trPr>
          <w:trHeight w:val="396"/>
        </w:trPr>
        <w:tc>
          <w:tcPr>
            <w:tcW w:w="1844" w:type="dxa"/>
            <w:hideMark/>
          </w:tcPr>
          <w:p w14:paraId="5EB0FBAC" w14:textId="77777777" w:rsidR="00C93732" w:rsidRPr="00477D92" w:rsidRDefault="00C93732" w:rsidP="00E41D3B">
            <w:pPr>
              <w:tabs>
                <w:tab w:val="left" w:pos="3360"/>
                <w:tab w:val="left" w:pos="7440"/>
              </w:tabs>
              <w:rPr>
                <w:rFonts w:cs="Tahoma"/>
              </w:rPr>
            </w:pPr>
            <w:r w:rsidRPr="00477D92">
              <w:rPr>
                <w:rFonts w:cs="Tahoma"/>
              </w:rPr>
              <w:t>5D (VCZ III)</w:t>
            </w:r>
          </w:p>
        </w:tc>
        <w:tc>
          <w:tcPr>
            <w:tcW w:w="6804" w:type="dxa"/>
            <w:hideMark/>
          </w:tcPr>
          <w:p w14:paraId="46B3D159" w14:textId="77777777" w:rsidR="00C93732" w:rsidRPr="00477D92" w:rsidRDefault="00C93732" w:rsidP="00E41D3B">
            <w:pPr>
              <w:tabs>
                <w:tab w:val="left" w:pos="3360"/>
                <w:tab w:val="left" w:pos="7440"/>
              </w:tabs>
              <w:rPr>
                <w:rFonts w:cs="Tahoma"/>
              </w:rPr>
            </w:pPr>
            <w:r>
              <w:rPr>
                <w:rFonts w:cs="Tahoma"/>
              </w:rPr>
              <w:t>Griet Delombaerde</w:t>
            </w:r>
          </w:p>
        </w:tc>
      </w:tr>
      <w:tr w:rsidR="00C93732" w:rsidRPr="00477D92" w14:paraId="4061AD6C" w14:textId="77777777" w:rsidTr="003542B7">
        <w:trPr>
          <w:trHeight w:val="396"/>
        </w:trPr>
        <w:tc>
          <w:tcPr>
            <w:tcW w:w="1844" w:type="dxa"/>
            <w:hideMark/>
          </w:tcPr>
          <w:p w14:paraId="086CC718" w14:textId="77777777" w:rsidR="00C93732" w:rsidRPr="00477D92" w:rsidRDefault="00C93732" w:rsidP="00E41D3B">
            <w:pPr>
              <w:tabs>
                <w:tab w:val="left" w:pos="3360"/>
                <w:tab w:val="left" w:pos="7440"/>
              </w:tabs>
              <w:rPr>
                <w:rFonts w:cs="Tahoma"/>
              </w:rPr>
            </w:pPr>
            <w:r w:rsidRPr="00477D92">
              <w:rPr>
                <w:rFonts w:cs="Tahoma"/>
              </w:rPr>
              <w:t>6A (VCZ II)</w:t>
            </w:r>
          </w:p>
        </w:tc>
        <w:tc>
          <w:tcPr>
            <w:tcW w:w="6804" w:type="dxa"/>
            <w:hideMark/>
          </w:tcPr>
          <w:p w14:paraId="501E95B2" w14:textId="34733D4E" w:rsidR="00C93732" w:rsidRPr="00477D92" w:rsidRDefault="00C9000F" w:rsidP="00E41D3B">
            <w:pPr>
              <w:tabs>
                <w:tab w:val="left" w:pos="3360"/>
                <w:tab w:val="left" w:pos="7440"/>
              </w:tabs>
              <w:rPr>
                <w:rFonts w:cs="Tahoma"/>
              </w:rPr>
            </w:pPr>
            <w:r>
              <w:rPr>
                <w:rFonts w:cs="Tahoma"/>
              </w:rPr>
              <w:t>Chloë Demeulemeester</w:t>
            </w:r>
          </w:p>
        </w:tc>
      </w:tr>
      <w:tr w:rsidR="00C93732" w:rsidRPr="00477D92" w14:paraId="02D20924" w14:textId="77777777" w:rsidTr="003542B7">
        <w:trPr>
          <w:trHeight w:val="377"/>
        </w:trPr>
        <w:tc>
          <w:tcPr>
            <w:tcW w:w="1844" w:type="dxa"/>
            <w:hideMark/>
          </w:tcPr>
          <w:p w14:paraId="7E46E751" w14:textId="77777777" w:rsidR="00C93732" w:rsidRPr="00477D92" w:rsidRDefault="00C93732" w:rsidP="00E41D3B">
            <w:pPr>
              <w:tabs>
                <w:tab w:val="left" w:pos="3360"/>
                <w:tab w:val="left" w:pos="7440"/>
              </w:tabs>
              <w:rPr>
                <w:rFonts w:cs="Tahoma"/>
              </w:rPr>
            </w:pPr>
            <w:r w:rsidRPr="00477D92">
              <w:rPr>
                <w:rFonts w:cs="Tahoma"/>
              </w:rPr>
              <w:t>6C (VCZ I)</w:t>
            </w:r>
          </w:p>
        </w:tc>
        <w:tc>
          <w:tcPr>
            <w:tcW w:w="6804" w:type="dxa"/>
            <w:hideMark/>
          </w:tcPr>
          <w:p w14:paraId="0124FB87" w14:textId="4F217FD6" w:rsidR="00C93732" w:rsidRPr="00477D92" w:rsidRDefault="00C93732" w:rsidP="00F1076D">
            <w:pPr>
              <w:tabs>
                <w:tab w:val="left" w:pos="3360"/>
                <w:tab w:val="left" w:pos="7440"/>
              </w:tabs>
              <w:rPr>
                <w:rFonts w:cs="Tahoma"/>
              </w:rPr>
            </w:pPr>
            <w:r w:rsidRPr="00477D92">
              <w:rPr>
                <w:rFonts w:cs="Tahoma"/>
              </w:rPr>
              <w:t>Tineke Yperman</w:t>
            </w:r>
            <w:r w:rsidR="00496246">
              <w:rPr>
                <w:rFonts w:cs="Tahoma"/>
              </w:rPr>
              <w:br/>
            </w:r>
            <w:r w:rsidR="004E7360">
              <w:rPr>
                <w:rFonts w:cs="Tahoma"/>
              </w:rPr>
              <w:t>Ivy Doolaeghe</w:t>
            </w:r>
          </w:p>
        </w:tc>
      </w:tr>
      <w:tr w:rsidR="00C93732" w:rsidRPr="00477D92" w14:paraId="1C9AA53B" w14:textId="77777777" w:rsidTr="003542B7">
        <w:trPr>
          <w:cantSplit/>
          <w:trHeight w:val="396"/>
        </w:trPr>
        <w:tc>
          <w:tcPr>
            <w:tcW w:w="1844" w:type="dxa"/>
            <w:hideMark/>
          </w:tcPr>
          <w:p w14:paraId="4EB56C2A" w14:textId="77777777" w:rsidR="00C93732" w:rsidRPr="00477D92" w:rsidRDefault="00C93732" w:rsidP="00E41D3B">
            <w:pPr>
              <w:tabs>
                <w:tab w:val="left" w:pos="3360"/>
                <w:tab w:val="left" w:pos="7440"/>
              </w:tabs>
              <w:rPr>
                <w:rFonts w:cs="Tahoma"/>
              </w:rPr>
            </w:pPr>
            <w:r w:rsidRPr="00477D92">
              <w:rPr>
                <w:rFonts w:cs="Tahoma"/>
              </w:rPr>
              <w:t>6D (VCZ III)</w:t>
            </w:r>
          </w:p>
        </w:tc>
        <w:tc>
          <w:tcPr>
            <w:tcW w:w="6804" w:type="dxa"/>
            <w:hideMark/>
          </w:tcPr>
          <w:p w14:paraId="2103748A" w14:textId="30A7B034" w:rsidR="00C93732" w:rsidRPr="00477D92" w:rsidRDefault="00C9000F" w:rsidP="00E41D3B">
            <w:pPr>
              <w:tabs>
                <w:tab w:val="left" w:pos="3360"/>
                <w:tab w:val="left" w:pos="7440"/>
              </w:tabs>
              <w:rPr>
                <w:rFonts w:cs="Tahoma"/>
              </w:rPr>
            </w:pPr>
            <w:r>
              <w:rPr>
                <w:rFonts w:cs="Tahoma"/>
              </w:rPr>
              <w:t>Loes Christiaens</w:t>
            </w:r>
          </w:p>
        </w:tc>
      </w:tr>
    </w:tbl>
    <w:p w14:paraId="7122E84F" w14:textId="77777777" w:rsidR="00256602" w:rsidRDefault="00256602" w:rsidP="00E41D3B">
      <w:pPr>
        <w:pStyle w:val="Plattetekst2"/>
        <w:tabs>
          <w:tab w:val="left" w:pos="3360"/>
          <w:tab w:val="left" w:pos="7440"/>
        </w:tabs>
        <w:spacing w:before="200" w:after="200" w:line="312" w:lineRule="auto"/>
        <w:rPr>
          <w:rFonts w:ascii="Trebuchet MS" w:eastAsiaTheme="minorHAnsi" w:hAnsi="Trebuchet MS" w:cs="Tahoma"/>
          <w:b/>
          <w:color w:val="262626" w:themeColor="text1" w:themeTint="D9"/>
          <w:sz w:val="20"/>
          <w:szCs w:val="20"/>
          <w:lang w:val="nl-BE" w:eastAsia="en-US"/>
        </w:rPr>
      </w:pPr>
    </w:p>
    <w:p w14:paraId="51595BBD" w14:textId="77777777" w:rsidR="00256602" w:rsidRDefault="00256602">
      <w:pPr>
        <w:suppressAutoHyphens w:val="0"/>
        <w:rPr>
          <w:rFonts w:cs="Tahoma"/>
          <w:b/>
        </w:rPr>
      </w:pPr>
      <w:r>
        <w:rPr>
          <w:rFonts w:cs="Tahoma"/>
          <w:b/>
        </w:rPr>
        <w:br w:type="page"/>
      </w:r>
    </w:p>
    <w:p w14:paraId="63422E37" w14:textId="69D8A8E6" w:rsidR="00C93732" w:rsidRPr="00477D92" w:rsidRDefault="0025660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Pr>
          <w:rFonts w:ascii="Trebuchet MS" w:eastAsiaTheme="minorHAnsi" w:hAnsi="Trebuchet MS" w:cs="Tahoma"/>
          <w:b/>
          <w:color w:val="262626" w:themeColor="text1" w:themeTint="D9"/>
          <w:sz w:val="20"/>
          <w:szCs w:val="20"/>
          <w:lang w:val="nl-BE" w:eastAsia="en-US"/>
        </w:rPr>
        <w:lastRenderedPageBreak/>
        <w:t>L</w:t>
      </w:r>
      <w:r w:rsidR="0044549D">
        <w:rPr>
          <w:rFonts w:ascii="Trebuchet MS" w:eastAsiaTheme="minorHAnsi" w:hAnsi="Trebuchet MS" w:cs="Tahoma"/>
          <w:b/>
          <w:color w:val="262626" w:themeColor="text1" w:themeTint="D9"/>
          <w:sz w:val="20"/>
          <w:szCs w:val="20"/>
          <w:lang w:val="nl-BE" w:eastAsia="en-US"/>
        </w:rPr>
        <w:t>eermeester</w:t>
      </w:r>
      <w:r w:rsidR="00C93732" w:rsidRPr="00477D92">
        <w:rPr>
          <w:rFonts w:ascii="Trebuchet MS" w:eastAsiaTheme="minorHAnsi" w:hAnsi="Trebuchet MS" w:cs="Tahoma"/>
          <w:b/>
          <w:color w:val="262626" w:themeColor="text1" w:themeTint="D9"/>
          <w:sz w:val="20"/>
          <w:szCs w:val="20"/>
          <w:lang w:val="nl-BE" w:eastAsia="en-US"/>
        </w:rPr>
        <w:t xml:space="preserve"> godsdienst</w:t>
      </w:r>
    </w:p>
    <w:p w14:paraId="0568EAFD" w14:textId="353D27E2" w:rsidR="00C93732" w:rsidRPr="00477D92" w:rsidRDefault="00C9000F" w:rsidP="00256602">
      <w:r>
        <w:t>Pascal De Meersseman</w:t>
      </w:r>
    </w:p>
    <w:p w14:paraId="17F81727" w14:textId="77777777" w:rsidR="00C93732" w:rsidRPr="00477D92" w:rsidRDefault="00C93732" w:rsidP="00E04808">
      <w:pPr>
        <w:pStyle w:val="Plattetekst2"/>
        <w:tabs>
          <w:tab w:val="left" w:pos="3360"/>
          <w:tab w:val="left" w:pos="7440"/>
        </w:tabs>
        <w:spacing w:before="200" w:line="312" w:lineRule="auto"/>
        <w:rPr>
          <w:rFonts w:ascii="Trebuchet MS" w:eastAsiaTheme="minorHAnsi" w:hAnsi="Trebuchet MS" w:cs="Tahoma"/>
          <w:b/>
          <w:color w:val="262626" w:themeColor="text1" w:themeTint="D9"/>
          <w:sz w:val="20"/>
          <w:szCs w:val="20"/>
          <w:lang w:val="nl-BE" w:eastAsia="en-US"/>
        </w:rPr>
      </w:pPr>
      <w:r w:rsidRPr="00477D92">
        <w:rPr>
          <w:rFonts w:ascii="Trebuchet MS" w:eastAsiaTheme="minorHAnsi" w:hAnsi="Trebuchet MS" w:cs="Tahoma"/>
          <w:b/>
          <w:color w:val="262626" w:themeColor="text1" w:themeTint="D9"/>
          <w:sz w:val="20"/>
          <w:szCs w:val="20"/>
          <w:lang w:val="nl-BE" w:eastAsia="en-US"/>
        </w:rPr>
        <w:t>Leermeesters bewegingsopvoeding</w:t>
      </w:r>
    </w:p>
    <w:p w14:paraId="3A323B7A" w14:textId="2FC7CDB4" w:rsidR="00C93732" w:rsidRPr="00477D92" w:rsidRDefault="00C93732" w:rsidP="00256602">
      <w:r w:rsidRPr="00477D92">
        <w:t>Bieke Demeyer</w:t>
      </w:r>
      <w:r w:rsidR="00256602">
        <w:br/>
      </w:r>
      <w:r w:rsidRPr="00477D92">
        <w:t>Fréderic Furniere</w:t>
      </w:r>
      <w:r w:rsidR="003D27EF">
        <w:br/>
        <w:t>Jarno Verbunt</w:t>
      </w:r>
    </w:p>
    <w:p w14:paraId="7E9053E8" w14:textId="05E75AA0" w:rsidR="003D27EF" w:rsidRDefault="001D5BEC" w:rsidP="003D27EF">
      <w:pPr>
        <w:spacing w:after="0"/>
      </w:pPr>
      <w:r>
        <w:rPr>
          <w:b/>
          <w:bCs/>
        </w:rPr>
        <w:t>A</w:t>
      </w:r>
      <w:r w:rsidR="003D27EF">
        <w:rPr>
          <w:b/>
          <w:bCs/>
        </w:rPr>
        <w:t>mbulante leerkrachten</w:t>
      </w:r>
      <w:r w:rsidR="00C9000F">
        <w:br/>
      </w:r>
      <w:r w:rsidR="006A442F">
        <w:t>Louise Declercq</w:t>
      </w:r>
      <w:r w:rsidR="004E7360">
        <w:br/>
        <w:t>Ivy Doolaeghe</w:t>
      </w:r>
      <w:r>
        <w:t xml:space="preserve"> (anderstalige nieuwkomers)</w:t>
      </w:r>
    </w:p>
    <w:p w14:paraId="2B93033F" w14:textId="183B1828" w:rsidR="006F5750" w:rsidRPr="003D27EF" w:rsidRDefault="00C9000F" w:rsidP="003D27EF">
      <w:pPr>
        <w:spacing w:after="0"/>
        <w:rPr>
          <w:b/>
          <w:bCs/>
        </w:rPr>
      </w:pPr>
      <w:r>
        <w:t>Stefanie Roobrouck</w:t>
      </w:r>
      <w:r w:rsidR="006F5750">
        <w:br/>
        <w:t>Nathalie Verbunt</w:t>
      </w:r>
      <w:r w:rsidR="001D5BEC">
        <w:t xml:space="preserve"> (cognitief sterk functionerende kinderen)</w:t>
      </w:r>
      <w:r w:rsidR="003D27EF">
        <w:br/>
      </w:r>
    </w:p>
    <w:p w14:paraId="13069875" w14:textId="00D644F6" w:rsidR="00C93732" w:rsidRPr="00E04808" w:rsidRDefault="00C93732" w:rsidP="00E04808">
      <w:pPr>
        <w:spacing w:after="0"/>
        <w:rPr>
          <w:b/>
          <w:bCs/>
        </w:rPr>
      </w:pPr>
      <w:r w:rsidRPr="00E04808">
        <w:rPr>
          <w:b/>
          <w:bCs/>
        </w:rPr>
        <w:t>Administratieve medewerkers</w:t>
      </w:r>
    </w:p>
    <w:p w14:paraId="0B60A963" w14:textId="3B3004D6" w:rsidR="00C93732" w:rsidRPr="00477D92" w:rsidRDefault="00466BA7" w:rsidP="00256602">
      <w:r>
        <w:t>Karen Catry</w:t>
      </w:r>
      <w:r>
        <w:br/>
      </w:r>
      <w:r w:rsidR="003D27EF">
        <w:t>Piet Dejonckere</w:t>
      </w:r>
      <w:r w:rsidR="006B0EEA">
        <w:br/>
      </w:r>
      <w:r w:rsidR="003D27EF">
        <w:t>Sabine Neirynck</w:t>
      </w:r>
      <w:r w:rsidR="00256602">
        <w:br/>
      </w:r>
      <w:r w:rsidR="00C93732" w:rsidRPr="00477D92">
        <w:t>Ines Verriest</w:t>
      </w:r>
    </w:p>
    <w:p w14:paraId="1DEC109D" w14:textId="2CED3326" w:rsidR="0089033D" w:rsidRDefault="00C93732" w:rsidP="0089033D">
      <w:pPr>
        <w:spacing w:after="0"/>
        <w:rPr>
          <w:b/>
          <w:bCs/>
        </w:rPr>
      </w:pPr>
      <w:r w:rsidRPr="00E04808">
        <w:rPr>
          <w:b/>
          <w:bCs/>
        </w:rPr>
        <w:t>Opvangpersoneel</w:t>
      </w:r>
    </w:p>
    <w:p w14:paraId="3C5E605D" w14:textId="04461A66" w:rsidR="00C93732" w:rsidRDefault="0089033D" w:rsidP="00E04808">
      <w:pPr>
        <w:spacing w:after="0"/>
        <w:rPr>
          <w:b/>
          <w:bCs/>
        </w:rPr>
      </w:pPr>
      <w:r>
        <w:t>Nathalie Braem</w:t>
      </w:r>
    </w:p>
    <w:p w14:paraId="070990A4" w14:textId="106F79D9" w:rsidR="006B0EEA" w:rsidRPr="006B0EEA" w:rsidRDefault="003D27EF" w:rsidP="006B0EEA">
      <w:pPr>
        <w:spacing w:after="0"/>
        <w:rPr>
          <w:b/>
          <w:bCs/>
        </w:rPr>
      </w:pPr>
      <w:r>
        <w:t>Kimberley Dupont</w:t>
      </w:r>
      <w:r w:rsidR="00466BA7">
        <w:br/>
        <w:t>Bo Jacques</w:t>
      </w:r>
      <w:r w:rsidR="0089033D">
        <w:br/>
      </w:r>
    </w:p>
    <w:p w14:paraId="133BA5F8" w14:textId="1EA54C73" w:rsidR="00C9000F" w:rsidRPr="003D27EF" w:rsidRDefault="00C93732" w:rsidP="003D27EF">
      <w:pPr>
        <w:spacing w:after="0"/>
        <w:rPr>
          <w:b/>
          <w:bCs/>
        </w:rPr>
      </w:pPr>
      <w:r w:rsidRPr="00E04808">
        <w:rPr>
          <w:b/>
          <w:bCs/>
        </w:rPr>
        <w:t>Dienstpersoneel</w:t>
      </w:r>
      <w:r w:rsidR="00C9000F">
        <w:br/>
        <w:t>Lindsey David</w:t>
      </w:r>
      <w:r w:rsidR="00C9000F">
        <w:br/>
        <w:t>Danny Defoor</w:t>
      </w:r>
      <w:r w:rsidR="00256602">
        <w:br/>
      </w:r>
      <w:r w:rsidRPr="00477D92">
        <w:t>Ann Deschutter</w:t>
      </w:r>
      <w:r w:rsidR="00C9000F">
        <w:br/>
        <w:t>Sharon Libbrecht</w:t>
      </w:r>
      <w:r w:rsidR="00256602">
        <w:br/>
      </w:r>
      <w:r w:rsidRPr="00477D92">
        <w:t>Mieke Seynaeve</w:t>
      </w:r>
      <w:r w:rsidR="0089033D">
        <w:br/>
        <w:t>Evi Thomas</w:t>
      </w:r>
      <w:r w:rsidR="0044549D">
        <w:br/>
        <w:t>Eveli</w:t>
      </w:r>
      <w:r w:rsidR="00C9000F">
        <w:t>n</w:t>
      </w:r>
      <w:r w:rsidR="0044549D">
        <w:t>e</w:t>
      </w:r>
      <w:r w:rsidR="00C9000F">
        <w:t xml:space="preserve"> Tieleman</w:t>
      </w:r>
    </w:p>
    <w:p w14:paraId="3DA187CE" w14:textId="77777777" w:rsidR="00C93732" w:rsidRPr="00BF3977" w:rsidRDefault="00C93732" w:rsidP="00C93732">
      <w:pPr>
        <w:pStyle w:val="Kop3"/>
      </w:pPr>
      <w:r w:rsidRPr="00BF3977">
        <w:t>Organisatie van de school</w:t>
      </w:r>
    </w:p>
    <w:p w14:paraId="78E3B43D" w14:textId="77777777" w:rsidR="00C93732" w:rsidRPr="00256602" w:rsidRDefault="00C93732" w:rsidP="00E04808">
      <w:pPr>
        <w:spacing w:after="0"/>
        <w:rPr>
          <w:b/>
          <w:bCs/>
        </w:rPr>
      </w:pPr>
      <w:r w:rsidRPr="00256602">
        <w:rPr>
          <w:b/>
          <w:bCs/>
        </w:rPr>
        <w:t>Schooluren</w:t>
      </w:r>
    </w:p>
    <w:p w14:paraId="5FADAC35" w14:textId="15C4512D" w:rsidR="00C93732" w:rsidRDefault="0044549D" w:rsidP="00256602">
      <w:r>
        <w:t>8.30u. tot 11.4</w:t>
      </w:r>
      <w:r w:rsidR="00C93732" w:rsidRPr="00BF3977">
        <w:t>5u.</w:t>
      </w:r>
      <w:r w:rsidR="00256602">
        <w:br/>
      </w:r>
      <w:r w:rsidR="00C93732" w:rsidRPr="00BF3977">
        <w:t>13.05u. tot 15.50u. (niet op woensdag en op vrijdag tot 15u.)</w:t>
      </w:r>
    </w:p>
    <w:p w14:paraId="7F74D296" w14:textId="7C9B13C8" w:rsidR="00256602" w:rsidRDefault="00C93732" w:rsidP="00256602">
      <w:r w:rsidRPr="00BF3977">
        <w:t xml:space="preserve">Omwille van de veiligheid vragen we de ouders, waarvan hun kinderen te voet of met de fiets naar school komen, </w:t>
      </w:r>
      <w:r w:rsidR="003D27EF">
        <w:t>de</w:t>
      </w:r>
      <w:r w:rsidRPr="00BF3977">
        <w:t xml:space="preserve"> kinderen niet te vroeg naar school te sturen</w:t>
      </w:r>
      <w:r w:rsidR="003D27EF">
        <w:t xml:space="preserve">. De </w:t>
      </w:r>
      <w:r w:rsidRPr="00BF3977">
        <w:t xml:space="preserve">toezichten op de speelplaats </w:t>
      </w:r>
      <w:r w:rsidR="003D27EF">
        <w:t xml:space="preserve">starten namelijk </w:t>
      </w:r>
      <w:r w:rsidRPr="00BF3977">
        <w:t>p</w:t>
      </w:r>
      <w:r w:rsidR="003D27EF">
        <w:t>as om 8u. en om 12.50u.</w:t>
      </w:r>
      <w:r w:rsidRPr="00BF3977">
        <w:t>. De kinderen hebben buiten de uren van toezicht op de speelplaats geen toelating om zonder toezicht op de speelplaats te zijn.</w:t>
      </w:r>
      <w:r w:rsidR="00256602">
        <w:br/>
      </w:r>
      <w:r w:rsidRPr="00BF3977">
        <w:t>Voor wie zich genoodzaakt ziet zijn kind vroeger naar school te brengen of langer op school te laten, is er een o</w:t>
      </w:r>
      <w:r>
        <w:t>pvangregeling voorzien (zie hieronder</w:t>
      </w:r>
      <w:r w:rsidRPr="00BF3977">
        <w:t>).</w:t>
      </w:r>
    </w:p>
    <w:p w14:paraId="0E82BDDB" w14:textId="2050201D" w:rsidR="00881247" w:rsidRDefault="00A30F46" w:rsidP="00256602">
      <w:r>
        <w:t xml:space="preserve">Kleuters die over de middag naar huis gaan eten, kunnen de </w:t>
      </w:r>
      <w:r w:rsidR="000A21AF">
        <w:t>kleuter</w:t>
      </w:r>
      <w:r>
        <w:t xml:space="preserve">school na de middag </w:t>
      </w:r>
      <w:r w:rsidR="000A21AF">
        <w:t xml:space="preserve">weer binnen </w:t>
      </w:r>
      <w:r>
        <w:t>v</w:t>
      </w:r>
      <w:r w:rsidR="000A21AF">
        <w:t>ia de deur van de kleuteropvang (witte deur naast klooster).</w:t>
      </w:r>
    </w:p>
    <w:p w14:paraId="6452EBD8" w14:textId="77777777" w:rsidR="003D27EF" w:rsidRDefault="003D27EF" w:rsidP="00881247">
      <w:pPr>
        <w:spacing w:after="0"/>
        <w:rPr>
          <w:b/>
          <w:bCs/>
        </w:rPr>
      </w:pPr>
    </w:p>
    <w:p w14:paraId="5C2EB7FA" w14:textId="77777777" w:rsidR="003D27EF" w:rsidRDefault="003D27EF" w:rsidP="00881247">
      <w:pPr>
        <w:spacing w:after="0"/>
        <w:rPr>
          <w:b/>
          <w:bCs/>
        </w:rPr>
      </w:pPr>
    </w:p>
    <w:p w14:paraId="0754CAFD" w14:textId="77777777" w:rsidR="003D27EF" w:rsidRDefault="003D27EF" w:rsidP="00881247">
      <w:pPr>
        <w:spacing w:after="0"/>
        <w:rPr>
          <w:b/>
          <w:bCs/>
        </w:rPr>
      </w:pPr>
    </w:p>
    <w:p w14:paraId="2CF1FE18" w14:textId="77777777" w:rsidR="006A442F" w:rsidRDefault="006A442F" w:rsidP="00881247">
      <w:pPr>
        <w:spacing w:after="0"/>
        <w:rPr>
          <w:b/>
          <w:bCs/>
        </w:rPr>
      </w:pPr>
    </w:p>
    <w:p w14:paraId="76A49CD3" w14:textId="77777777" w:rsidR="00C93732" w:rsidRPr="00256602" w:rsidRDefault="00C93732" w:rsidP="00881247">
      <w:pPr>
        <w:spacing w:after="0"/>
        <w:rPr>
          <w:b/>
          <w:bCs/>
        </w:rPr>
      </w:pPr>
      <w:r w:rsidRPr="00256602">
        <w:rPr>
          <w:b/>
          <w:bCs/>
        </w:rPr>
        <w:t>Opvang en studie</w:t>
      </w:r>
    </w:p>
    <w:p w14:paraId="7E669A45" w14:textId="7265C3FA" w:rsidR="00C93732" w:rsidRPr="00BF3977" w:rsidRDefault="00C93732" w:rsidP="00256602">
      <w:r w:rsidRPr="00BF3977">
        <w:t>Plaatsen:</w:t>
      </w:r>
      <w:r w:rsidR="00256602">
        <w:br/>
      </w:r>
      <w:r w:rsidR="008C2077">
        <w:t xml:space="preserve">* </w:t>
      </w:r>
      <w:r w:rsidR="00E87D66">
        <w:t>kleuterschool: opvangklas</w:t>
      </w:r>
      <w:r w:rsidRPr="00BF3977">
        <w:t>, Deerlijkstraat (ingang via</w:t>
      </w:r>
      <w:r w:rsidR="00466BA7">
        <w:t xml:space="preserve"> witte deur naast het klooster,</w:t>
      </w:r>
      <w:r w:rsidR="00466BA7">
        <w:br/>
      </w:r>
      <w:r w:rsidRPr="00BF3977">
        <w:t>Deerlijkstraat 34) – tel. 056/75</w:t>
      </w:r>
      <w:r w:rsidR="00A209D6">
        <w:t xml:space="preserve"> </w:t>
      </w:r>
      <w:r w:rsidRPr="00BF3977">
        <w:t>53</w:t>
      </w:r>
      <w:r w:rsidR="00A209D6">
        <w:t xml:space="preserve"> </w:t>
      </w:r>
      <w:r w:rsidRPr="00BF3977">
        <w:t>76</w:t>
      </w:r>
    </w:p>
    <w:p w14:paraId="6722003E" w14:textId="6FA67A5B" w:rsidR="00256602" w:rsidRDefault="008C2077" w:rsidP="00256602">
      <w:r>
        <w:t xml:space="preserve">* </w:t>
      </w:r>
      <w:r w:rsidR="00C93732" w:rsidRPr="00BF3977">
        <w:t>lagere school: eetzaal, T. Toyeplein (ingang via kerkhofstraatje) – tel. 056/75</w:t>
      </w:r>
      <w:r w:rsidR="00256602">
        <w:t xml:space="preserve"> </w:t>
      </w:r>
      <w:r w:rsidR="00C93732" w:rsidRPr="00BF3977">
        <w:t>53</w:t>
      </w:r>
      <w:r w:rsidR="00256602">
        <w:t xml:space="preserve"> </w:t>
      </w:r>
      <w:r w:rsidR="00C93732" w:rsidRPr="00BF3977">
        <w:t>76</w:t>
      </w:r>
    </w:p>
    <w:p w14:paraId="4E6EE5CB" w14:textId="47415444" w:rsidR="00C93732" w:rsidRPr="00BF3977" w:rsidRDefault="00C93732" w:rsidP="00881247">
      <w:pPr>
        <w:spacing w:after="0"/>
      </w:pPr>
      <w:r w:rsidRPr="00BF3977">
        <w:t>Prijs:</w:t>
      </w:r>
    </w:p>
    <w:p w14:paraId="4DF45C1C" w14:textId="7DD985B5" w:rsidR="00C93732" w:rsidRPr="0024115A" w:rsidRDefault="00C93732" w:rsidP="0024115A">
      <w:pPr>
        <w:pStyle w:val="Opsomming"/>
        <w:rPr>
          <w:rFonts w:eastAsiaTheme="minorHAnsi"/>
        </w:rPr>
      </w:pPr>
      <w:r w:rsidRPr="0024115A">
        <w:rPr>
          <w:rFonts w:eastAsiaTheme="minorHAnsi"/>
        </w:rPr>
        <w:t>’s morgens:</w:t>
      </w:r>
      <w:r w:rsidR="0024115A" w:rsidRPr="0024115A">
        <w:rPr>
          <w:rFonts w:eastAsiaTheme="minorHAnsi"/>
        </w:rPr>
        <w:br/>
      </w:r>
      <w:r w:rsidR="007970FF">
        <w:rPr>
          <w:rFonts w:eastAsiaTheme="minorHAnsi"/>
        </w:rPr>
        <w:t>per begonnen kwartier: € 0,50</w:t>
      </w:r>
    </w:p>
    <w:p w14:paraId="3A390C78" w14:textId="574545D8" w:rsidR="00C93732" w:rsidRPr="0024115A" w:rsidRDefault="00C93732" w:rsidP="0024115A">
      <w:pPr>
        <w:pStyle w:val="Opsomming"/>
        <w:rPr>
          <w:rFonts w:eastAsiaTheme="minorHAnsi"/>
        </w:rPr>
      </w:pPr>
      <w:r w:rsidRPr="0024115A">
        <w:rPr>
          <w:rFonts w:eastAsiaTheme="minorHAnsi"/>
        </w:rPr>
        <w:t>’s avonds:</w:t>
      </w:r>
      <w:r w:rsidR="0024115A" w:rsidRPr="0024115A">
        <w:rPr>
          <w:rFonts w:eastAsiaTheme="minorHAnsi"/>
        </w:rPr>
        <w:br/>
      </w:r>
      <w:r w:rsidRPr="0024115A">
        <w:rPr>
          <w:rFonts w:eastAsiaTheme="minorHAnsi"/>
        </w:rPr>
        <w:t xml:space="preserve">per begonnen </w:t>
      </w:r>
      <w:r w:rsidR="007970FF">
        <w:rPr>
          <w:rFonts w:eastAsiaTheme="minorHAnsi"/>
        </w:rPr>
        <w:t>kwartier: € 0,</w:t>
      </w:r>
      <w:r w:rsidRPr="0024115A">
        <w:rPr>
          <w:rFonts w:eastAsiaTheme="minorHAnsi"/>
        </w:rPr>
        <w:t>5</w:t>
      </w:r>
      <w:r w:rsidR="007970FF">
        <w:rPr>
          <w:rFonts w:eastAsiaTheme="minorHAnsi"/>
        </w:rPr>
        <w:t>0</w:t>
      </w:r>
    </w:p>
    <w:p w14:paraId="4E706535" w14:textId="4E79FCF7" w:rsidR="00C93732" w:rsidRPr="0024115A" w:rsidRDefault="00C93732" w:rsidP="0024115A">
      <w:pPr>
        <w:pStyle w:val="Opsomming"/>
        <w:rPr>
          <w:rFonts w:eastAsiaTheme="minorHAnsi"/>
        </w:rPr>
      </w:pPr>
      <w:r w:rsidRPr="0024115A">
        <w:rPr>
          <w:rFonts w:eastAsiaTheme="minorHAnsi"/>
        </w:rPr>
        <w:t>op vrijdag, na 17 u.:</w:t>
      </w:r>
      <w:r w:rsidR="0024115A" w:rsidRPr="0024115A">
        <w:rPr>
          <w:rFonts w:eastAsiaTheme="minorHAnsi"/>
        </w:rPr>
        <w:br/>
      </w:r>
      <w:r w:rsidRPr="0024115A">
        <w:rPr>
          <w:rFonts w:eastAsiaTheme="minorHAnsi"/>
        </w:rPr>
        <w:t xml:space="preserve">per begonnen </w:t>
      </w:r>
      <w:r w:rsidR="007970FF">
        <w:rPr>
          <w:rFonts w:eastAsiaTheme="minorHAnsi"/>
        </w:rPr>
        <w:t>kwartier: € 1</w:t>
      </w:r>
    </w:p>
    <w:p w14:paraId="48E77EA4"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4"/>
        <w:gridCol w:w="1180"/>
        <w:gridCol w:w="1848"/>
        <w:gridCol w:w="1693"/>
        <w:gridCol w:w="1770"/>
      </w:tblGrid>
      <w:tr w:rsidR="00C93732" w:rsidRPr="00BF3977" w14:paraId="4B1AA06A" w14:textId="77777777" w:rsidTr="003542B7">
        <w:trPr>
          <w:trHeight w:val="528"/>
        </w:trPr>
        <w:tc>
          <w:tcPr>
            <w:tcW w:w="1534" w:type="dxa"/>
          </w:tcPr>
          <w:p w14:paraId="73F231FE"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180" w:type="dxa"/>
          </w:tcPr>
          <w:p w14:paraId="2D74C40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73900F0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KLEUTERS</w:t>
            </w:r>
          </w:p>
          <w:p w14:paraId="789DC0B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kleuterspeelzaal</w:t>
            </w:r>
          </w:p>
          <w:p w14:paraId="56F6C415"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Deerlijkstraat</w:t>
            </w:r>
          </w:p>
        </w:tc>
        <w:tc>
          <w:tcPr>
            <w:tcW w:w="1693" w:type="dxa"/>
          </w:tcPr>
          <w:p w14:paraId="53CD3BD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STUDIE</w:t>
            </w:r>
          </w:p>
          <w:p w14:paraId="037E45C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eetzaal</w:t>
            </w:r>
          </w:p>
          <w:p w14:paraId="1E47E1D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Deerlijkstraat</w:t>
            </w:r>
          </w:p>
        </w:tc>
        <w:tc>
          <w:tcPr>
            <w:tcW w:w="1770" w:type="dxa"/>
          </w:tcPr>
          <w:p w14:paraId="46B013A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OPVANG</w:t>
            </w:r>
          </w:p>
          <w:p w14:paraId="6BEED4FE"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eetzaal</w:t>
            </w:r>
          </w:p>
          <w:p w14:paraId="446E009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T. Toyeplein</w:t>
            </w:r>
          </w:p>
        </w:tc>
      </w:tr>
      <w:tr w:rsidR="00C93732" w:rsidRPr="00BF3977" w14:paraId="0CCBA05D" w14:textId="77777777" w:rsidTr="003542B7">
        <w:trPr>
          <w:trHeight w:val="528"/>
        </w:trPr>
        <w:tc>
          <w:tcPr>
            <w:tcW w:w="1534" w:type="dxa"/>
          </w:tcPr>
          <w:p w14:paraId="5788D56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maandag</w:t>
            </w:r>
          </w:p>
          <w:p w14:paraId="376EC0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180" w:type="dxa"/>
          </w:tcPr>
          <w:p w14:paraId="2EC9CBE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0EA0EE7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tc>
        <w:tc>
          <w:tcPr>
            <w:tcW w:w="1848" w:type="dxa"/>
          </w:tcPr>
          <w:p w14:paraId="4EE9C50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7939011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p w14:paraId="1AEC0E9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693" w:type="dxa"/>
          </w:tcPr>
          <w:p w14:paraId="6CF7E5DB"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7D39F532" w14:textId="2E1A691C"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r w:rsidR="001D5BEC">
              <w:rPr>
                <w:rFonts w:ascii="Trebuchet MS" w:eastAsiaTheme="minorHAnsi" w:hAnsi="Trebuchet MS" w:cs="Tahoma"/>
                <w:color w:val="262626" w:themeColor="text1" w:themeTint="D9"/>
                <w:sz w:val="20"/>
                <w:szCs w:val="20"/>
                <w:lang w:val="nl-BE" w:eastAsia="en-US"/>
              </w:rPr>
              <w:t xml:space="preserve"> </w:t>
            </w:r>
            <w:r w:rsidR="001D5BEC" w:rsidRPr="001D5BEC">
              <w:rPr>
                <w:rFonts w:ascii="Trebuchet MS" w:eastAsiaTheme="minorHAnsi" w:hAnsi="Trebuchet MS" w:cs="Tahoma"/>
                <w:color w:val="262626" w:themeColor="text1" w:themeTint="D9"/>
                <w:sz w:val="28"/>
                <w:szCs w:val="28"/>
                <w:lang w:val="nl-BE" w:eastAsia="en-US"/>
              </w:rPr>
              <w:t>**</w:t>
            </w:r>
          </w:p>
        </w:tc>
        <w:tc>
          <w:tcPr>
            <w:tcW w:w="1770" w:type="dxa"/>
          </w:tcPr>
          <w:p w14:paraId="33807C12"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63249095"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353BF17C" w14:textId="77777777" w:rsidTr="003542B7">
        <w:trPr>
          <w:trHeight w:val="646"/>
        </w:trPr>
        <w:tc>
          <w:tcPr>
            <w:tcW w:w="1534" w:type="dxa"/>
          </w:tcPr>
          <w:p w14:paraId="7AD3C96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dinsdag</w:t>
            </w:r>
          </w:p>
        </w:tc>
        <w:tc>
          <w:tcPr>
            <w:tcW w:w="1180" w:type="dxa"/>
          </w:tcPr>
          <w:p w14:paraId="29E2686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6DCC3E8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tc>
        <w:tc>
          <w:tcPr>
            <w:tcW w:w="1848" w:type="dxa"/>
          </w:tcPr>
          <w:p w14:paraId="4F87148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0C2BA9C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c>
          <w:tcPr>
            <w:tcW w:w="1693" w:type="dxa"/>
          </w:tcPr>
          <w:p w14:paraId="021E1C1B"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5828EA3C" w14:textId="463F21F3"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r w:rsidR="001D5BEC">
              <w:rPr>
                <w:rFonts w:ascii="Trebuchet MS" w:eastAsiaTheme="minorHAnsi" w:hAnsi="Trebuchet MS" w:cs="Tahoma"/>
                <w:color w:val="262626" w:themeColor="text1" w:themeTint="D9"/>
                <w:sz w:val="20"/>
                <w:szCs w:val="20"/>
                <w:lang w:val="nl-BE" w:eastAsia="en-US"/>
              </w:rPr>
              <w:t xml:space="preserve"> </w:t>
            </w:r>
            <w:r w:rsidR="001D5BEC" w:rsidRPr="001D5BEC">
              <w:rPr>
                <w:rFonts w:ascii="Trebuchet MS" w:eastAsiaTheme="minorHAnsi" w:hAnsi="Trebuchet MS" w:cs="Tahoma"/>
                <w:color w:val="262626" w:themeColor="text1" w:themeTint="D9"/>
                <w:sz w:val="28"/>
                <w:szCs w:val="28"/>
                <w:lang w:val="nl-BE" w:eastAsia="en-US"/>
              </w:rPr>
              <w:t>**</w:t>
            </w:r>
          </w:p>
        </w:tc>
        <w:tc>
          <w:tcPr>
            <w:tcW w:w="1770" w:type="dxa"/>
          </w:tcPr>
          <w:p w14:paraId="34AEE30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34477AB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3CF5A699" w14:textId="77777777" w:rsidTr="003542B7">
        <w:trPr>
          <w:trHeight w:val="519"/>
        </w:trPr>
        <w:tc>
          <w:tcPr>
            <w:tcW w:w="1534" w:type="dxa"/>
          </w:tcPr>
          <w:p w14:paraId="57ABF99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woensdag</w:t>
            </w:r>
          </w:p>
        </w:tc>
        <w:tc>
          <w:tcPr>
            <w:tcW w:w="1180" w:type="dxa"/>
          </w:tcPr>
          <w:p w14:paraId="7B91E92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27AA167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namiddag</w:t>
            </w:r>
          </w:p>
          <w:p w14:paraId="432DC8E6"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4E80F35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440393D7" w14:textId="4C5A3AA6" w:rsidR="00C93732" w:rsidRPr="00BF3977" w:rsidRDefault="0044549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11.4</w:t>
            </w:r>
            <w:r w:rsidR="00C93732" w:rsidRPr="00BF3977">
              <w:rPr>
                <w:rFonts w:ascii="Trebuchet MS" w:eastAsiaTheme="minorHAnsi" w:hAnsi="Trebuchet MS" w:cs="Tahoma"/>
                <w:color w:val="262626" w:themeColor="text1" w:themeTint="D9"/>
                <w:sz w:val="20"/>
                <w:szCs w:val="20"/>
                <w:lang w:val="nl-BE" w:eastAsia="en-US"/>
              </w:rPr>
              <w:t>5 u.– 13 u.</w:t>
            </w:r>
          </w:p>
        </w:tc>
        <w:tc>
          <w:tcPr>
            <w:tcW w:w="1693" w:type="dxa"/>
          </w:tcPr>
          <w:p w14:paraId="584B6D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60A2A226"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tc>
        <w:tc>
          <w:tcPr>
            <w:tcW w:w="1770" w:type="dxa"/>
          </w:tcPr>
          <w:p w14:paraId="5A33684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0133D817" w14:textId="670C791C" w:rsidR="00C93732" w:rsidRPr="00BF3977" w:rsidRDefault="0044549D"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Pr>
                <w:rFonts w:ascii="Trebuchet MS" w:eastAsiaTheme="minorHAnsi" w:hAnsi="Trebuchet MS" w:cs="Tahoma"/>
                <w:color w:val="262626" w:themeColor="text1" w:themeTint="D9"/>
                <w:sz w:val="20"/>
                <w:szCs w:val="20"/>
                <w:lang w:val="nl-BE" w:eastAsia="en-US"/>
              </w:rPr>
              <w:t>11.4</w:t>
            </w:r>
            <w:r w:rsidR="00C93732" w:rsidRPr="00BF3977">
              <w:rPr>
                <w:rFonts w:ascii="Trebuchet MS" w:eastAsiaTheme="minorHAnsi" w:hAnsi="Trebuchet MS" w:cs="Tahoma"/>
                <w:color w:val="262626" w:themeColor="text1" w:themeTint="D9"/>
                <w:sz w:val="20"/>
                <w:szCs w:val="20"/>
                <w:lang w:val="nl-BE" w:eastAsia="en-US"/>
              </w:rPr>
              <w:t>5 u.-13 u.</w:t>
            </w:r>
          </w:p>
        </w:tc>
      </w:tr>
      <w:tr w:rsidR="00C93732" w:rsidRPr="00BF3977" w14:paraId="70ACBDAD" w14:textId="77777777" w:rsidTr="003542B7">
        <w:trPr>
          <w:trHeight w:val="528"/>
        </w:trPr>
        <w:tc>
          <w:tcPr>
            <w:tcW w:w="1534" w:type="dxa"/>
          </w:tcPr>
          <w:p w14:paraId="370516EC"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donderdag</w:t>
            </w:r>
          </w:p>
        </w:tc>
        <w:tc>
          <w:tcPr>
            <w:tcW w:w="1180" w:type="dxa"/>
          </w:tcPr>
          <w:p w14:paraId="594D2A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006F2CB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p w14:paraId="4412940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17C6024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2252170A"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c>
          <w:tcPr>
            <w:tcW w:w="1693" w:type="dxa"/>
          </w:tcPr>
          <w:p w14:paraId="424AAB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45ACE6A1" w14:textId="7F064BC1"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- 17 u.</w:t>
            </w:r>
            <w:r w:rsidR="001D5BEC">
              <w:rPr>
                <w:rFonts w:ascii="Trebuchet MS" w:eastAsiaTheme="minorHAnsi" w:hAnsi="Trebuchet MS" w:cs="Tahoma"/>
                <w:color w:val="262626" w:themeColor="text1" w:themeTint="D9"/>
                <w:sz w:val="20"/>
                <w:szCs w:val="20"/>
                <w:lang w:val="nl-BE" w:eastAsia="en-US"/>
              </w:rPr>
              <w:t xml:space="preserve"> </w:t>
            </w:r>
            <w:r w:rsidR="001D5BEC" w:rsidRPr="001D5BEC">
              <w:rPr>
                <w:rFonts w:ascii="Trebuchet MS" w:eastAsiaTheme="minorHAnsi" w:hAnsi="Trebuchet MS" w:cs="Tahoma"/>
                <w:color w:val="262626" w:themeColor="text1" w:themeTint="D9"/>
                <w:sz w:val="28"/>
                <w:szCs w:val="28"/>
                <w:lang w:val="nl-BE" w:eastAsia="en-US"/>
              </w:rPr>
              <w:t>**</w:t>
            </w:r>
          </w:p>
        </w:tc>
        <w:tc>
          <w:tcPr>
            <w:tcW w:w="1770" w:type="dxa"/>
          </w:tcPr>
          <w:p w14:paraId="1518999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6BC7F271"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16 u. - 18 u.</w:t>
            </w:r>
          </w:p>
        </w:tc>
      </w:tr>
      <w:tr w:rsidR="00C93732" w:rsidRPr="00BF3977" w14:paraId="10C23D7A" w14:textId="77777777" w:rsidTr="003542B7">
        <w:trPr>
          <w:trHeight w:val="528"/>
        </w:trPr>
        <w:tc>
          <w:tcPr>
            <w:tcW w:w="1534" w:type="dxa"/>
          </w:tcPr>
          <w:p w14:paraId="2DF593F4"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vrijdag</w:t>
            </w:r>
          </w:p>
        </w:tc>
        <w:tc>
          <w:tcPr>
            <w:tcW w:w="1180" w:type="dxa"/>
          </w:tcPr>
          <w:p w14:paraId="4139C617"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morgen</w:t>
            </w:r>
          </w:p>
          <w:p w14:paraId="60714103"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avond</w:t>
            </w:r>
          </w:p>
          <w:p w14:paraId="73D7F610"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tc>
        <w:tc>
          <w:tcPr>
            <w:tcW w:w="1848" w:type="dxa"/>
          </w:tcPr>
          <w:p w14:paraId="3F07CC2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2930F10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15 u. - 18 u.</w:t>
            </w:r>
          </w:p>
        </w:tc>
        <w:tc>
          <w:tcPr>
            <w:tcW w:w="1693" w:type="dxa"/>
          </w:tcPr>
          <w:p w14:paraId="559B7E19"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p w14:paraId="494155C8"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w:t>
            </w:r>
          </w:p>
        </w:tc>
        <w:tc>
          <w:tcPr>
            <w:tcW w:w="1770" w:type="dxa"/>
          </w:tcPr>
          <w:p w14:paraId="6A84A52F"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7 u. - 8 u.</w:t>
            </w:r>
          </w:p>
          <w:p w14:paraId="7DC1D982" w14:textId="77777777" w:rsidR="00C93732" w:rsidRPr="00BF3977" w:rsidRDefault="00C93732" w:rsidP="003542B7">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15 u. - 17 u.</w:t>
            </w:r>
            <w:r w:rsidRPr="00BF3977">
              <w:rPr>
                <w:rFonts w:ascii="Trebuchet MS" w:eastAsiaTheme="minorHAnsi" w:hAnsi="Trebuchet MS" w:cs="Tahoma"/>
                <w:color w:val="262626" w:themeColor="text1" w:themeTint="D9"/>
                <w:sz w:val="32"/>
                <w:szCs w:val="32"/>
                <w:lang w:val="nl-BE" w:eastAsia="en-US"/>
              </w:rPr>
              <w:t>*</w:t>
            </w:r>
          </w:p>
        </w:tc>
      </w:tr>
    </w:tbl>
    <w:p w14:paraId="204802A6" w14:textId="34B3EBE7" w:rsidR="00C93732" w:rsidRPr="00BF3977" w:rsidRDefault="00C93732" w:rsidP="0024115A">
      <w:r w:rsidRPr="00BF3977">
        <w:br/>
      </w:r>
      <w:r w:rsidRPr="00BF3977">
        <w:rPr>
          <w:sz w:val="32"/>
          <w:szCs w:val="32"/>
        </w:rPr>
        <w:t>*</w:t>
      </w:r>
      <w:r w:rsidRPr="00BF3977">
        <w:t xml:space="preserve"> na 17u kan aangesloten worden bij de opvang van de kleuters (tot 18u)</w:t>
      </w:r>
      <w:r w:rsidR="001D5BEC">
        <w:br/>
      </w:r>
      <w:r w:rsidR="001D5BEC" w:rsidRPr="001D5BEC">
        <w:rPr>
          <w:sz w:val="28"/>
          <w:szCs w:val="28"/>
        </w:rPr>
        <w:t>**</w:t>
      </w:r>
      <w:r w:rsidR="001D5BEC">
        <w:t xml:space="preserve"> na 17u kan aangesloten worden bij de opvang op het Toyeplein (tot 18u)</w:t>
      </w:r>
      <w:r w:rsidR="0024115A">
        <w:br/>
      </w:r>
      <w:r w:rsidRPr="00BF3977">
        <w:t>De opvang eindigt stipt om 18u! Wie d</w:t>
      </w:r>
      <w:r w:rsidR="007970FF">
        <w:t>it uur overschrijdt, betaalt € 7</w:t>
      </w:r>
      <w:r w:rsidRPr="00BF3977">
        <w:t xml:space="preserve"> per begonnen </w:t>
      </w:r>
      <w:r w:rsidR="007970FF">
        <w:t>kwartier</w:t>
      </w:r>
      <w:r w:rsidRPr="00BF3977">
        <w:t>.</w:t>
      </w:r>
    </w:p>
    <w:p w14:paraId="3E5FA481" w14:textId="756DD3AF" w:rsidR="007970FF" w:rsidRDefault="00C93732" w:rsidP="0024115A">
      <w:r w:rsidRPr="00BF3977">
        <w:t>Studie</w:t>
      </w:r>
      <w:r w:rsidR="0024115A">
        <w:br/>
      </w:r>
      <w:r w:rsidRPr="00BF3977">
        <w:t>De leerlingen van het 4de, 5de en 6de leerjaar krijgen de mogelijkheid om studie te volgen onder begeleiding. Je kan hiervoor intekenen via een afzonderlijk schrijven dat je begin september ontvangt. De studie gaat door in de eetzaal in de Deerlijkstraat van 16u. tot 17u., op maandag, dinsdag en donderdag. De studie wordt niet voortijdig verlaten. Afwezigheden moeten ’s morgens schriftelijk aan de titularis gemeld worden.</w:t>
      </w:r>
      <w:r w:rsidR="0024115A">
        <w:br/>
      </w:r>
      <w:r w:rsidRPr="00BF3977">
        <w:t xml:space="preserve">De studie kost € </w:t>
      </w:r>
      <w:r w:rsidR="007970FF">
        <w:t>2</w:t>
      </w:r>
      <w:r w:rsidRPr="00BF3977">
        <w:t xml:space="preserve"> per avond (idem opvangregeling).</w:t>
      </w:r>
      <w:r w:rsidR="0024115A">
        <w:br/>
      </w:r>
    </w:p>
    <w:p w14:paraId="36AA689A" w14:textId="7B245EFE" w:rsidR="00C93732" w:rsidRDefault="00324119" w:rsidP="0024115A">
      <w:r>
        <w:lastRenderedPageBreak/>
        <w:br/>
      </w:r>
      <w:r w:rsidR="005D2FED">
        <w:br/>
      </w:r>
      <w:r w:rsidR="005D2FED">
        <w:br/>
      </w:r>
      <w:r w:rsidR="0044549D">
        <w:br/>
      </w:r>
      <w:r w:rsidR="0044549D">
        <w:br/>
      </w:r>
      <w:r w:rsidR="0044549D">
        <w:br/>
      </w:r>
      <w:r w:rsidR="00C93732" w:rsidRPr="00FA37A7">
        <w:rPr>
          <w:b/>
        </w:rPr>
        <w:t>KINDEROPVANG OP WOENSDAGNAMIDDAG</w:t>
      </w:r>
      <w:r w:rsidR="0024115A" w:rsidRPr="00FA37A7">
        <w:rPr>
          <w:b/>
        </w:rPr>
        <w:br/>
      </w:r>
      <w:r w:rsidR="00C93732">
        <w:t>D</w:t>
      </w:r>
      <w:r w:rsidR="00C93732" w:rsidRPr="00BF3977">
        <w:t xml:space="preserve">e dienst jeugd en kinderopvang </w:t>
      </w:r>
      <w:r w:rsidR="00C93732">
        <w:t>organiseert o</w:t>
      </w:r>
      <w:r w:rsidR="00C93732" w:rsidRPr="00BF3977">
        <w:t xml:space="preserve">pvang op woensdagnamiddag in </w:t>
      </w:r>
      <w:r w:rsidR="00C93732">
        <w:t>de Vrije Centrumschool voor de kinderen van de Vr</w:t>
      </w:r>
      <w:r w:rsidR="00CB6EBB">
        <w:t>ije Centrumschool</w:t>
      </w:r>
      <w:r w:rsidR="00C93732">
        <w:t>.</w:t>
      </w:r>
    </w:p>
    <w:p w14:paraId="32B61FE8" w14:textId="7B4BEEFA" w:rsidR="00C93732" w:rsidRPr="00BF3977" w:rsidRDefault="00C93732" w:rsidP="0024115A">
      <w:r w:rsidRPr="00BF3977">
        <w:t>De opvang is open elke woensdag (schooldagen) van 13.00 u. tot 18.00 u. en sluit aan op de naschoolse opvang op woensdagmiddag in de scholen. De opvang is er voor alle kinderen die basisonderwijs volgen.</w:t>
      </w:r>
      <w:r w:rsidR="0024115A">
        <w:br/>
      </w:r>
      <w:r w:rsidRPr="00BF3977">
        <w:t>Wat moet er gebeuren voor deelname aan de opvang?</w:t>
      </w:r>
      <w:r w:rsidR="0024115A">
        <w:br/>
      </w:r>
      <w:r w:rsidRPr="00BF3977">
        <w:t>Om te kunnen deelnemen aan de opvang op woensdagnamiddag heeft u een UiTPAS nodig. De kostprijs bedraagt € 3 (bij verlies betaal je € 1) en kan aangekocht worden op het gemeentepunt aan de balie vrije tijd. Het pasje is ook bruikbaar om deel te nemen aan activiteiten tijdens de vakantie zoals Grabbelpas, Petoeter, Speelpleinwerking en kampen.</w:t>
      </w:r>
      <w:r w:rsidR="0024115A">
        <w:br/>
      </w:r>
      <w:r w:rsidRPr="00BF3977">
        <w:t xml:space="preserve">Met een UiTPAS zuidwest kan iedereen die in Zuid-West-Vlaanderen wil genieten van vrije tijd zoals cultuur, sport en jeugdactiviteiten punten sparen en inruilen voor leuke voordelen. Meer info op: </w:t>
      </w:r>
      <w:hyperlink r:id="rId40" w:history="1">
        <w:r w:rsidR="0044549D" w:rsidRPr="0055220D">
          <w:rPr>
            <w:rStyle w:val="Hyperlink"/>
          </w:rPr>
          <w:t>http://www.uitinzuidwest.be/uitpas</w:t>
        </w:r>
      </w:hyperlink>
      <w:r w:rsidRPr="00BF3977">
        <w:t>. Maar ook voor mensen met een beperkt inkomen is de UiTPAS extra voordelig. Je krijgt namelijk 80% korting op jouw ticket of inschrijving bij organisaties zoals zwembaden, cultuurhuizen, sportcentra,… Wil je weten of je hiervoor in aanmerking komt? Neem gerust contact op met de</w:t>
      </w:r>
      <w:r w:rsidR="004E0826">
        <w:t xml:space="preserve"> dienst vrije tijd: 056 76 58 00</w:t>
      </w:r>
      <w:r w:rsidR="0024115A">
        <w:t>.</w:t>
      </w:r>
    </w:p>
    <w:p w14:paraId="75BE607B" w14:textId="55D010E9" w:rsidR="00C93732" w:rsidRPr="00BF3977" w:rsidRDefault="00C93732" w:rsidP="0024115A">
      <w:r w:rsidRPr="006F5750">
        <w:t>De kostprijs voor de opva</w:t>
      </w:r>
      <w:r w:rsidR="006F5750" w:rsidRPr="006F5750">
        <w:t>ng op woensdagnamiddag is € 0,50</w:t>
      </w:r>
      <w:r w:rsidRPr="006F5750">
        <w:t xml:space="preserve"> per begonnen </w:t>
      </w:r>
      <w:r w:rsidR="006F5750" w:rsidRPr="006F5750">
        <w:t>kwartier</w:t>
      </w:r>
      <w:r w:rsidRPr="006F5750">
        <w:t>.</w:t>
      </w:r>
      <w:r w:rsidR="0024115A">
        <w:br/>
      </w:r>
      <w:r w:rsidRPr="00BF3977">
        <w:t xml:space="preserve">Door deel te nemen aan de opvang op woensdagnamiddag gaat u ook akkoord met het huishoudelijk reglement van de kinderopvang op woensdagnamiddag. Dit kan u terugvinden op de website van Zwevegem: </w:t>
      </w:r>
      <w:hyperlink r:id="rId41" w:history="1">
        <w:r w:rsidRPr="00BF3977">
          <w:t>http://www.zwevegem.be/vrije-tijd/jeugd/buitenschoolse-kinderopvang</w:t>
        </w:r>
      </w:hyperlink>
      <w:r w:rsidR="0024115A">
        <w:br/>
      </w:r>
      <w:r w:rsidRPr="00BF3977">
        <w:t xml:space="preserve">Voor meer inlichtingen kan u steeds terecht bij de directie of </w:t>
      </w:r>
      <w:r w:rsidR="004E0826">
        <w:t>Jana Claeys</w:t>
      </w:r>
      <w:r w:rsidRPr="00BF3977">
        <w:t xml:space="preserve">, coördinator kinderopvang, (tel. 056 </w:t>
      </w:r>
      <w:r w:rsidR="004E0826">
        <w:t>76 58 00</w:t>
      </w:r>
      <w:r w:rsidRPr="00BF3977">
        <w:t xml:space="preserve"> – </w:t>
      </w:r>
      <w:hyperlink r:id="rId42" w:history="1">
        <w:r w:rsidRPr="00BF3977">
          <w:t>jeugd@zwevegem.be</w:t>
        </w:r>
      </w:hyperlink>
      <w:r w:rsidRPr="00BF3977">
        <w:t xml:space="preserve"> - dienst jeugd en kinderopvang).</w:t>
      </w:r>
    </w:p>
    <w:p w14:paraId="23885781" w14:textId="77777777" w:rsidR="00C93732" w:rsidRPr="0024115A" w:rsidRDefault="00C93732" w:rsidP="00D45AEB">
      <w:pPr>
        <w:spacing w:after="0"/>
        <w:rPr>
          <w:b/>
          <w:bCs/>
        </w:rPr>
      </w:pPr>
      <w:r w:rsidRPr="0024115A">
        <w:rPr>
          <w:b/>
          <w:bCs/>
        </w:rPr>
        <w:t>Middagmalen en –opvang</w:t>
      </w:r>
    </w:p>
    <w:p w14:paraId="0665F923" w14:textId="29AD08A4" w:rsidR="00C93732" w:rsidRDefault="00C93732" w:rsidP="0024115A">
      <w:r w:rsidRPr="00BF3977">
        <w:t>Iedere morgen (behalve op woensdag) wordt in de klas gevraagd wie op school eet.</w:t>
      </w:r>
      <w:r w:rsidRPr="00BF3977">
        <w:br/>
        <w:t>De prijs van de warme maaltijd bedraagt:</w:t>
      </w:r>
      <w:r w:rsidRPr="00BF3977">
        <w:br/>
        <w:t xml:space="preserve">* voor de kleuters € </w:t>
      </w:r>
      <w:r w:rsidR="00466BA7">
        <w:t>4,9</w:t>
      </w:r>
      <w:r w:rsidR="007970FF">
        <w:t>0</w:t>
      </w:r>
      <w:r w:rsidRPr="00BF3977">
        <w:t xml:space="preserve"> (€ 2</w:t>
      </w:r>
      <w:r w:rsidR="00466BA7">
        <w:t>,9</w:t>
      </w:r>
      <w:r>
        <w:t>0</w:t>
      </w:r>
      <w:r w:rsidR="007970FF">
        <w:t xml:space="preserve"> + € 2</w:t>
      </w:r>
      <w:r w:rsidRPr="00BF3977">
        <w:t xml:space="preserve"> toezichtsbijdrage).</w:t>
      </w:r>
      <w:r w:rsidRPr="00BF3977">
        <w:br/>
        <w:t xml:space="preserve">* voor het lager € </w:t>
      </w:r>
      <w:r w:rsidR="00466BA7">
        <w:t>5,10</w:t>
      </w:r>
      <w:r>
        <w:t xml:space="preserve"> (€</w:t>
      </w:r>
      <w:r w:rsidR="00466BA7">
        <w:t xml:space="preserve"> 3,10</w:t>
      </w:r>
      <w:r w:rsidRPr="00BF3977">
        <w:t xml:space="preserve"> + € </w:t>
      </w:r>
      <w:r w:rsidR="007970FF">
        <w:t>2</w:t>
      </w:r>
      <w:r w:rsidRPr="00BF3977">
        <w:t xml:space="preserve"> toezichtsbijdrage)</w:t>
      </w:r>
      <w:r w:rsidR="0024115A">
        <w:br/>
      </w:r>
      <w:r w:rsidRPr="00BF3977">
        <w:t>Wie een lunchpakket meebrengt, betaalt € 2</w:t>
      </w:r>
      <w:r w:rsidR="007970FF">
        <w:t>,20 (€ 0,2</w:t>
      </w:r>
      <w:r w:rsidRPr="00BF3977">
        <w:t xml:space="preserve">0 voor soep en water + € </w:t>
      </w:r>
      <w:r w:rsidR="007970FF">
        <w:t>2</w:t>
      </w:r>
      <w:r w:rsidRPr="00BF3977">
        <w:t xml:space="preserve"> toezichtsbijdrage).</w:t>
      </w:r>
    </w:p>
    <w:p w14:paraId="727493C2" w14:textId="56E9C00C" w:rsidR="00324119" w:rsidRPr="00324119" w:rsidRDefault="00324119" w:rsidP="0024115A">
      <w:pPr>
        <w:rPr>
          <w:b/>
        </w:rPr>
      </w:pPr>
      <w:r w:rsidRPr="00324119">
        <w:rPr>
          <w:b/>
        </w:rPr>
        <w:t>Opgelet! Enkel kinderen die op woensdag aansluiten bij de gemeentelijke kinderopvang kunnen op school een lunchpakket nuttigen.</w:t>
      </w:r>
    </w:p>
    <w:p w14:paraId="30F76E23" w14:textId="137B1BE0" w:rsidR="00C93732" w:rsidRPr="0024115A" w:rsidRDefault="00C93732" w:rsidP="00D45AEB">
      <w:pPr>
        <w:spacing w:after="0"/>
        <w:rPr>
          <w:b/>
          <w:bCs/>
        </w:rPr>
      </w:pPr>
      <w:r w:rsidRPr="0024115A">
        <w:rPr>
          <w:b/>
          <w:bCs/>
        </w:rPr>
        <w:t>Sla</w:t>
      </w:r>
      <w:r w:rsidR="008B794B">
        <w:rPr>
          <w:b/>
          <w:bCs/>
        </w:rPr>
        <w:t>apklas voor de kleinsten</w:t>
      </w:r>
    </w:p>
    <w:p w14:paraId="4F2AE17E" w14:textId="1F0414E7" w:rsidR="00C93732" w:rsidRDefault="00C93732" w:rsidP="0024115A">
      <w:r>
        <w:t>Voor de kinderen uit de instapklas of de eerste kleuterklas die nood hebben aan een rustpauze over de middag wordt een slaapklas ingericht</w:t>
      </w:r>
      <w:r w:rsidR="00466BA7">
        <w:t xml:space="preserve"> op maandag, dinsdag en donderdag</w:t>
      </w:r>
      <w:r>
        <w:t>. Dit is vrijblijvend en in overleg met de juf.</w:t>
      </w:r>
      <w:r w:rsidR="00466BA7">
        <w:t xml:space="preserve"> </w:t>
      </w:r>
      <w:r>
        <w:t>Er wordt dan gevraagd om een dekentje, een knuffel en eventueel verzorgingsmateri</w:t>
      </w:r>
      <w:r w:rsidR="008B794B">
        <w:t>aal mee te brengen naar school.</w:t>
      </w:r>
    </w:p>
    <w:p w14:paraId="043F91FF" w14:textId="77777777" w:rsidR="008B794B" w:rsidRDefault="008B794B" w:rsidP="00D45AEB">
      <w:pPr>
        <w:spacing w:after="0"/>
        <w:rPr>
          <w:b/>
          <w:bCs/>
        </w:rPr>
      </w:pPr>
    </w:p>
    <w:p w14:paraId="15D08F9F" w14:textId="77777777" w:rsidR="008B794B" w:rsidRDefault="008B794B" w:rsidP="00D45AEB">
      <w:pPr>
        <w:spacing w:after="0"/>
        <w:rPr>
          <w:b/>
          <w:bCs/>
        </w:rPr>
      </w:pPr>
    </w:p>
    <w:p w14:paraId="7D229223" w14:textId="77777777" w:rsidR="008B794B" w:rsidRDefault="008B794B" w:rsidP="00D45AEB">
      <w:pPr>
        <w:spacing w:after="0"/>
        <w:rPr>
          <w:b/>
          <w:bCs/>
        </w:rPr>
      </w:pPr>
    </w:p>
    <w:p w14:paraId="324D3E94" w14:textId="77777777" w:rsidR="008B794B" w:rsidRDefault="008B794B" w:rsidP="00D45AEB">
      <w:pPr>
        <w:spacing w:after="0"/>
        <w:rPr>
          <w:b/>
          <w:bCs/>
        </w:rPr>
      </w:pPr>
    </w:p>
    <w:p w14:paraId="586682F7" w14:textId="77777777" w:rsidR="008B794B" w:rsidRDefault="008B794B" w:rsidP="00D45AEB">
      <w:pPr>
        <w:spacing w:after="0"/>
        <w:rPr>
          <w:b/>
          <w:bCs/>
        </w:rPr>
      </w:pPr>
    </w:p>
    <w:p w14:paraId="6FBB1758" w14:textId="77777777" w:rsidR="008B794B" w:rsidRDefault="008B794B" w:rsidP="00D45AEB">
      <w:pPr>
        <w:spacing w:after="0"/>
        <w:rPr>
          <w:b/>
          <w:bCs/>
        </w:rPr>
      </w:pPr>
    </w:p>
    <w:p w14:paraId="777B6E19" w14:textId="77777777" w:rsidR="008B794B" w:rsidRDefault="008B794B" w:rsidP="00D45AEB">
      <w:pPr>
        <w:spacing w:after="0"/>
        <w:rPr>
          <w:b/>
          <w:bCs/>
        </w:rPr>
      </w:pPr>
    </w:p>
    <w:p w14:paraId="553B9AE9" w14:textId="77777777" w:rsidR="008B794B" w:rsidRDefault="008B794B" w:rsidP="00D45AEB">
      <w:pPr>
        <w:spacing w:after="0"/>
        <w:rPr>
          <w:b/>
          <w:bCs/>
        </w:rPr>
      </w:pPr>
    </w:p>
    <w:p w14:paraId="5BFB47C8" w14:textId="096EED25" w:rsidR="00C93732" w:rsidRPr="00FA37A7" w:rsidRDefault="00C93732" w:rsidP="00D45AEB">
      <w:pPr>
        <w:spacing w:after="0"/>
        <w:rPr>
          <w:b/>
          <w:bCs/>
        </w:rPr>
      </w:pPr>
      <w:r w:rsidRPr="00FA37A7">
        <w:rPr>
          <w:b/>
          <w:bCs/>
        </w:rPr>
        <w:t>Vakanties, vrije dagen en pedagogische studiedagen</w:t>
      </w:r>
    </w:p>
    <w:p w14:paraId="0B7DF7B9" w14:textId="42042061" w:rsidR="00C93732" w:rsidRDefault="006F4264" w:rsidP="00FA37A7">
      <w:r w:rsidRPr="00BF3977">
        <w:rPr>
          <w:rFonts w:cs="Tahoma"/>
          <w:noProof/>
          <w:lang w:eastAsia="nl-BE"/>
        </w:rPr>
        <mc:AlternateContent>
          <mc:Choice Requires="wps">
            <w:drawing>
              <wp:anchor distT="45720" distB="45720" distL="114300" distR="114300" simplePos="0" relativeHeight="251705387" behindDoc="0" locked="0" layoutInCell="1" allowOverlap="1" wp14:anchorId="3B2CEBB9" wp14:editId="4E1DEAB1">
                <wp:simplePos x="0" y="0"/>
                <wp:positionH relativeFrom="column">
                  <wp:posOffset>3454400</wp:posOffset>
                </wp:positionH>
                <wp:positionV relativeFrom="paragraph">
                  <wp:posOffset>494665</wp:posOffset>
                </wp:positionV>
                <wp:extent cx="2360930" cy="1552575"/>
                <wp:effectExtent l="171450" t="266700" r="172720" b="276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94280">
                          <a:off x="0" y="0"/>
                          <a:ext cx="2360930" cy="1552575"/>
                        </a:xfrm>
                        <a:prstGeom prst="rect">
                          <a:avLst/>
                        </a:prstGeom>
                        <a:solidFill>
                          <a:srgbClr val="FFFFFF"/>
                        </a:solidFill>
                        <a:ln w="9525">
                          <a:solidFill>
                            <a:srgbClr val="000000"/>
                          </a:solidFill>
                          <a:miter lim="800000"/>
                          <a:headEnd/>
                          <a:tailEnd/>
                        </a:ln>
                      </wps:spPr>
                      <wps:txbx>
                        <w:txbxContent>
                          <w:p w14:paraId="346611E4" w14:textId="4D1E74C6" w:rsidR="001D5BEC" w:rsidRPr="00BF68CD" w:rsidRDefault="001D5BEC" w:rsidP="00C93732">
                            <w:pPr>
                              <w:spacing w:after="0"/>
                              <w:rPr>
                                <w:rFonts w:cs="Tahoma"/>
                              </w:rPr>
                            </w:pPr>
                            <w:r>
                              <w:rPr>
                                <w:rFonts w:cs="Tahoma"/>
                                <w:b/>
                              </w:rPr>
                              <w:t>S</w:t>
                            </w:r>
                            <w:r w:rsidRPr="00BF68CD">
                              <w:rPr>
                                <w:rFonts w:cs="Tahoma"/>
                                <w:b/>
                              </w:rPr>
                              <w:t>amengevat:</w:t>
                            </w:r>
                            <w:r w:rsidRPr="00BF68CD">
                              <w:rPr>
                                <w:rFonts w:cs="Tahoma"/>
                              </w:rPr>
                              <w:t xml:space="preserve"> geen school op…</w:t>
                            </w:r>
                          </w:p>
                          <w:p w14:paraId="4AC91D49" w14:textId="06A9EFC6" w:rsidR="001D5BEC" w:rsidRPr="00E32746" w:rsidRDefault="001D5BEC" w:rsidP="00C93732">
                            <w:pPr>
                              <w:spacing w:after="0"/>
                              <w:rPr>
                                <w:rFonts w:cs="Tahoma"/>
                                <w:color w:val="auto"/>
                              </w:rPr>
                            </w:pPr>
                            <w:r>
                              <w:rPr>
                                <w:rFonts w:cs="Tahoma"/>
                                <w:color w:val="auto"/>
                              </w:rPr>
                              <w:t>woensdag 1 oktober</w:t>
                            </w:r>
                          </w:p>
                          <w:p w14:paraId="207561F9" w14:textId="4D5FBB46" w:rsidR="001D5BEC" w:rsidRPr="00E32746" w:rsidRDefault="001D5BEC" w:rsidP="00C93732">
                            <w:pPr>
                              <w:spacing w:after="0"/>
                              <w:rPr>
                                <w:rFonts w:cs="Tahoma"/>
                                <w:color w:val="auto"/>
                              </w:rPr>
                            </w:pPr>
                            <w:r>
                              <w:rPr>
                                <w:rFonts w:cs="Tahoma"/>
                                <w:color w:val="auto"/>
                              </w:rPr>
                              <w:t>maandag 10 november</w:t>
                            </w:r>
                          </w:p>
                          <w:p w14:paraId="523C48E0" w14:textId="032B7009" w:rsidR="001D5BEC" w:rsidRPr="00E32746" w:rsidRDefault="001D5BEC" w:rsidP="00C93732">
                            <w:pPr>
                              <w:spacing w:after="0"/>
                              <w:rPr>
                                <w:rFonts w:cs="Tahoma"/>
                                <w:color w:val="auto"/>
                              </w:rPr>
                            </w:pPr>
                            <w:r>
                              <w:rPr>
                                <w:rFonts w:cs="Tahoma"/>
                                <w:color w:val="auto"/>
                              </w:rPr>
                              <w:t>woensdag 1</w:t>
                            </w:r>
                            <w:r w:rsidRPr="00E32746">
                              <w:rPr>
                                <w:rFonts w:cs="Tahoma"/>
                                <w:color w:val="auto"/>
                              </w:rPr>
                              <w:t>2 november</w:t>
                            </w:r>
                          </w:p>
                          <w:p w14:paraId="7FD8FD8F" w14:textId="22472F0A" w:rsidR="001D5BEC" w:rsidRPr="00E32746" w:rsidRDefault="001D5BEC" w:rsidP="00C93732">
                            <w:pPr>
                              <w:spacing w:after="0"/>
                              <w:rPr>
                                <w:rFonts w:cs="Tahoma"/>
                                <w:color w:val="auto"/>
                              </w:rPr>
                            </w:pPr>
                            <w:r>
                              <w:rPr>
                                <w:rFonts w:cs="Tahoma"/>
                                <w:color w:val="auto"/>
                              </w:rPr>
                              <w:t>woens</w:t>
                            </w:r>
                            <w:r w:rsidRPr="00E32746">
                              <w:rPr>
                                <w:rFonts w:cs="Tahoma"/>
                                <w:color w:val="auto"/>
                              </w:rPr>
                              <w:t xml:space="preserve">dag </w:t>
                            </w:r>
                            <w:r>
                              <w:rPr>
                                <w:rFonts w:cs="Tahoma"/>
                                <w:color w:val="auto"/>
                              </w:rPr>
                              <w:t>4 februari</w:t>
                            </w:r>
                          </w:p>
                          <w:p w14:paraId="45A74CEF" w14:textId="4F328894" w:rsidR="001D5BEC" w:rsidRPr="00E32746" w:rsidRDefault="001D5BEC" w:rsidP="00C93732">
                            <w:pPr>
                              <w:spacing w:after="0"/>
                              <w:rPr>
                                <w:rFonts w:cs="Tahoma"/>
                                <w:color w:val="auto"/>
                              </w:rPr>
                            </w:pPr>
                            <w:r>
                              <w:rPr>
                                <w:rFonts w:cs="Tahoma"/>
                                <w:color w:val="auto"/>
                              </w:rPr>
                              <w:t>vrijdag 27 februari</w:t>
                            </w:r>
                            <w:r>
                              <w:rPr>
                                <w:rFonts w:cs="Tahoma"/>
                                <w:color w:val="auto"/>
                              </w:rPr>
                              <w:br/>
                              <w:t>woensdag 13 mei</w:t>
                            </w:r>
                          </w:p>
                          <w:p w14:paraId="4FDE47C9" w14:textId="1C42B1AF" w:rsidR="001D5BEC" w:rsidRPr="00E32746" w:rsidRDefault="001D5BEC" w:rsidP="00C93732">
                            <w:pPr>
                              <w:spacing w:after="0"/>
                              <w:rPr>
                                <w:rFonts w:cs="Tahoma"/>
                                <w:color w:val="auto"/>
                              </w:rPr>
                            </w:pPr>
                            <w:r w:rsidRPr="00E32746">
                              <w:rPr>
                                <w:rFonts w:cs="Tahoma"/>
                                <w:color w:val="auto"/>
                              </w:rPr>
                              <w:t xml:space="preserve">woensdag </w:t>
                            </w:r>
                            <w:r>
                              <w:rPr>
                                <w:rFonts w:cs="Tahoma"/>
                                <w:color w:val="auto"/>
                              </w:rPr>
                              <w:t>3 juni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CEBB9" id="_x0000_t202" coordsize="21600,21600" o:spt="202" path="m,l,21600r21600,l21600,xe">
                <v:stroke joinstyle="miter"/>
                <v:path gradientshapeok="t" o:connecttype="rect"/>
              </v:shapetype>
              <v:shape id="Tekstvak 2" o:spid="_x0000_s1026" type="#_x0000_t202" style="position:absolute;margin-left:272pt;margin-top:38.95pt;width:185.9pt;height:122.25pt;rotation:867566fd;z-index:2517053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">
                <v:textbox>
                  <w:txbxContent>
                    <w:p w14:paraId="346611E4" w14:textId="4D1E74C6" w:rsidR="001D5BEC" w:rsidRPr="00BF68CD" w:rsidRDefault="001D5BEC" w:rsidP="00C93732">
                      <w:pPr>
                        <w:spacing w:after="0"/>
                        <w:rPr>
                          <w:rFonts w:cs="Tahoma"/>
                        </w:rPr>
                      </w:pPr>
                      <w:r>
                        <w:rPr>
                          <w:rFonts w:cs="Tahoma"/>
                          <w:b/>
                        </w:rPr>
                        <w:t>S</w:t>
                      </w:r>
                      <w:r w:rsidRPr="00BF68CD">
                        <w:rPr>
                          <w:rFonts w:cs="Tahoma"/>
                          <w:b/>
                        </w:rPr>
                        <w:t>amengevat:</w:t>
                      </w:r>
                      <w:r w:rsidRPr="00BF68CD">
                        <w:rPr>
                          <w:rFonts w:cs="Tahoma"/>
                        </w:rPr>
                        <w:t xml:space="preserve"> geen school op…</w:t>
                      </w:r>
                    </w:p>
                    <w:p w14:paraId="4AC91D49" w14:textId="06A9EFC6" w:rsidR="001D5BEC" w:rsidRPr="00E32746" w:rsidRDefault="001D5BEC" w:rsidP="00C93732">
                      <w:pPr>
                        <w:spacing w:after="0"/>
                        <w:rPr>
                          <w:rFonts w:cs="Tahoma"/>
                          <w:color w:val="auto"/>
                        </w:rPr>
                      </w:pPr>
                      <w:r>
                        <w:rPr>
                          <w:rFonts w:cs="Tahoma"/>
                          <w:color w:val="auto"/>
                        </w:rPr>
                        <w:t>woensdag 1 oktober</w:t>
                      </w:r>
                    </w:p>
                    <w:p w14:paraId="207561F9" w14:textId="4D5FBB46" w:rsidR="001D5BEC" w:rsidRPr="00E32746" w:rsidRDefault="001D5BEC" w:rsidP="00C93732">
                      <w:pPr>
                        <w:spacing w:after="0"/>
                        <w:rPr>
                          <w:rFonts w:cs="Tahoma"/>
                          <w:color w:val="auto"/>
                        </w:rPr>
                      </w:pPr>
                      <w:r>
                        <w:rPr>
                          <w:rFonts w:cs="Tahoma"/>
                          <w:color w:val="auto"/>
                        </w:rPr>
                        <w:t>maandag 10 november</w:t>
                      </w:r>
                    </w:p>
                    <w:p w14:paraId="523C48E0" w14:textId="032B7009" w:rsidR="001D5BEC" w:rsidRPr="00E32746" w:rsidRDefault="001D5BEC" w:rsidP="00C93732">
                      <w:pPr>
                        <w:spacing w:after="0"/>
                        <w:rPr>
                          <w:rFonts w:cs="Tahoma"/>
                          <w:color w:val="auto"/>
                        </w:rPr>
                      </w:pPr>
                      <w:r>
                        <w:rPr>
                          <w:rFonts w:cs="Tahoma"/>
                          <w:color w:val="auto"/>
                        </w:rPr>
                        <w:t>woensdag 1</w:t>
                      </w:r>
                      <w:r w:rsidRPr="00E32746">
                        <w:rPr>
                          <w:rFonts w:cs="Tahoma"/>
                          <w:color w:val="auto"/>
                        </w:rPr>
                        <w:t>2 november</w:t>
                      </w:r>
                    </w:p>
                    <w:p w14:paraId="7FD8FD8F" w14:textId="22472F0A" w:rsidR="001D5BEC" w:rsidRPr="00E32746" w:rsidRDefault="001D5BEC" w:rsidP="00C93732">
                      <w:pPr>
                        <w:spacing w:after="0"/>
                        <w:rPr>
                          <w:rFonts w:cs="Tahoma"/>
                          <w:color w:val="auto"/>
                        </w:rPr>
                      </w:pPr>
                      <w:r>
                        <w:rPr>
                          <w:rFonts w:cs="Tahoma"/>
                          <w:color w:val="auto"/>
                        </w:rPr>
                        <w:t>woens</w:t>
                      </w:r>
                      <w:r w:rsidRPr="00E32746">
                        <w:rPr>
                          <w:rFonts w:cs="Tahoma"/>
                          <w:color w:val="auto"/>
                        </w:rPr>
                        <w:t xml:space="preserve">dag </w:t>
                      </w:r>
                      <w:r>
                        <w:rPr>
                          <w:rFonts w:cs="Tahoma"/>
                          <w:color w:val="auto"/>
                        </w:rPr>
                        <w:t>4 februari</w:t>
                      </w:r>
                    </w:p>
                    <w:p w14:paraId="45A74CEF" w14:textId="4F328894" w:rsidR="001D5BEC" w:rsidRPr="00E32746" w:rsidRDefault="001D5BEC" w:rsidP="00C93732">
                      <w:pPr>
                        <w:spacing w:after="0"/>
                        <w:rPr>
                          <w:rFonts w:cs="Tahoma"/>
                          <w:color w:val="auto"/>
                        </w:rPr>
                      </w:pPr>
                      <w:r>
                        <w:rPr>
                          <w:rFonts w:cs="Tahoma"/>
                          <w:color w:val="auto"/>
                        </w:rPr>
                        <w:t>vrijdag 27 februari</w:t>
                      </w:r>
                      <w:r>
                        <w:rPr>
                          <w:rFonts w:cs="Tahoma"/>
                          <w:color w:val="auto"/>
                        </w:rPr>
                        <w:br/>
                        <w:t>woensdag 13 mei</w:t>
                      </w:r>
                    </w:p>
                    <w:p w14:paraId="4FDE47C9" w14:textId="1C42B1AF" w:rsidR="001D5BEC" w:rsidRPr="00E32746" w:rsidRDefault="001D5BEC" w:rsidP="00C93732">
                      <w:pPr>
                        <w:spacing w:after="0"/>
                        <w:rPr>
                          <w:rFonts w:cs="Tahoma"/>
                          <w:color w:val="auto"/>
                        </w:rPr>
                      </w:pPr>
                      <w:r w:rsidRPr="00E32746">
                        <w:rPr>
                          <w:rFonts w:cs="Tahoma"/>
                          <w:color w:val="auto"/>
                        </w:rPr>
                        <w:t xml:space="preserve">woensdag </w:t>
                      </w:r>
                      <w:r>
                        <w:rPr>
                          <w:rFonts w:cs="Tahoma"/>
                          <w:color w:val="auto"/>
                        </w:rPr>
                        <w:t>3 juni</w:t>
                      </w:r>
                    </w:p>
                  </w:txbxContent>
                </v:textbox>
                <w10:wrap type="square"/>
              </v:shape>
            </w:pict>
          </mc:Fallback>
        </mc:AlternateContent>
      </w:r>
      <w:r w:rsidR="00C93732" w:rsidRPr="00BF3977">
        <w:t>Herfstvakantie:</w:t>
      </w:r>
      <w:r w:rsidR="00FA37A7">
        <w:br/>
      </w:r>
      <w:r w:rsidR="00C93732" w:rsidRPr="00BF3977">
        <w:t xml:space="preserve">van </w:t>
      </w:r>
      <w:r w:rsidR="008920EA">
        <w:t>2</w:t>
      </w:r>
      <w:r w:rsidR="008C2077">
        <w:t>5</w:t>
      </w:r>
      <w:r w:rsidR="00C93732" w:rsidRPr="00BF3977">
        <w:t xml:space="preserve"> oktober 20</w:t>
      </w:r>
      <w:r w:rsidR="008C2077">
        <w:t>25</w:t>
      </w:r>
      <w:r w:rsidR="00C93732" w:rsidRPr="00BF3977">
        <w:t xml:space="preserve"> tot en met </w:t>
      </w:r>
      <w:r w:rsidR="008C2077">
        <w:t>2 november 2025</w:t>
      </w:r>
      <w:r w:rsidR="00FA37A7">
        <w:br/>
      </w:r>
      <w:r w:rsidR="00C93732" w:rsidRPr="00BF3977">
        <w:t>Kerstvakantie:</w:t>
      </w:r>
      <w:r w:rsidR="00FA37A7">
        <w:br/>
      </w:r>
      <w:r w:rsidR="00C93732" w:rsidRPr="00BF3977">
        <w:t xml:space="preserve">van </w:t>
      </w:r>
      <w:r w:rsidR="008C2077">
        <w:t>20</w:t>
      </w:r>
      <w:r w:rsidR="001E74F7">
        <w:t xml:space="preserve"> december 202</w:t>
      </w:r>
      <w:r w:rsidR="008C2077">
        <w:t>5</w:t>
      </w:r>
      <w:r w:rsidR="00C93732" w:rsidRPr="00BF3977">
        <w:t xml:space="preserve"> tot en met </w:t>
      </w:r>
      <w:r w:rsidR="008C2077">
        <w:t>4</w:t>
      </w:r>
      <w:r w:rsidR="00C93732" w:rsidRPr="00BF3977">
        <w:t xml:space="preserve"> januari 20</w:t>
      </w:r>
      <w:r w:rsidR="008C2077">
        <w:t>26</w:t>
      </w:r>
      <w:r w:rsidR="00FA37A7">
        <w:br/>
      </w:r>
      <w:r w:rsidR="00C93732" w:rsidRPr="00BF3977">
        <w:t>Krokusvakantie:</w:t>
      </w:r>
      <w:r w:rsidR="00FA37A7">
        <w:br/>
      </w:r>
      <w:r w:rsidR="00C93732" w:rsidRPr="00BF3977">
        <w:t xml:space="preserve">van </w:t>
      </w:r>
      <w:r w:rsidR="008920EA">
        <w:t>1</w:t>
      </w:r>
      <w:r w:rsidR="008C2077">
        <w:t>4</w:t>
      </w:r>
      <w:r w:rsidR="008920EA">
        <w:t xml:space="preserve"> </w:t>
      </w:r>
      <w:r w:rsidR="008C2077">
        <w:t xml:space="preserve">februari </w:t>
      </w:r>
      <w:r w:rsidR="00C93732" w:rsidRPr="00BF3977">
        <w:t xml:space="preserve">tot en met </w:t>
      </w:r>
      <w:r w:rsidR="008C2077">
        <w:t xml:space="preserve">22 februari </w:t>
      </w:r>
      <w:r w:rsidR="00C93732">
        <w:t>2</w:t>
      </w:r>
      <w:r w:rsidR="008C2077">
        <w:t>026</w:t>
      </w:r>
      <w:r w:rsidR="00FA37A7">
        <w:br/>
      </w:r>
      <w:r w:rsidR="00C93732" w:rsidRPr="00BF3977">
        <w:t>Paasvakantie:</w:t>
      </w:r>
      <w:r w:rsidR="00FA37A7">
        <w:br/>
      </w:r>
      <w:r w:rsidR="00C93732" w:rsidRPr="00BF3977">
        <w:t xml:space="preserve">van </w:t>
      </w:r>
      <w:r w:rsidR="008C2077">
        <w:t>4</w:t>
      </w:r>
      <w:r w:rsidR="001E7B0F">
        <w:t xml:space="preserve"> april</w:t>
      </w:r>
      <w:r w:rsidR="001E74F7">
        <w:t xml:space="preserve"> tot en met </w:t>
      </w:r>
      <w:r w:rsidR="008C2077">
        <w:t>19</w:t>
      </w:r>
      <w:r w:rsidR="001E7B0F">
        <w:t xml:space="preserve"> april 202</w:t>
      </w:r>
      <w:r w:rsidR="008C2077">
        <w:t>6</w:t>
      </w:r>
      <w:r w:rsidR="00FA37A7">
        <w:br/>
      </w:r>
      <w:r w:rsidR="00C93732" w:rsidRPr="00BF3977">
        <w:t>Hemelvaart:</w:t>
      </w:r>
      <w:r w:rsidR="00FA37A7">
        <w:br/>
      </w:r>
      <w:r w:rsidR="00C93732" w:rsidRPr="00BF3977">
        <w:t xml:space="preserve">van </w:t>
      </w:r>
      <w:r w:rsidR="008C2077">
        <w:t>13</w:t>
      </w:r>
      <w:r w:rsidR="00C93732" w:rsidRPr="00BF3977">
        <w:t xml:space="preserve"> mei tot en met </w:t>
      </w:r>
      <w:r w:rsidR="008C2077">
        <w:t>17 mei</w:t>
      </w:r>
      <w:r w:rsidR="00C93732" w:rsidRPr="00BF3977">
        <w:t xml:space="preserve"> 2</w:t>
      </w:r>
      <w:r w:rsidR="008C2077">
        <w:t>026</w:t>
      </w:r>
      <w:r w:rsidR="00FA37A7">
        <w:br/>
      </w:r>
      <w:r w:rsidR="00C93732" w:rsidRPr="00BF3977">
        <w:t>Pinkstermaandag:</w:t>
      </w:r>
      <w:r w:rsidR="00FA37A7">
        <w:br/>
      </w:r>
      <w:r w:rsidR="00C93732" w:rsidRPr="00BF3977">
        <w:t xml:space="preserve">maandag </w:t>
      </w:r>
      <w:r w:rsidR="008C2077">
        <w:t>25 mei 2026</w:t>
      </w:r>
    </w:p>
    <w:p w14:paraId="0FA55668" w14:textId="5F492BE5" w:rsidR="00C93732" w:rsidRPr="00E32746" w:rsidRDefault="00C93732" w:rsidP="00FA37A7">
      <w:pPr>
        <w:rPr>
          <w:color w:val="auto"/>
        </w:rPr>
      </w:pPr>
      <w:r w:rsidRPr="00BF3977">
        <w:t>Extra-vakantiedagen</w:t>
      </w:r>
      <w:r w:rsidR="00FA37A7">
        <w:br/>
      </w:r>
      <w:r w:rsidR="008C2077">
        <w:rPr>
          <w:color w:val="auto"/>
        </w:rPr>
        <w:t xml:space="preserve">woensdag 1 oktober 2025 </w:t>
      </w:r>
      <w:r w:rsidR="001E7B0F">
        <w:rPr>
          <w:color w:val="auto"/>
        </w:rPr>
        <w:t>(halve dag)</w:t>
      </w:r>
      <w:r w:rsidR="00FA37A7" w:rsidRPr="00E32746">
        <w:rPr>
          <w:color w:val="auto"/>
        </w:rPr>
        <w:br/>
      </w:r>
      <w:r w:rsidR="008C2077">
        <w:rPr>
          <w:color w:val="auto"/>
        </w:rPr>
        <w:t>maan</w:t>
      </w:r>
      <w:r w:rsidR="006F4264" w:rsidRPr="00E32746">
        <w:rPr>
          <w:color w:val="auto"/>
        </w:rPr>
        <w:t xml:space="preserve">dag </w:t>
      </w:r>
      <w:r w:rsidR="008C2077">
        <w:rPr>
          <w:color w:val="auto"/>
        </w:rPr>
        <w:t>10 november</w:t>
      </w:r>
      <w:r w:rsidR="001E7B0F">
        <w:rPr>
          <w:color w:val="auto"/>
        </w:rPr>
        <w:t xml:space="preserve"> 2025</w:t>
      </w:r>
      <w:r w:rsidR="00FA37A7" w:rsidRPr="00E32746">
        <w:rPr>
          <w:color w:val="auto"/>
        </w:rPr>
        <w:br/>
      </w:r>
      <w:r w:rsidRPr="00E32746">
        <w:rPr>
          <w:color w:val="auto"/>
        </w:rPr>
        <w:t xml:space="preserve">woensdag </w:t>
      </w:r>
      <w:r w:rsidR="008C2077">
        <w:rPr>
          <w:color w:val="auto"/>
        </w:rPr>
        <w:t>13 mei 2026</w:t>
      </w:r>
      <w:r w:rsidRPr="00E32746">
        <w:rPr>
          <w:color w:val="auto"/>
        </w:rPr>
        <w:t xml:space="preserve"> (een halve dag)</w:t>
      </w:r>
    </w:p>
    <w:p w14:paraId="7DE43FD9" w14:textId="360AC889" w:rsidR="006F4264" w:rsidRPr="001E74F7" w:rsidRDefault="00C93732" w:rsidP="00FA37A7">
      <w:pPr>
        <w:rPr>
          <w:color w:val="FF0000"/>
        </w:rPr>
      </w:pPr>
      <w:r w:rsidRPr="00BF3977">
        <w:t>Pedagogische studiedagen</w:t>
      </w:r>
      <w:r w:rsidR="00FA37A7">
        <w:br/>
      </w:r>
      <w:r w:rsidR="00E32746" w:rsidRPr="00E32746">
        <w:rPr>
          <w:color w:val="auto"/>
        </w:rPr>
        <w:t xml:space="preserve">woensdag </w:t>
      </w:r>
      <w:r w:rsidR="008C2077">
        <w:rPr>
          <w:color w:val="auto"/>
        </w:rPr>
        <w:t>1</w:t>
      </w:r>
      <w:r w:rsidR="001E7B0F">
        <w:rPr>
          <w:color w:val="auto"/>
        </w:rPr>
        <w:t xml:space="preserve">2 </w:t>
      </w:r>
      <w:r w:rsidR="008C2077">
        <w:rPr>
          <w:color w:val="auto"/>
        </w:rPr>
        <w:t>november 2025</w:t>
      </w:r>
      <w:r w:rsidR="008C2077">
        <w:rPr>
          <w:color w:val="auto"/>
        </w:rPr>
        <w:br/>
        <w:t>woensdag 4 februari 2026</w:t>
      </w:r>
      <w:r w:rsidR="00FA37A7" w:rsidRPr="00E32746">
        <w:rPr>
          <w:color w:val="auto"/>
        </w:rPr>
        <w:br/>
      </w:r>
      <w:r w:rsidR="001E7B0F">
        <w:rPr>
          <w:color w:val="auto"/>
        </w:rPr>
        <w:t>vrij</w:t>
      </w:r>
      <w:r w:rsidR="008C2077">
        <w:rPr>
          <w:color w:val="auto"/>
        </w:rPr>
        <w:t>dag 27</w:t>
      </w:r>
      <w:r w:rsidRPr="00E32746">
        <w:rPr>
          <w:color w:val="auto"/>
        </w:rPr>
        <w:t xml:space="preserve"> </w:t>
      </w:r>
      <w:r w:rsidR="008C2077">
        <w:rPr>
          <w:color w:val="auto"/>
        </w:rPr>
        <w:t>februari 2026</w:t>
      </w:r>
      <w:r w:rsidR="00E32746" w:rsidRPr="00E32746">
        <w:rPr>
          <w:color w:val="auto"/>
        </w:rPr>
        <w:br/>
      </w:r>
      <w:r w:rsidR="001E7B0F">
        <w:rPr>
          <w:color w:val="auto"/>
        </w:rPr>
        <w:t xml:space="preserve">woensdag </w:t>
      </w:r>
      <w:r w:rsidR="008C2077">
        <w:rPr>
          <w:color w:val="auto"/>
        </w:rPr>
        <w:t>3 juni 2026</w:t>
      </w:r>
    </w:p>
    <w:p w14:paraId="17E345D7" w14:textId="6F327B0D" w:rsidR="00C93732" w:rsidRPr="00FA37A7" w:rsidRDefault="00C93732" w:rsidP="00D45AEB">
      <w:pPr>
        <w:spacing w:after="0"/>
        <w:rPr>
          <w:b/>
          <w:bCs/>
        </w:rPr>
      </w:pPr>
      <w:r w:rsidRPr="00FA37A7">
        <w:rPr>
          <w:b/>
          <w:bCs/>
        </w:rPr>
        <w:t>Afspraken…</w:t>
      </w:r>
    </w:p>
    <w:p w14:paraId="496E0784" w14:textId="15334B0C" w:rsidR="00C93732" w:rsidRDefault="00C93732" w:rsidP="00FA37A7">
      <w:pPr>
        <w:rPr>
          <w:rFonts w:cs="Tahoma"/>
        </w:rPr>
      </w:pPr>
      <w:r w:rsidRPr="00FA37A7">
        <w:t>Met ouders…</w:t>
      </w:r>
      <w:r w:rsidR="00FA37A7">
        <w:br/>
      </w:r>
      <w:r w:rsidRPr="00BF3977">
        <w:rPr>
          <w:rFonts w:cs="Tahoma"/>
        </w:rPr>
        <w:t xml:space="preserve">Jullie zijn onze partners in de opvoeding van je kind. Goede samenwerking is hierbij cruciaal. Je kan steeds bij ons terecht met je vragen of voor een gesprek. Je kan een afspraak maken met de </w:t>
      </w:r>
      <w:r w:rsidR="001D5BEC" w:rsidRPr="00BF3977">
        <w:rPr>
          <w:rFonts w:cs="Tahoma"/>
        </w:rPr>
        <w:t>de klasleerkracht</w:t>
      </w:r>
      <w:r w:rsidR="001D5BEC">
        <w:rPr>
          <w:rFonts w:cs="Tahoma"/>
        </w:rPr>
        <w:t xml:space="preserve">, </w:t>
      </w:r>
      <w:r w:rsidR="001D5BEC" w:rsidRPr="00BF3977">
        <w:rPr>
          <w:rFonts w:cs="Tahoma"/>
        </w:rPr>
        <w:t xml:space="preserve">de zorgcoördinator </w:t>
      </w:r>
      <w:r w:rsidR="001D5BEC">
        <w:rPr>
          <w:rFonts w:cs="Tahoma"/>
        </w:rPr>
        <w:t xml:space="preserve"> of met de </w:t>
      </w:r>
      <w:r w:rsidRPr="00BF3977">
        <w:rPr>
          <w:rFonts w:cs="Tahoma"/>
        </w:rPr>
        <w:t>directeur. We organiseren ook oudercontacten (zie ook engagementsverklaring tussen school en ouders). Ook bij de leden van onze schoolraad kan je steeds terecht.</w:t>
      </w:r>
    </w:p>
    <w:p w14:paraId="367C1E78" w14:textId="1495B2C0" w:rsidR="00C93732" w:rsidRDefault="00C93732" w:rsidP="00FA37A7">
      <w:r w:rsidRPr="00BF3977">
        <w:t>Kleuterschool</w:t>
      </w:r>
      <w:r w:rsidR="00FA37A7">
        <w:br/>
      </w:r>
      <w:r w:rsidRPr="00BF3977">
        <w:t>Je kleuter krijgt nu en dan een opbergtas mee naar huis met gemaakte tekeningen en werkjes.</w:t>
      </w:r>
      <w:r w:rsidR="00FA37A7">
        <w:br/>
      </w:r>
      <w:r w:rsidRPr="00BF3977">
        <w:t>Toon hem/haar hierbij je enthousiasme! Deze blijk van betrokkenheid is voor kleuters heel belangrijk! Zo kan je meteen zijn/haar evolutie goed volgen.</w:t>
      </w:r>
      <w:r w:rsidR="00FA37A7">
        <w:br/>
      </w:r>
      <w:r w:rsidR="00FB3A35">
        <w:t>In de</w:t>
      </w:r>
      <w:r w:rsidRPr="00BF3977">
        <w:t xml:space="preserve"> </w:t>
      </w:r>
      <w:r w:rsidR="00FB3A35">
        <w:t>kleuteragenda</w:t>
      </w:r>
      <w:r w:rsidRPr="00BF3977">
        <w:t xml:space="preserve"> deelt de juf mee waarrond in de klas gewerkt wordt.</w:t>
      </w:r>
      <w:r w:rsidR="00FA37A7">
        <w:br/>
      </w:r>
      <w:r w:rsidR="00FB3A35">
        <w:t>In deze agenda</w:t>
      </w:r>
      <w:r w:rsidRPr="00BF3977">
        <w:t xml:space="preserve"> kunnen jullie als ouders je suggesties en vragen kwijt.</w:t>
      </w:r>
    </w:p>
    <w:p w14:paraId="54FB5DD2"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r w:rsidRPr="00BF3977">
        <w:rPr>
          <w:rFonts w:ascii="Trebuchet MS" w:eastAsiaTheme="minorHAnsi" w:hAnsi="Trebuchet MS" w:cs="Tahoma"/>
          <w:color w:val="262626" w:themeColor="text1" w:themeTint="D9"/>
          <w:sz w:val="20"/>
          <w:szCs w:val="20"/>
          <w:lang w:val="nl-BE" w:eastAsia="en-US"/>
        </w:rPr>
        <w:t>Lagere school</w:t>
      </w:r>
    </w:p>
    <w:p w14:paraId="425624E1" w14:textId="750B978A" w:rsidR="00C93732" w:rsidRPr="00FA37A7" w:rsidRDefault="00FA37A7" w:rsidP="003542B7">
      <w:pPr>
        <w:pStyle w:val="Opsomming"/>
        <w:tabs>
          <w:tab w:val="left" w:pos="3360"/>
          <w:tab w:val="left" w:pos="7440"/>
        </w:tabs>
        <w:rPr>
          <w:rFonts w:eastAsiaTheme="minorHAnsi" w:cs="Tahoma"/>
          <w:lang w:eastAsia="en-US"/>
        </w:rPr>
      </w:pPr>
      <w:r w:rsidRPr="00FA37A7">
        <w:rPr>
          <w:rFonts w:eastAsiaTheme="minorHAnsi"/>
        </w:rPr>
        <w:t>A</w:t>
      </w:r>
      <w:r w:rsidR="00C93732" w:rsidRPr="00FA37A7">
        <w:rPr>
          <w:rFonts w:eastAsiaTheme="minorHAnsi"/>
        </w:rPr>
        <w:t>genda</w:t>
      </w:r>
      <w:r w:rsidRPr="00FA37A7">
        <w:rPr>
          <w:rFonts w:eastAsiaTheme="minorHAnsi"/>
        </w:rPr>
        <w:br/>
      </w:r>
      <w:r w:rsidR="00C93732" w:rsidRPr="00FA37A7">
        <w:rPr>
          <w:rFonts w:eastAsiaTheme="minorHAnsi" w:cs="Tahoma"/>
          <w:lang w:eastAsia="en-US"/>
        </w:rPr>
        <w:t xml:space="preserve">Huistaken, uit te voeren opdrachten en mee te brengen materiaal worden duidelijk genoteerd in de agenda van de leerling. Dit ondersteunt de communicatie ouders-school en stimuleert de </w:t>
      </w:r>
      <w:r w:rsidR="00C93732" w:rsidRPr="00FA37A7">
        <w:rPr>
          <w:rFonts w:eastAsiaTheme="minorHAnsi" w:cs="Tahoma"/>
          <w:lang w:eastAsia="en-US"/>
        </w:rPr>
        <w:lastRenderedPageBreak/>
        <w:t>leerlingen tot het zelfstandig afwerken van de opgegeven opdrachten.</w:t>
      </w:r>
      <w:r w:rsidR="00C93732" w:rsidRPr="00FA37A7">
        <w:rPr>
          <w:rFonts w:eastAsiaTheme="minorHAnsi" w:cs="Tahoma"/>
          <w:lang w:eastAsia="en-US"/>
        </w:rPr>
        <w:br/>
        <w:t>We vragen de ouders om de schoolagenda wekelijks te ondertekenen; je kan er ook steeds je suggesties in kwijt.</w:t>
      </w:r>
    </w:p>
    <w:p w14:paraId="6E907305" w14:textId="5D74C169" w:rsidR="00C93732" w:rsidRPr="00FA37A7" w:rsidRDefault="00FA37A7" w:rsidP="003542B7">
      <w:pPr>
        <w:pStyle w:val="Opsomming"/>
        <w:tabs>
          <w:tab w:val="left" w:pos="3360"/>
          <w:tab w:val="left" w:pos="7440"/>
        </w:tabs>
        <w:rPr>
          <w:rFonts w:eastAsiaTheme="minorHAnsi" w:cs="Tahoma"/>
          <w:lang w:eastAsia="en-US"/>
        </w:rPr>
      </w:pPr>
      <w:r w:rsidRPr="00FA37A7">
        <w:rPr>
          <w:rFonts w:eastAsiaTheme="minorHAnsi"/>
        </w:rPr>
        <w:t>R</w:t>
      </w:r>
      <w:r w:rsidR="00C93732" w:rsidRPr="00FA37A7">
        <w:rPr>
          <w:rFonts w:eastAsiaTheme="minorHAnsi"/>
        </w:rPr>
        <w:t>apporten</w:t>
      </w:r>
      <w:r w:rsidRPr="00FA37A7">
        <w:rPr>
          <w:rFonts w:eastAsiaTheme="minorHAnsi"/>
        </w:rPr>
        <w:br/>
      </w:r>
      <w:r w:rsidR="00466BA7">
        <w:rPr>
          <w:rFonts w:eastAsiaTheme="minorHAnsi" w:cs="Tahoma"/>
          <w:lang w:eastAsia="en-US"/>
        </w:rPr>
        <w:t>Voor</w:t>
      </w:r>
      <w:r w:rsidR="00C93732" w:rsidRPr="00FA37A7">
        <w:rPr>
          <w:rFonts w:eastAsiaTheme="minorHAnsi" w:cs="Tahoma"/>
          <w:lang w:eastAsia="en-US"/>
        </w:rPr>
        <w:t xml:space="preserve"> de herfst- en de paasvakantie krijgen de leerlingen een gedeeltelijk </w:t>
      </w:r>
      <w:r w:rsidR="00E87D66">
        <w:rPr>
          <w:rFonts w:eastAsiaTheme="minorHAnsi" w:cs="Tahoma"/>
          <w:lang w:eastAsia="en-US"/>
        </w:rPr>
        <w:t>leerr</w:t>
      </w:r>
      <w:r w:rsidR="00C93732" w:rsidRPr="00FA37A7">
        <w:rPr>
          <w:rFonts w:eastAsiaTheme="minorHAnsi" w:cs="Tahoma"/>
          <w:lang w:eastAsia="en-US"/>
        </w:rPr>
        <w:t>apport mee.</w:t>
      </w:r>
      <w:r w:rsidR="00C93732" w:rsidRPr="00FA37A7">
        <w:rPr>
          <w:rFonts w:eastAsiaTheme="minorHAnsi" w:cs="Tahoma"/>
          <w:lang w:eastAsia="en-US"/>
        </w:rPr>
        <w:br/>
        <w:t xml:space="preserve">Met de kerst- en de zomervakantie krijgen de leerlingen een </w:t>
      </w:r>
      <w:r w:rsidR="00E87D66">
        <w:rPr>
          <w:rFonts w:eastAsiaTheme="minorHAnsi" w:cs="Tahoma"/>
          <w:lang w:eastAsia="en-US"/>
        </w:rPr>
        <w:t>leer</w:t>
      </w:r>
      <w:r w:rsidR="00C93732" w:rsidRPr="00FA37A7">
        <w:rPr>
          <w:rFonts w:eastAsiaTheme="minorHAnsi" w:cs="Tahoma"/>
          <w:lang w:eastAsia="en-US"/>
        </w:rPr>
        <w:t xml:space="preserve">rapport </w:t>
      </w:r>
      <w:r w:rsidR="00E87D66">
        <w:rPr>
          <w:rFonts w:eastAsiaTheme="minorHAnsi" w:cs="Tahoma"/>
          <w:lang w:eastAsia="en-US"/>
        </w:rPr>
        <w:t xml:space="preserve">en hun groeiboek </w:t>
      </w:r>
      <w:r w:rsidR="00C93732" w:rsidRPr="00FA37A7">
        <w:rPr>
          <w:rFonts w:eastAsiaTheme="minorHAnsi" w:cs="Tahoma"/>
          <w:lang w:eastAsia="en-US"/>
        </w:rPr>
        <w:t>mee en is er tevens een oudercontact. Wil deze rapporten ook steeds ondertekenen.</w:t>
      </w:r>
      <w:r w:rsidR="00C93732" w:rsidRPr="00FA37A7">
        <w:rPr>
          <w:rFonts w:eastAsiaTheme="minorHAnsi" w:cs="Tahoma"/>
          <w:lang w:eastAsia="en-US"/>
        </w:rPr>
        <w:br/>
        <w:t>Uitzondering: voor de leerlingen van het 1</w:t>
      </w:r>
      <w:r w:rsidR="00C93732" w:rsidRPr="00FA37A7">
        <w:rPr>
          <w:rFonts w:eastAsiaTheme="minorHAnsi" w:cs="Tahoma"/>
          <w:vertAlign w:val="superscript"/>
          <w:lang w:eastAsia="en-US"/>
        </w:rPr>
        <w:t>ste</w:t>
      </w:r>
      <w:r w:rsidR="00C93732" w:rsidRPr="00FA37A7">
        <w:rPr>
          <w:rFonts w:eastAsiaTheme="minorHAnsi" w:cs="Tahoma"/>
          <w:lang w:eastAsia="en-US"/>
        </w:rPr>
        <w:t xml:space="preserve"> leerjaar voorzien we met Pasen een eerste puntenrapport.</w:t>
      </w:r>
    </w:p>
    <w:p w14:paraId="3BAC9341" w14:textId="09B5B7D0" w:rsidR="00C93732" w:rsidRPr="00BF3977" w:rsidRDefault="00C93732" w:rsidP="00D45AEB">
      <w:r>
        <w:t>Z</w:t>
      </w:r>
      <w:r w:rsidRPr="00BF3977">
        <w:t>org op maat</w:t>
      </w:r>
      <w:r w:rsidR="00092A09">
        <w:br/>
      </w:r>
      <w:r w:rsidRPr="00BF3977">
        <w:t>In de klas wordt gedifferentieerd en geremedieerd, al dan niet met de hulp van ambulante leerkrachten of in co-teaching</w:t>
      </w:r>
      <w:r w:rsidR="008B794B">
        <w:t>/teamteaching</w:t>
      </w:r>
      <w:r w:rsidRPr="00BF3977">
        <w:t>.</w:t>
      </w:r>
    </w:p>
    <w:p w14:paraId="34A76F8D" w14:textId="3FFD821A" w:rsidR="00C93732" w:rsidRDefault="00C93732" w:rsidP="00D45AEB">
      <w:r>
        <w:t>Kindvolg</w:t>
      </w:r>
      <w:r w:rsidRPr="00BF3977">
        <w:t>systeem</w:t>
      </w:r>
      <w:r w:rsidR="00D45AEB">
        <w:br/>
      </w:r>
      <w:r w:rsidRPr="00BF3977">
        <w:t>Alle resultaten, vorderingen en observaties worden</w:t>
      </w:r>
      <w:r>
        <w:t xml:space="preserve"> bijgehouden in een kindvolg</w:t>
      </w:r>
      <w:r w:rsidRPr="00BF3977">
        <w:t>systeem. Op die manier kunnen we rekening houden met de ‘ontwikkelings- en leerhistoriek’ van je kind op school. Het kennen van de beginsituatie van je kind is een eerste stap om het juiste onderwijs aan te bieden op het juiste moment.</w:t>
      </w:r>
    </w:p>
    <w:p w14:paraId="166F4945" w14:textId="77777777" w:rsidR="00C93732" w:rsidRPr="00BF3977" w:rsidRDefault="00C93732" w:rsidP="00C93732">
      <w:pPr>
        <w:pStyle w:val="Plattetekst2"/>
        <w:tabs>
          <w:tab w:val="left" w:pos="3360"/>
          <w:tab w:val="left" w:pos="7440"/>
        </w:tabs>
        <w:rPr>
          <w:rFonts w:ascii="Trebuchet MS" w:eastAsiaTheme="minorHAnsi" w:hAnsi="Trebuchet MS" w:cs="Tahoma"/>
          <w:color w:val="262626" w:themeColor="text1" w:themeTint="D9"/>
          <w:sz w:val="20"/>
          <w:szCs w:val="20"/>
          <w:lang w:val="nl-BE" w:eastAsia="en-US"/>
        </w:rPr>
      </w:pPr>
    </w:p>
    <w:p w14:paraId="1C302E70" w14:textId="0031757C" w:rsidR="00C93732" w:rsidRDefault="00C93732" w:rsidP="00D45AEB">
      <w:r w:rsidRPr="00BF3977">
        <w:t>Contactmomenten</w:t>
      </w:r>
      <w:r w:rsidR="00D45AEB">
        <w:br/>
      </w:r>
      <w:r>
        <w:t xml:space="preserve">Kennismakingsavond: </w:t>
      </w:r>
      <w:r w:rsidR="00E14B6A">
        <w:t>donder</w:t>
      </w:r>
      <w:r w:rsidR="00A66E3D">
        <w:t>dag 28</w:t>
      </w:r>
      <w:r w:rsidR="006F4264">
        <w:t xml:space="preserve"> </w:t>
      </w:r>
      <w:r>
        <w:t>augustus 202</w:t>
      </w:r>
      <w:r w:rsidR="00A66E3D">
        <w:t>5</w:t>
      </w:r>
      <w:r w:rsidRPr="00BF3977">
        <w:t xml:space="preserve"> </w:t>
      </w:r>
      <w:r w:rsidR="004E0826">
        <w:t>tussen</w:t>
      </w:r>
      <w:r w:rsidRPr="00BF3977">
        <w:t xml:space="preserve"> 18u. </w:t>
      </w:r>
      <w:r w:rsidR="004E0826">
        <w:t>en</w:t>
      </w:r>
      <w:r w:rsidRPr="00BF3977">
        <w:t xml:space="preserve"> 20u.</w:t>
      </w:r>
    </w:p>
    <w:p w14:paraId="738B39A0" w14:textId="40109D3A" w:rsidR="00C93732" w:rsidRDefault="00C93732" w:rsidP="005F6B9E">
      <w:r>
        <w:rPr>
          <w:noProof/>
          <w:lang w:eastAsia="nl-BE"/>
        </w:rPr>
        <w:drawing>
          <wp:anchor distT="0" distB="0" distL="114300" distR="114300" simplePos="0" relativeHeight="251706411" behindDoc="1" locked="0" layoutInCell="1" allowOverlap="1" wp14:anchorId="72E8CD76" wp14:editId="681F14E3">
            <wp:simplePos x="0" y="0"/>
            <wp:positionH relativeFrom="column">
              <wp:posOffset>4540250</wp:posOffset>
            </wp:positionH>
            <wp:positionV relativeFrom="paragraph">
              <wp:posOffset>2540</wp:posOffset>
            </wp:positionV>
            <wp:extent cx="1112520" cy="1539240"/>
            <wp:effectExtent l="0" t="0" r="0" b="3810"/>
            <wp:wrapTight wrapText="bothSides">
              <wp:wrapPolygon edited="0">
                <wp:start x="8137" y="0"/>
                <wp:lineTo x="2589" y="1871"/>
                <wp:lineTo x="370" y="3208"/>
                <wp:lineTo x="740" y="10960"/>
                <wp:lineTo x="1849" y="12564"/>
                <wp:lineTo x="4068" y="12832"/>
                <wp:lineTo x="0" y="17109"/>
                <wp:lineTo x="0" y="20851"/>
                <wp:lineTo x="6288" y="21386"/>
                <wp:lineTo x="21082" y="21386"/>
                <wp:lineTo x="21082" y="18178"/>
                <wp:lineTo x="14795" y="17109"/>
                <wp:lineTo x="15164" y="13634"/>
                <wp:lineTo x="17384" y="12832"/>
                <wp:lineTo x="20712" y="10426"/>
                <wp:lineTo x="21082" y="3475"/>
                <wp:lineTo x="18123" y="1337"/>
                <wp:lineTo x="14795" y="0"/>
                <wp:lineTo x="8137"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djes_kind-1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12520" cy="1539240"/>
                    </a:xfrm>
                    <a:prstGeom prst="rect">
                      <a:avLst/>
                    </a:prstGeom>
                  </pic:spPr>
                </pic:pic>
              </a:graphicData>
            </a:graphic>
          </wp:anchor>
        </w:drawing>
      </w:r>
      <w:r w:rsidRPr="00BF3977">
        <w:t>Infoavonden:</w:t>
      </w:r>
      <w:r w:rsidR="00D45AEB">
        <w:br/>
      </w:r>
      <w:r w:rsidR="00A66E3D">
        <w:t>Kleuters : donderdag 18</w:t>
      </w:r>
      <w:r w:rsidRPr="00BF3977">
        <w:t xml:space="preserve"> september om 19.30u.</w:t>
      </w:r>
      <w:r w:rsidR="00D45AEB">
        <w:br/>
      </w:r>
      <w:r>
        <w:t xml:space="preserve">Eerste graad : </w:t>
      </w:r>
      <w:r w:rsidR="00936069">
        <w:t xml:space="preserve">donderdag </w:t>
      </w:r>
      <w:r w:rsidR="00A66E3D">
        <w:t>4</w:t>
      </w:r>
      <w:r w:rsidRPr="00BF3977">
        <w:t xml:space="preserve"> september om 19.30u.</w:t>
      </w:r>
      <w:r w:rsidR="00D45AEB">
        <w:br/>
      </w:r>
      <w:r w:rsidRPr="00BF3977">
        <w:t xml:space="preserve">Tweede </w:t>
      </w:r>
      <w:r>
        <w:t>graad: d</w:t>
      </w:r>
      <w:r w:rsidR="00A66E3D">
        <w:t>insdag 9</w:t>
      </w:r>
      <w:r w:rsidRPr="00BF3977">
        <w:t xml:space="preserve"> september om 19.30u.</w:t>
      </w:r>
      <w:r w:rsidR="00D45AEB">
        <w:br/>
      </w:r>
      <w:r>
        <w:t xml:space="preserve">Derde graad: </w:t>
      </w:r>
      <w:r w:rsidR="00A66E3D">
        <w:t>donderdag 11</w:t>
      </w:r>
      <w:r w:rsidR="001C61C3" w:rsidRPr="00BF3977">
        <w:t xml:space="preserve"> september om 19.30u.</w:t>
      </w:r>
    </w:p>
    <w:p w14:paraId="7C7381FC" w14:textId="687FAAEB" w:rsidR="00C93732" w:rsidRDefault="00C93732" w:rsidP="00584033">
      <w:pPr>
        <w:ind w:left="2552" w:hanging="2552"/>
      </w:pPr>
      <w:r w:rsidRPr="00BF3977">
        <w:t>Contactavonden kleuters:</w:t>
      </w:r>
      <w:r w:rsidRPr="00BF3977">
        <w:tab/>
        <w:t>donderda</w:t>
      </w:r>
      <w:r w:rsidR="00A66E3D">
        <w:t>g 18 december 2025</w:t>
      </w:r>
      <w:r>
        <w:br/>
      </w:r>
      <w:r w:rsidR="00A66E3D">
        <w:t>maandag 29 juni 2026</w:t>
      </w:r>
    </w:p>
    <w:p w14:paraId="22052255" w14:textId="71358B5A" w:rsidR="00936069" w:rsidRDefault="00C93732" w:rsidP="00A66E3D">
      <w:pPr>
        <w:ind w:left="2552" w:hanging="2552"/>
      </w:pPr>
      <w:r w:rsidRPr="00BF3977">
        <w:t>Rapportbesprekingen</w:t>
      </w:r>
      <w:r w:rsidR="0044549D">
        <w:t xml:space="preserve"> lager</w:t>
      </w:r>
      <w:r w:rsidRPr="00BF3977">
        <w:t>:</w:t>
      </w:r>
      <w:r>
        <w:tab/>
      </w:r>
      <w:r w:rsidR="00A66E3D" w:rsidRPr="00BF3977">
        <w:t>donderda</w:t>
      </w:r>
      <w:r w:rsidR="00A66E3D">
        <w:t>g 18 december 2025</w:t>
      </w:r>
      <w:r w:rsidR="00A66E3D">
        <w:br/>
        <w:t xml:space="preserve">maandag 29 juni 2026 </w:t>
      </w:r>
      <w:r w:rsidR="0044549D">
        <w:t>(niet voor 6</w:t>
      </w:r>
      <w:r w:rsidR="0044549D" w:rsidRPr="0044549D">
        <w:rPr>
          <w:vertAlign w:val="superscript"/>
        </w:rPr>
        <w:t>de</w:t>
      </w:r>
      <w:r w:rsidR="0044549D">
        <w:t xml:space="preserve"> leerjaar)</w:t>
      </w:r>
    </w:p>
    <w:p w14:paraId="23DA86EE" w14:textId="29BA3531" w:rsidR="001C61C3" w:rsidRDefault="00C93732" w:rsidP="001C61C3">
      <w:pPr>
        <w:ind w:left="2552" w:hanging="2552"/>
      </w:pPr>
      <w:r w:rsidRPr="00BF3977">
        <w:t>Bespreking BaSO-fiche zesde leerjaar:</w:t>
      </w:r>
      <w:r>
        <w:tab/>
      </w:r>
      <w:r w:rsidRPr="00BF3977">
        <w:t xml:space="preserve">donderdag </w:t>
      </w:r>
      <w:r w:rsidR="00A66E3D">
        <w:t>2 april 2026</w:t>
      </w:r>
    </w:p>
    <w:p w14:paraId="0988ACA0" w14:textId="1AF70C78" w:rsidR="00C93732" w:rsidRDefault="00C93732" w:rsidP="001C61C3">
      <w:pPr>
        <w:ind w:left="2552" w:hanging="2552"/>
      </w:pPr>
      <w:r w:rsidRPr="00BF3977">
        <w:t>Bijkomen</w:t>
      </w:r>
      <w:r w:rsidR="001C61C3">
        <w:t xml:space="preserve">d oudercontact eerste leerjaar:  </w:t>
      </w:r>
      <w:r w:rsidRPr="00BF3977">
        <w:t xml:space="preserve">donderdag </w:t>
      </w:r>
      <w:r w:rsidR="00A66E3D">
        <w:t>2 april 2026</w:t>
      </w:r>
    </w:p>
    <w:p w14:paraId="644CD8EE" w14:textId="46729FC9" w:rsidR="00C93732" w:rsidRDefault="00C93732" w:rsidP="00A209D6">
      <w:pPr>
        <w:tabs>
          <w:tab w:val="left" w:pos="1418"/>
        </w:tabs>
      </w:pPr>
      <w:r>
        <w:t>Verder ook:</w:t>
      </w:r>
      <w:r w:rsidR="00584033">
        <w:br/>
      </w:r>
      <w:r>
        <w:t>Opendeur</w:t>
      </w:r>
      <w:r w:rsidR="001C61C3">
        <w:t xml:space="preserve">: </w:t>
      </w:r>
      <w:r w:rsidR="00E14B6A">
        <w:t xml:space="preserve">vrijdagavond </w:t>
      </w:r>
      <w:r w:rsidR="00A66E3D">
        <w:t>6 februari 2026</w:t>
      </w:r>
      <w:r w:rsidR="0089033D">
        <w:t xml:space="preserve"> van 17u tot 19u</w:t>
      </w:r>
      <w:r w:rsidR="00A66E3D">
        <w:br/>
        <w:t>Boekenbeurs op school: vrijdag 6 en zaterdag 7 februari 2026</w:t>
      </w:r>
      <w:r w:rsidR="00E14B6A">
        <w:br/>
      </w:r>
      <w:r w:rsidR="00A66E3D">
        <w:t xml:space="preserve">Schoolfeest : </w:t>
      </w:r>
      <w:r w:rsidR="00E14B6A">
        <w:t xml:space="preserve">zaterdag </w:t>
      </w:r>
      <w:r w:rsidR="00A66E3D">
        <w:t>30 mei 2026</w:t>
      </w:r>
      <w:r w:rsidR="00A209D6">
        <w:br/>
        <w:t>Proclamatie 3</w:t>
      </w:r>
      <w:r w:rsidR="00A209D6" w:rsidRPr="00A209D6">
        <w:rPr>
          <w:vertAlign w:val="superscript"/>
        </w:rPr>
        <w:t>de</w:t>
      </w:r>
      <w:r w:rsidR="00A209D6">
        <w:t xml:space="preserve"> kleuter: </w:t>
      </w:r>
      <w:r w:rsidR="00A66E3D">
        <w:t>woensdag 24 juni 2026</w:t>
      </w:r>
      <w:r w:rsidR="00A209D6">
        <w:t xml:space="preserve"> om </w:t>
      </w:r>
      <w:r w:rsidR="00A66E3D">
        <w:t>11u</w:t>
      </w:r>
      <w:r w:rsidR="00A209D6">
        <w:br/>
      </w:r>
      <w:r w:rsidRPr="00BF3977">
        <w:t>Uitreiking getuigschriften</w:t>
      </w:r>
      <w:r>
        <w:t xml:space="preserve"> 6</w:t>
      </w:r>
      <w:r w:rsidRPr="009A01DA">
        <w:rPr>
          <w:vertAlign w:val="superscript"/>
        </w:rPr>
        <w:t>de</w:t>
      </w:r>
      <w:r>
        <w:t xml:space="preserve"> leerjaar</w:t>
      </w:r>
      <w:r w:rsidRPr="00BF3977">
        <w:t xml:space="preserve">: </w:t>
      </w:r>
      <w:r w:rsidR="00A66E3D">
        <w:t>vrijdag 26</w:t>
      </w:r>
      <w:r w:rsidRPr="00BF3977">
        <w:t xml:space="preserve"> juni 202</w:t>
      </w:r>
      <w:r w:rsidR="00A66E3D">
        <w:t>6</w:t>
      </w:r>
      <w:r w:rsidR="008B794B">
        <w:t xml:space="preserve"> om 19</w:t>
      </w:r>
      <w:r w:rsidRPr="00BF3977">
        <w:t>u.</w:t>
      </w:r>
    </w:p>
    <w:p w14:paraId="2B2ED8B5" w14:textId="77777777" w:rsidR="00584033" w:rsidRDefault="00C93732" w:rsidP="00584033">
      <w:r w:rsidRPr="00BF3977">
        <w:t>Bovendien heb je als ouder de mogelijkheid om op schooldagen de leerkrachten te spreken. Je kunt dit doen een kwartier voor of na de lessen (niet tijdens de lessen).</w:t>
      </w:r>
    </w:p>
    <w:p w14:paraId="3BDC2E41" w14:textId="77777777" w:rsidR="00584033" w:rsidRDefault="00C93732" w:rsidP="00584033">
      <w:r w:rsidRPr="00BF3977">
        <w:t>Schoolberichten waarbij GEEN STROOKJE moet ingevuld worden, worden via e-mail verstuurd. Het is dan ook van belang de school het juiste e-mailadres te bezorgen.</w:t>
      </w:r>
      <w:r w:rsidR="00584033">
        <w:br/>
      </w:r>
      <w:r w:rsidRPr="00BF3977">
        <w:lastRenderedPageBreak/>
        <w:t>Schoolberichten MET STROOKJE worden op groen papier afgedrukt en worden door de ouders aandachtig gelezen. Wil de strookjes invullen, ondertekenen en tijdig met je kinderen meegeven.</w:t>
      </w:r>
    </w:p>
    <w:p w14:paraId="7C9354E6" w14:textId="08E75A6B" w:rsidR="00C93732" w:rsidRPr="00BF3977" w:rsidRDefault="00C93732" w:rsidP="00584033">
      <w:r w:rsidRPr="00BF3977">
        <w:t>Berichten van de ouderraad worden op geel papier afgedrukt.</w:t>
      </w:r>
    </w:p>
    <w:p w14:paraId="5C59CD60" w14:textId="60CB81B2" w:rsidR="00617250" w:rsidRPr="00FD6C69" w:rsidRDefault="00E40DB6" w:rsidP="00617250">
      <w:pPr>
        <w:jc w:val="right"/>
        <w:rPr>
          <w:i/>
          <w:iCs/>
          <w:color w:val="AE2081"/>
          <w:sz w:val="18"/>
          <w:szCs w:val="18"/>
        </w:rPr>
      </w:pPr>
      <w:hyperlink w:anchor="Start" w:history="1">
        <w:r w:rsidR="00617250" w:rsidRPr="00FD6C69">
          <w:rPr>
            <w:rStyle w:val="Hyperlink"/>
            <w:i/>
            <w:iCs/>
            <w:color w:val="AE2081"/>
            <w:sz w:val="18"/>
            <w:szCs w:val="18"/>
          </w:rPr>
          <w:t>Terug naar overzicht</w:t>
        </w:r>
      </w:hyperlink>
    </w:p>
    <w:p w14:paraId="3363B4A1" w14:textId="066290C7" w:rsidR="00163E05" w:rsidRPr="00EE1948" w:rsidRDefault="005A6A90" w:rsidP="00F1727B">
      <w:pPr>
        <w:pStyle w:val="Kop2"/>
        <w:shd w:val="clear" w:color="auto" w:fill="AE2081"/>
        <w:rPr>
          <w:color w:val="FFFFFF" w:themeColor="background1"/>
        </w:rPr>
      </w:pPr>
      <w:bookmarkStart w:id="15" w:name="_Ref70081714"/>
      <w:r w:rsidRPr="006830DB">
        <w:rPr>
          <w:bCs/>
          <w:noProof/>
          <w:color w:val="FFFFFF" w:themeColor="background1"/>
          <w:lang w:eastAsia="nl-BE"/>
        </w:rPr>
        <w:drawing>
          <wp:anchor distT="0" distB="0" distL="114300" distR="114300" simplePos="0" relativeHeight="251658257"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4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EE1948">
        <w:rPr>
          <w:color w:val="FFFFFF" w:themeColor="background1"/>
        </w:rPr>
        <w:t>Vaste instapdagen voor de kleinsten</w:t>
      </w:r>
      <w:bookmarkEnd w:id="13"/>
      <w:bookmarkEnd w:id="14"/>
      <w:bookmarkEnd w:id="15"/>
    </w:p>
    <w:p w14:paraId="69CADE02" w14:textId="26AC637D" w:rsidR="00AC78EF" w:rsidRDefault="00AC78EF" w:rsidP="006C4447">
      <w:r>
        <w:t>Je kind kan tussen 2,5 en 3 jaar op onze school starten op één van de volgende instapdagen:</w:t>
      </w:r>
    </w:p>
    <w:p w14:paraId="26B3E79E" w14:textId="1E2C4175" w:rsidR="00AC78EF" w:rsidRPr="00AC78EF" w:rsidRDefault="00AC78EF" w:rsidP="00AC78EF">
      <w:pPr>
        <w:pStyle w:val="Opsomming"/>
      </w:pPr>
      <w:r w:rsidRPr="00AC78EF">
        <w:t>1</w:t>
      </w:r>
      <w:r>
        <w:t>ste</w:t>
      </w:r>
      <w:r w:rsidRPr="00AC78EF">
        <w:t xml:space="preserve"> schooldag na elke schoolvakantie: na de zomer-, herfst-, kerst-, krokus- en paasvakantie;</w:t>
      </w:r>
    </w:p>
    <w:p w14:paraId="5EC959A9" w14:textId="3F232281" w:rsidR="00AC78EF" w:rsidRPr="00AC78EF" w:rsidRDefault="00AC78EF" w:rsidP="00AC78EF">
      <w:pPr>
        <w:pStyle w:val="Opsomming"/>
      </w:pPr>
      <w:r w:rsidRPr="00AC78EF">
        <w:t>1</w:t>
      </w:r>
      <w:r>
        <w:t>ste</w:t>
      </w:r>
      <w:r w:rsidRPr="00AC78EF">
        <w:t xml:space="preserve"> schooldag van februari;</w:t>
      </w:r>
    </w:p>
    <w:p w14:paraId="6D818A40" w14:textId="41EF8601" w:rsidR="00AC78EF" w:rsidRPr="00AC78EF" w:rsidRDefault="00AC78EF" w:rsidP="00AC78EF">
      <w:pPr>
        <w:pStyle w:val="Opsomming"/>
      </w:pPr>
      <w:r w:rsidRPr="00AC78EF">
        <w:t>1</w:t>
      </w:r>
      <w:r>
        <w:t>ste</w:t>
      </w:r>
      <w:r w:rsidRPr="00AC78EF">
        <w:t xml:space="preserve"> schooldag na Hemelvaartsdag.</w:t>
      </w:r>
    </w:p>
    <w:p w14:paraId="1DA19BA2" w14:textId="0A1A8D47" w:rsidR="00AC78EF" w:rsidRPr="00CB53EC" w:rsidRDefault="00AC78EF" w:rsidP="006C4447">
      <w:pPr>
        <w:ind w:right="-144"/>
      </w:pPr>
      <w:r>
        <w:t xml:space="preserve">Op de </w:t>
      </w:r>
      <w:hyperlink r:id="rId49"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AC78EF">
      <w:r>
        <w:t>Wordt je kind 2,5 jaar op een instapdatum</w:t>
      </w:r>
      <w:r w:rsidR="00DA021C">
        <w:t>?</w:t>
      </w:r>
      <w:r>
        <w:t xml:space="preserve"> </w:t>
      </w:r>
      <w:r w:rsidR="00DA021C">
        <w:t>D</w:t>
      </w:r>
      <w:r>
        <w:t>an mag je kind al vanaf die dag naar school.</w:t>
      </w:r>
    </w:p>
    <w:p w14:paraId="2FD00C57" w14:textId="21738720" w:rsidR="00AC78EF" w:rsidRDefault="00AC78EF" w:rsidP="00AC78EF">
      <w:r>
        <w:t>Is je kind al</w:t>
      </w:r>
      <w:r w:rsidRPr="00D462B7">
        <w:t xml:space="preserve"> 3 jaar</w:t>
      </w:r>
      <w:r w:rsidR="00C17401">
        <w:t>?</w:t>
      </w:r>
      <w:r>
        <w:t xml:space="preserve"> </w:t>
      </w:r>
      <w:r w:rsidR="00C17401">
        <w:t>D</w:t>
      </w:r>
      <w:r>
        <w:t>an</w:t>
      </w:r>
      <w:r w:rsidRPr="00D462B7">
        <w:t xml:space="preserve"> gelden de instapdata niet. </w:t>
      </w:r>
      <w:r>
        <w:t xml:space="preserve">Je kind kan dan </w:t>
      </w:r>
      <w:r w:rsidRPr="00D462B7">
        <w:t>elke schooldag starten in de kleuterklas.</w:t>
      </w:r>
    </w:p>
    <w:bookmarkStart w:id="16" w:name="_Ref66442927"/>
    <w:p w14:paraId="4229DA78" w14:textId="7F735279" w:rsidR="00382063"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39036637" w14:textId="062FE5B8" w:rsidR="00AC78EF" w:rsidRPr="005A62EF" w:rsidRDefault="00617250" w:rsidP="00DA0B41">
      <w:pPr>
        <w:pStyle w:val="Kop2"/>
        <w:shd w:val="clear" w:color="auto" w:fill="A8AF37"/>
        <w:rPr>
          <w:color w:val="FFFFFF" w:themeColor="background1"/>
        </w:rPr>
      </w:pPr>
      <w:bookmarkStart w:id="17" w:name="_Ref69999973"/>
      <w:r w:rsidRPr="006830DB">
        <w:rPr>
          <w:bCs/>
          <w:noProof/>
          <w:color w:val="FFFFFF" w:themeColor="background1"/>
          <w:lang w:eastAsia="nl-BE"/>
        </w:rPr>
        <w:drawing>
          <wp:anchor distT="0" distB="0" distL="114300" distR="114300" simplePos="0" relativeHeight="251658259"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5A62EF">
        <w:rPr>
          <w:color w:val="FFFFFF" w:themeColor="background1"/>
        </w:rPr>
        <w:t>Nieuwe inschrijving nodig?</w:t>
      </w:r>
      <w:bookmarkEnd w:id="16"/>
      <w:bookmarkEnd w:id="17"/>
    </w:p>
    <w:p w14:paraId="5C595880" w14:textId="1CFD4D19" w:rsidR="00AC78EF" w:rsidRDefault="00AC78EF" w:rsidP="00AC78EF">
      <w:pPr>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p>
    <w:p w14:paraId="5FF4A497" w14:textId="77777777" w:rsidR="00834C42" w:rsidRPr="00ED776E" w:rsidRDefault="00834C42" w:rsidP="00834C42">
      <w:pPr>
        <w:rPr>
          <w:rFonts w:eastAsia="Times New Roman"/>
          <w:szCs w:val="24"/>
          <w:lang w:val="nl-NL" w:eastAsia="nl-NL"/>
        </w:rPr>
      </w:pPr>
      <w:r w:rsidRPr="00ED776E">
        <w:rPr>
          <w:rFonts w:eastAsia="Times New Roman"/>
          <w:szCs w:val="24"/>
          <w:lang w:val="nl-NL" w:eastAsia="nl-NL"/>
        </w:rPr>
        <w:t>Informatie over de praktische organisatie van de inschrijvingen vind je terug op onze website, schoolbrochure, folders, …</w:t>
      </w:r>
    </w:p>
    <w:p w14:paraId="475B233A" w14:textId="77777777" w:rsidR="00834C42" w:rsidRPr="00ED776E" w:rsidRDefault="00834C42" w:rsidP="00834C42">
      <w:pPr>
        <w:rPr>
          <w:rFonts w:eastAsia="Times New Roman"/>
          <w:szCs w:val="24"/>
          <w:lang w:val="nl-NL" w:eastAsia="nl-NL"/>
        </w:rPr>
      </w:pPr>
      <w:r>
        <w:rPr>
          <w:rFonts w:eastAsia="Times New Roman"/>
          <w:szCs w:val="24"/>
          <w:lang w:val="nl-NL" w:eastAsia="nl-NL"/>
        </w:rPr>
        <w:t xml:space="preserve">De inschrijving kan enkel stoppen in de gevallen die wettelijk zijn opgesomd. </w:t>
      </w:r>
      <w:r w:rsidRPr="00ED776E">
        <w:rPr>
          <w:rFonts w:eastAsia="Times New Roman"/>
          <w:szCs w:val="24"/>
          <w:lang w:val="nl-NL" w:eastAsia="nl-NL"/>
        </w:rPr>
        <w:t xml:space="preserve">De inschrijving </w:t>
      </w:r>
      <w:r>
        <w:rPr>
          <w:rFonts w:eastAsia="Times New Roman"/>
          <w:szCs w:val="24"/>
          <w:lang w:val="nl-NL" w:eastAsia="nl-NL"/>
        </w:rPr>
        <w:t xml:space="preserve">van je kind eindigt </w:t>
      </w:r>
      <w:r w:rsidRPr="00ED776E">
        <w:rPr>
          <w:rFonts w:eastAsia="Times New Roman"/>
          <w:szCs w:val="24"/>
          <w:lang w:val="nl-NL" w:eastAsia="nl-NL"/>
        </w:rPr>
        <w:t>wanneer je beslist om je k</w:t>
      </w:r>
      <w:r>
        <w:rPr>
          <w:rFonts w:eastAsia="Times New Roman"/>
          <w:szCs w:val="24"/>
          <w:lang w:val="nl-NL" w:eastAsia="nl-NL"/>
        </w:rPr>
        <w:t>ind van school te veranderen</w:t>
      </w:r>
      <w:r w:rsidRPr="00ED776E">
        <w:rPr>
          <w:rFonts w:eastAsia="Times New Roman"/>
          <w:szCs w:val="24"/>
          <w:lang w:val="nl-NL" w:eastAsia="nl-NL"/>
        </w:rPr>
        <w:t xml:space="preserve"> of bij een definitieve uitsluiting als gevolg van een tuchtmaatregel. </w:t>
      </w:r>
    </w:p>
    <w:p w14:paraId="0E6330E7" w14:textId="77777777" w:rsidR="00834C42" w:rsidRDefault="00834C42" w:rsidP="00834C42">
      <w:pPr>
        <w:rPr>
          <w:rFonts w:eastAsia="Times New Roman"/>
          <w:szCs w:val="24"/>
          <w:lang w:val="nl-NL" w:eastAsia="nl-NL"/>
        </w:rPr>
      </w:pPr>
      <w:r w:rsidRPr="00ED776E">
        <w:rPr>
          <w:rFonts w:eastAsia="Times New Roman"/>
          <w:szCs w:val="24"/>
          <w:lang w:val="nl-NL" w:eastAsia="nl-NL"/>
        </w:rPr>
        <w:t>Wanneer tijdens zijn of haar schoolloopbaan de nood aan aanpassingen voor je kind wijzigt, kan het zijn dat de vastgestelde onderwijsbehoeften van die aard zijn dat ofwel een v</w:t>
      </w:r>
      <w:r>
        <w:rPr>
          <w:rFonts w:eastAsia="Times New Roman"/>
          <w:szCs w:val="24"/>
          <w:lang w:val="nl-NL" w:eastAsia="nl-NL"/>
        </w:rPr>
        <w:t>erslag nodig is</w:t>
      </w:r>
      <w:r w:rsidRPr="00ED776E">
        <w:rPr>
          <w:rFonts w:eastAsia="Times New Roman"/>
          <w:szCs w:val="24"/>
          <w:lang w:val="nl-NL" w:eastAsia="nl-NL"/>
        </w:rPr>
        <w:t>, ofwel een bestaand verslag gewijzigd moet worden. In dat geval organiseert de school een overleg met de klassenraad, de ouders en het CLB. 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14:paraId="0E57D6AD" w14:textId="77777777" w:rsidR="00834C42" w:rsidRDefault="00834C42" w:rsidP="00834C42">
      <w:pPr>
        <w:rPr>
          <w:rFonts w:eastAsia="Times New Roman"/>
          <w:szCs w:val="24"/>
          <w:lang w:val="nl-NL" w:eastAsia="nl-NL"/>
        </w:rPr>
      </w:pPr>
      <w:r w:rsidRPr="00ED776E">
        <w:rPr>
          <w:rFonts w:eastAsia="Times New Roman"/>
          <w:szCs w:val="24"/>
          <w:lang w:val="nl-NL" w:eastAsia="nl-NL"/>
        </w:rPr>
        <w:t>Bij elke wijziging van het schoolreglement zullen we opnieuw jouw schriftelijk akkoord vragen. Indien je niet akkoord gaat met de wijziging, dan wordt de inschrijving van je kind beëindigd op 31 augustus van het lopende schooljaar.</w:t>
      </w:r>
    </w:p>
    <w:p w14:paraId="632CBDEC" w14:textId="77777777" w:rsidR="00466BA7" w:rsidRPr="00ED776E" w:rsidRDefault="00466BA7" w:rsidP="00834C42">
      <w:pPr>
        <w:rPr>
          <w:rFonts w:eastAsia="Times New Roman"/>
          <w:szCs w:val="24"/>
          <w:lang w:val="nl-NL" w:eastAsia="nl-NL"/>
        </w:rPr>
      </w:pPr>
    </w:p>
    <w:bookmarkStart w:id="18" w:name="_Ref66442938"/>
    <w:bookmarkStart w:id="19" w:name="_Ref70000042"/>
    <w:p w14:paraId="2995F40A" w14:textId="60F7F492"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C87FE2B" w14:textId="236E6AF2" w:rsidR="00FF53B8" w:rsidRPr="005A62EF" w:rsidRDefault="00DD7A39" w:rsidP="00DA0B41">
      <w:pPr>
        <w:pStyle w:val="Kop2"/>
        <w:shd w:val="clear" w:color="auto" w:fill="4CBCC5"/>
        <w:rPr>
          <w:color w:val="FFFFFF" w:themeColor="background1"/>
        </w:rPr>
      </w:pPr>
      <w:bookmarkStart w:id="20" w:name="_Ref70081742"/>
      <w:r w:rsidRPr="006830DB">
        <w:rPr>
          <w:bCs/>
          <w:noProof/>
          <w:color w:val="FFFFFF" w:themeColor="background1"/>
          <w:lang w:eastAsia="nl-BE"/>
        </w:rPr>
        <w:lastRenderedPageBreak/>
        <w:drawing>
          <wp:anchor distT="0" distB="0" distL="114300" distR="114300" simplePos="0" relativeHeight="251658260"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5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18"/>
      <w:bookmarkEnd w:id="19"/>
      <w:bookmarkEnd w:id="20"/>
    </w:p>
    <w:p w14:paraId="7B686290" w14:textId="67E289C1" w:rsidR="00AC78EF" w:rsidRPr="006E2C79" w:rsidRDefault="00FF53B8" w:rsidP="006E2C79">
      <w:pPr>
        <w:pStyle w:val="Kop3"/>
      </w:pPr>
      <w:r w:rsidRPr="006E2C79">
        <w:t>Taalscreening niveau Nederlands</w:t>
      </w:r>
    </w:p>
    <w:p w14:paraId="40664FFA" w14:textId="7AC6C0AA" w:rsidR="00A933D0" w:rsidRDefault="00FF53B8" w:rsidP="00834C42">
      <w:r w:rsidRPr="00834C42">
        <w:t xml:space="preserve">Onze school moet voor elke leerling bij het begin van de leerplicht een taalscreening uitvoeren. </w:t>
      </w:r>
      <w:r w:rsidR="00C52A50" w:rsidRPr="00834C42">
        <w:t xml:space="preserve">Die taalscreening onderzoekt hoe goed je kind Nederlands kan. </w:t>
      </w:r>
      <w:r w:rsidRPr="00834C42">
        <w:t xml:space="preserve">Indien op basis van de resultaten blijkt dat je kind het Nederlands </w:t>
      </w:r>
      <w:r w:rsidR="008336C1" w:rsidRPr="00834C42">
        <w:t>niet genoeg</w:t>
      </w:r>
      <w:r w:rsidRPr="00834C42">
        <w:t xml:space="preserve"> beheerst, dan volgt je kind een taalintegratietraject dat aansluit bij zijn specifieke noden. De taalscreening gebeurt niet voor anderstalige nieuwkomers. Zij krijgen sowieso een aangepast taalintegratietraject.</w:t>
      </w:r>
    </w:p>
    <w:p w14:paraId="0C6AACAC" w14:textId="77777777" w:rsidR="00A933D0" w:rsidRPr="002008F3" w:rsidRDefault="00A933D0" w:rsidP="00A933D0">
      <w:r w:rsidRPr="002008F3">
        <w:t>Heeft je kind een IAC-verslag? Dan gaan we met jou in overleg en beslissen we om je kind wel of niet te laten deelnemen aan de taalscreening. Je kind hoeft geen taalintegratietraject te volgen indien op basis van de resultaten blijkt dat het niet voldoende het Nederlands beheerst.</w:t>
      </w:r>
    </w:p>
    <w:p w14:paraId="35DA2282" w14:textId="02B951B9" w:rsidR="00A933D0" w:rsidRPr="00800501" w:rsidRDefault="00A933D0" w:rsidP="00834C42">
      <w:r w:rsidRPr="002008F3">
        <w:t>Redelijke aanpassingen of speciale onderwijsleermiddelen die je kind tijdens de lessen gebruikt, mogen ook gebruikt worden tijdens de taalscreening.</w:t>
      </w:r>
    </w:p>
    <w:p w14:paraId="4D489249" w14:textId="12D5103C" w:rsidR="00FF53B8" w:rsidRPr="006E2C79" w:rsidRDefault="00FF53B8" w:rsidP="006E2C79">
      <w:pPr>
        <w:pStyle w:val="Kop3"/>
      </w:pPr>
      <w:r w:rsidRPr="006E2C79">
        <w:t>Naar het lager onderwijs</w:t>
      </w:r>
    </w:p>
    <w:p w14:paraId="31FBD939" w14:textId="6F0B3E33" w:rsidR="00FF53B8" w:rsidRDefault="00FF53B8" w:rsidP="00834C42">
      <w:pPr>
        <w:rPr>
          <w:shd w:val="clear" w:color="auto" w:fill="FFE599" w:themeFill="accent4" w:themeFillTint="66"/>
        </w:rPr>
      </w:pPr>
      <w:r>
        <w:t>Meestal stapt je kind over van de kleuterklas naar de lagere school als het 6 jaar is (of wordt voor 1</w:t>
      </w:r>
      <w:r w:rsidR="008D317F">
        <w:t> </w:t>
      </w:r>
      <w:r>
        <w:t xml:space="preserve">januari van het lopende schooljaar). </w:t>
      </w:r>
      <w:r w:rsidR="001C61C3" w:rsidRPr="00425204">
        <w:t xml:space="preserve">). </w:t>
      </w:r>
      <w:r w:rsidR="001C61C3" w:rsidRPr="001C61C3">
        <w:t>De klassenraad van het kleuteronderwijs en indien nodig het lager onderwijs hebben een belangrijke rol bij de toelating tot het lager onderwijs.</w:t>
      </w:r>
      <w:r w:rsidR="001C61C3" w:rsidRPr="005D1753">
        <w:t xml:space="preserve"> </w:t>
      </w:r>
      <w:r w:rsidRPr="00834C42">
        <w:t>Het is belangrijk dat je kind in het voorafgaande schooljaar 290 halve dagen effectief aanwezig was in het kleuteronderwijs. Was je kind geen 290 halve dagen effectief aanwezig in het kleuteronderwijs</w:t>
      </w:r>
      <w:r w:rsidR="005C496A" w:rsidRPr="00834C42">
        <w:t>? D</w:t>
      </w:r>
      <w:r w:rsidRPr="00834C42">
        <w:t>an gelden er strengere toelatingsvoorwaarden tot het lager onderwijs.</w:t>
      </w:r>
    </w:p>
    <w:p w14:paraId="2FB22F93" w14:textId="29D7BA65" w:rsidR="00FF53B8" w:rsidRDefault="00FF53B8" w:rsidP="009517A3">
      <w:pPr>
        <w:rPr>
          <w:shd w:val="clear" w:color="auto" w:fill="FFE599" w:themeFill="accent4" w:themeFillTint="66"/>
        </w:rPr>
      </w:pPr>
      <w:r w:rsidRPr="00CA5EC2">
        <w:t xml:space="preserve">Misschien wil je </w:t>
      </w:r>
      <w:r w:rsidR="00050296" w:rsidRPr="00CA5EC2">
        <w:t>je</w:t>
      </w:r>
      <w:r w:rsidRPr="00CA5EC2">
        <w:t xml:space="preserve"> kind vroeger naar </w:t>
      </w:r>
      <w:r w:rsidR="001C61C3">
        <w:t>het lager onderwijs laten gaan.</w:t>
      </w:r>
      <w:r w:rsidRPr="00CA5EC2">
        <w:t xml:space="preserve"> De overstap hangt dan af van de beslissing van de klassenraad van het kleuteronderwijs en eventueel ook </w:t>
      </w:r>
      <w:r w:rsidR="00672131" w:rsidRPr="00CA5EC2">
        <w:t xml:space="preserve">van </w:t>
      </w:r>
      <w:r w:rsidRPr="00CA5EC2">
        <w:t>die</w:t>
      </w:r>
      <w:r w:rsidR="00FB3A35">
        <w:t xml:space="preserve"> van het lager onderwijs.</w:t>
      </w:r>
    </w:p>
    <w:p w14:paraId="0501060A" w14:textId="1551A80A" w:rsidR="008C7CB5" w:rsidRPr="001C378C" w:rsidRDefault="00FF53B8" w:rsidP="009517A3">
      <w:r>
        <w:t xml:space="preserve">Is je kind al 6 </w:t>
      </w:r>
      <w:r w:rsidR="00E51116">
        <w:t xml:space="preserve">jaar </w:t>
      </w:r>
      <w:r>
        <w:t>en voldoet het aan de toelatingsvoorwaarden, maar is het volgens jou nog niet klaar voor de lagere school? Je kind kan dan nog maxim</w:t>
      </w:r>
      <w:r w:rsidR="005E7173">
        <w:t>aal</w:t>
      </w:r>
      <w:r>
        <w:t xml:space="preserve"> één jaar </w:t>
      </w:r>
      <w:r w:rsidR="00FB3A35">
        <w:t>kleuteronderwijs volgen. D</w:t>
      </w:r>
      <w:r>
        <w:t>e klassenraad van het kl</w:t>
      </w:r>
      <w:r w:rsidR="00FB3A35">
        <w:t>euteronderwijs geeft</w:t>
      </w:r>
      <w:r>
        <w:t xml:space="preserve"> je een advies.</w:t>
      </w:r>
    </w:p>
    <w:p w14:paraId="7F1CA900" w14:textId="21485AB9" w:rsidR="00FF53B8" w:rsidRPr="006E2C79" w:rsidRDefault="00FF53B8" w:rsidP="006E2C79">
      <w:pPr>
        <w:pStyle w:val="Kop3"/>
      </w:pPr>
      <w:r w:rsidRPr="006E2C79">
        <w:t>Zittenblijven in het kleuteronderwijs of in het lager onderwijs</w:t>
      </w:r>
    </w:p>
    <w:p w14:paraId="098C7338" w14:textId="5910A64E" w:rsidR="00FF53B8" w:rsidRPr="002B1DB0" w:rsidRDefault="00FF53B8" w:rsidP="009517A3">
      <w:pPr>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00466BA7">
        <w:rPr>
          <w:lang w:val="nl-NL" w:eastAsia="nl-NL"/>
        </w:rPr>
        <w:t xml:space="preserve"> zoveel mogelijk af op</w:t>
      </w:r>
      <w:r w:rsidRPr="002B1DB0">
        <w:rPr>
          <w:lang w:val="nl-NL" w:eastAsia="nl-NL"/>
        </w:rPr>
        <w:t xml:space="preserve"> de voortgang in ontwikkeling van je kind.</w:t>
      </w:r>
    </w:p>
    <w:p w14:paraId="6C2CD587" w14:textId="1E4851DC" w:rsidR="00FF53B8" w:rsidRPr="002B1DB0" w:rsidRDefault="00FB3A35" w:rsidP="00346B79">
      <w:pPr>
        <w:ind w:right="-144"/>
        <w:rPr>
          <w:lang w:eastAsia="nl-NL"/>
        </w:rPr>
      </w:pPr>
      <w:r>
        <w:rPr>
          <w:lang w:val="nl-NL" w:eastAsia="nl-NL"/>
        </w:rPr>
        <w:t xml:space="preserve">De klassenraad beslist </w:t>
      </w:r>
      <w:r w:rsidR="00FF53B8">
        <w:rPr>
          <w:lang w:val="nl-NL" w:eastAsia="nl-NL"/>
        </w:rPr>
        <w:t xml:space="preserve">of je kind wel of niet kan overgaan naar een volgend </w:t>
      </w:r>
      <w:r w:rsidR="00C916CF">
        <w:rPr>
          <w:lang w:val="nl-NL" w:eastAsia="nl-NL"/>
        </w:rPr>
        <w:t>jaar</w:t>
      </w:r>
      <w:r w:rsidR="00FF53B8" w:rsidRPr="002B1DB0">
        <w:rPr>
          <w:lang w:val="nl-NL" w:eastAsia="nl-NL"/>
        </w:rPr>
        <w:t xml:space="preserve">. </w:t>
      </w:r>
      <w:r w:rsidR="00FF53B8">
        <w:rPr>
          <w:lang w:val="nl-NL" w:eastAsia="nl-NL"/>
        </w:rPr>
        <w:t>De beslissing om niet over te gaan</w:t>
      </w:r>
      <w:r w:rsidR="006D4C9F">
        <w:rPr>
          <w:lang w:val="nl-NL" w:eastAsia="nl-NL"/>
        </w:rPr>
        <w:t>,</w:t>
      </w:r>
      <w:r w:rsidR="00FF53B8">
        <w:rPr>
          <w:lang w:val="nl-NL" w:eastAsia="nl-NL"/>
        </w:rPr>
        <w:t xml:space="preserve"> </w:t>
      </w:r>
      <w:r w:rsidR="00FF53B8" w:rsidRPr="002B1DB0">
        <w:rPr>
          <w:lang w:val="nl-NL" w:eastAsia="nl-NL"/>
        </w:rPr>
        <w:t xml:space="preserve">nemen we omdat we ervan overtuigd zijn dat dit voor je kind de beste oplossing is. </w:t>
      </w:r>
      <w:r w:rsidR="006D4C9F">
        <w:rPr>
          <w:lang w:eastAsia="nl-NL"/>
        </w:rPr>
        <w:t>We</w:t>
      </w:r>
      <w:r w:rsidR="00FF53B8" w:rsidRPr="002B1DB0">
        <w:rPr>
          <w:lang w:eastAsia="nl-NL"/>
        </w:rPr>
        <w:t xml:space="preserve"> </w:t>
      </w:r>
      <w:r w:rsidR="00FF53B8">
        <w:rPr>
          <w:lang w:eastAsia="nl-NL"/>
        </w:rPr>
        <w:t xml:space="preserve">doen </w:t>
      </w:r>
      <w:r w:rsidR="006D4C9F">
        <w:rPr>
          <w:lang w:eastAsia="nl-NL"/>
        </w:rPr>
        <w:t>dat</w:t>
      </w:r>
      <w:r w:rsidR="00FF53B8">
        <w:rPr>
          <w:lang w:eastAsia="nl-NL"/>
        </w:rPr>
        <w:t xml:space="preserve"> in</w:t>
      </w:r>
      <w:r w:rsidR="00FF53B8" w:rsidRPr="002B1DB0">
        <w:rPr>
          <w:lang w:eastAsia="nl-NL"/>
        </w:rPr>
        <w:t xml:space="preserve"> het belang van </w:t>
      </w:r>
      <w:r w:rsidR="00BF030E">
        <w:rPr>
          <w:lang w:eastAsia="nl-NL"/>
        </w:rPr>
        <w:t xml:space="preserve">de ontwikkeling van </w:t>
      </w:r>
      <w:r w:rsidR="00FF53B8" w:rsidRPr="002B1DB0">
        <w:rPr>
          <w:lang w:eastAsia="nl-NL"/>
        </w:rPr>
        <w:t xml:space="preserve">je kind. </w:t>
      </w:r>
      <w:r w:rsidR="00FF53B8" w:rsidRPr="002B1DB0">
        <w:rPr>
          <w:lang w:val="nl-NL" w:eastAsia="nl-NL"/>
        </w:rPr>
        <w:t xml:space="preserve">We motiveren die beslissing schriftelijk en lichten ze mondeling toe. </w:t>
      </w:r>
      <w:r w:rsidR="005B1D64">
        <w:rPr>
          <w:lang w:eastAsia="nl-NL"/>
        </w:rPr>
        <w:t>We</w:t>
      </w:r>
      <w:r w:rsidR="00FF53B8" w:rsidRPr="002B1DB0">
        <w:rPr>
          <w:lang w:eastAsia="nl-NL"/>
        </w:rPr>
        <w:t xml:space="preserve"> geven ook aan welke bijzondere </w:t>
      </w:r>
      <w:r w:rsidR="0027743C" w:rsidRPr="002B1DB0">
        <w:rPr>
          <w:lang w:eastAsia="nl-NL"/>
        </w:rPr>
        <w:t>aandachts</w:t>
      </w:r>
      <w:r w:rsidR="0027743C">
        <w:rPr>
          <w:lang w:eastAsia="nl-NL"/>
        </w:rPr>
        <w:t>p</w:t>
      </w:r>
      <w:r w:rsidR="0027743C" w:rsidRPr="002B1DB0">
        <w:rPr>
          <w:lang w:eastAsia="nl-NL"/>
        </w:rPr>
        <w:t>unten</w:t>
      </w:r>
      <w:r w:rsidR="00FF53B8" w:rsidRPr="002B1DB0">
        <w:rPr>
          <w:lang w:eastAsia="nl-NL"/>
        </w:rPr>
        <w:t xml:space="preserve"> er voor het volgende schooljaar voor je kind zijn.</w:t>
      </w:r>
    </w:p>
    <w:p w14:paraId="0F088000" w14:textId="77777777" w:rsidR="00FF53B8" w:rsidRPr="006E2C79" w:rsidRDefault="00FF53B8" w:rsidP="006E2C79">
      <w:pPr>
        <w:pStyle w:val="Kop3"/>
      </w:pPr>
      <w:r w:rsidRPr="006E2C79">
        <w:t>Indeling in leerlingengroepen</w:t>
      </w:r>
    </w:p>
    <w:p w14:paraId="54233F77" w14:textId="58EBCBD8" w:rsidR="00FF53B8" w:rsidRDefault="00FF53B8" w:rsidP="009517A3">
      <w:pPr>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6E2C79">
      <w:pPr>
        <w:pStyle w:val="Kop3"/>
      </w:pPr>
      <w:r w:rsidRPr="006E2C79">
        <w:lastRenderedPageBreak/>
        <w:t>Langer in het lager onderwijs</w:t>
      </w:r>
    </w:p>
    <w:p w14:paraId="557A10F3" w14:textId="77777777" w:rsidR="001A4DD8" w:rsidRPr="00E4645D" w:rsidRDefault="001A4DD8" w:rsidP="001A4DD8">
      <w:pPr>
        <w:rPr>
          <w:lang w:val="nl-NL" w:eastAsia="nl-NL"/>
        </w:rPr>
      </w:pPr>
      <w:r w:rsidRPr="00E4645D">
        <w:rPr>
          <w:lang w:val="nl-NL" w:eastAsia="nl-NL"/>
        </w:rPr>
        <w:t xml:space="preserve">Nadat je kind het getuigschrift basisonderwijs heeft behaald, kan het geen lager onderwijs meer volgen, tenzij </w:t>
      </w:r>
      <w:r>
        <w:rPr>
          <w:lang w:val="nl-NL" w:eastAsia="nl-NL"/>
        </w:rPr>
        <w:t xml:space="preserve">de </w:t>
      </w:r>
      <w:r w:rsidRPr="001A4DD8">
        <w:rPr>
          <w:lang w:val="nl-NL" w:eastAsia="nl-NL"/>
        </w:rPr>
        <w:t>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46E91085" w14:textId="4018BB09" w:rsidR="001A4DD8" w:rsidRPr="001A4DD8" w:rsidRDefault="001A4DD8" w:rsidP="001A4DD8">
      <w:pPr>
        <w:rPr>
          <w:lang w:val="nl-NL" w:eastAsia="nl-NL"/>
        </w:rPr>
      </w:pPr>
      <w:r w:rsidRPr="00E4645D">
        <w:rPr>
          <w:lang w:val="nl-NL" w:eastAsia="nl-NL"/>
        </w:rPr>
        <w:t>Wordt je kind 14 jaar voor 1 januari van het lopende schooljaar? Dan kan het nog één schooljaar lager onderwijs volgen. Daarvoor is wel een gunstig advies van de klassenraad</w:t>
      </w:r>
      <w:r w:rsidR="00C626C5">
        <w:rPr>
          <w:lang w:val="nl-NL" w:eastAsia="nl-NL"/>
        </w:rPr>
        <w:t>,</w:t>
      </w:r>
      <w:r w:rsidRPr="00E4645D">
        <w:rPr>
          <w:lang w:val="nl-NL" w:eastAsia="nl-NL"/>
        </w:rPr>
        <w:t xml:space="preserve"> </w:t>
      </w:r>
      <w:r w:rsidRPr="001A4DD8">
        <w:rPr>
          <w:lang w:val="nl-NL" w:eastAsia="nl-NL"/>
        </w:rPr>
        <w:t>waar je kind het voorafgaande schooljaar lager onderwijs volgde</w:t>
      </w:r>
      <w:r w:rsidR="00C626C5">
        <w:rPr>
          <w:lang w:val="nl-NL" w:eastAsia="nl-NL"/>
        </w:rPr>
        <w:t>,</w:t>
      </w:r>
      <w:r>
        <w:rPr>
          <w:lang w:val="nl-NL" w:eastAsia="nl-NL"/>
        </w:rPr>
        <w:t xml:space="preserve"> </w:t>
      </w:r>
      <w:r w:rsidRPr="00E4645D">
        <w:rPr>
          <w:lang w:val="nl-NL" w:eastAsia="nl-NL"/>
        </w:rPr>
        <w:t>nodig.</w:t>
      </w:r>
      <w:r>
        <w:rPr>
          <w:lang w:val="nl-NL" w:eastAsia="nl-NL"/>
        </w:rPr>
        <w:t xml:space="preserve"> </w:t>
      </w:r>
      <w:r w:rsidR="00FB3A35">
        <w:rPr>
          <w:lang w:val="nl-NL" w:eastAsia="nl-NL"/>
        </w:rPr>
        <w:t>De klassenraad geeft</w:t>
      </w:r>
      <w:r w:rsidRPr="001A4DD8">
        <w:rPr>
          <w:lang w:val="nl-NL" w:eastAsia="nl-NL"/>
        </w:rPr>
        <w:t xml:space="preserve"> dit advies op jouw vraag</w:t>
      </w:r>
      <w:r w:rsidR="00FB3A35">
        <w:rPr>
          <w:lang w:val="nl-NL" w:eastAsia="nl-NL"/>
        </w:rPr>
        <w:t xml:space="preserve"> of op eigen initiatief</w:t>
      </w:r>
      <w:r w:rsidRPr="001A4DD8">
        <w:rPr>
          <w:lang w:val="nl-NL" w:eastAsia="nl-NL"/>
        </w:rPr>
        <w:t>. Na kennisneming van en toelichting bij de advieze</w:t>
      </w:r>
      <w:r w:rsidR="005A2E14">
        <w:rPr>
          <w:lang w:val="nl-NL" w:eastAsia="nl-NL"/>
        </w:rPr>
        <w:t xml:space="preserve">n van de klassenraad </w:t>
      </w:r>
      <w:r w:rsidRPr="001A4DD8">
        <w:rPr>
          <w:lang w:val="nl-NL" w:eastAsia="nl-NL"/>
        </w:rPr>
        <w:t>neem jij als ouder een beslissing.</w:t>
      </w:r>
    </w:p>
    <w:p w14:paraId="3B8E0657" w14:textId="77777777" w:rsidR="00FF53B8" w:rsidRPr="005365B9" w:rsidRDefault="00FF53B8" w:rsidP="009517A3">
      <w:pPr>
        <w:rPr>
          <w:lang w:val="nl-NL" w:eastAsia="nl-NL"/>
        </w:rPr>
      </w:pPr>
      <w:r>
        <w:rPr>
          <w:lang w:val="nl-NL" w:eastAsia="nl-NL"/>
        </w:rPr>
        <w:t>Je kind kan geen lager onderwijs meer volgen als het 15 jaar wordt voor 1 januari van het lopende schooljaar.</w:t>
      </w:r>
    </w:p>
    <w:p w14:paraId="49F96344" w14:textId="6DA9915A" w:rsidR="00FF53B8" w:rsidRPr="006E2C79" w:rsidRDefault="00FF53B8" w:rsidP="006E2C79">
      <w:pPr>
        <w:pStyle w:val="Kop3"/>
      </w:pPr>
      <w:r w:rsidRPr="006E2C79">
        <w:t>Uitschrijving</w:t>
      </w:r>
    </w:p>
    <w:p w14:paraId="659B639B" w14:textId="77777777" w:rsidR="005A2E14" w:rsidRPr="005A2E14" w:rsidRDefault="005A2E14" w:rsidP="005A2E14">
      <w:pPr>
        <w:pStyle w:val="Opsomming"/>
        <w:numPr>
          <w:ilvl w:val="0"/>
          <w:numId w:val="0"/>
        </w:numPr>
        <w:rPr>
          <w:i/>
          <w:color w:val="auto"/>
        </w:rPr>
      </w:pPr>
      <w:bookmarkStart w:id="21" w:name="_Ref66442950"/>
      <w:bookmarkStart w:id="22" w:name="_Ref70000068"/>
      <w:r w:rsidRPr="005A2E14">
        <w:rPr>
          <w:i/>
          <w:color w:val="auto"/>
        </w:rPr>
        <w:t>* Let op: wanneer we spreken over een GC-verslag of IAC-verslag bedoelen we hiermee ook het gemotiveerd verslag of het verslag opgemaakt voor 1 september 2023.</w:t>
      </w:r>
    </w:p>
    <w:p w14:paraId="15492693" w14:textId="77777777" w:rsidR="005A2E14" w:rsidRPr="005A2E14" w:rsidRDefault="005A2E14" w:rsidP="005A2E14">
      <w:pPr>
        <w:spacing w:after="120"/>
        <w:rPr>
          <w:rFonts w:eastAsia="Times New Roman" w:cs="Times New Roman"/>
          <w:color w:val="auto"/>
          <w:lang w:eastAsia="nl-BE"/>
        </w:rPr>
      </w:pPr>
      <w:r w:rsidRPr="005A2E14">
        <w:rPr>
          <w:rFonts w:eastAsia="Times New Roman" w:cs="Times New Roman"/>
          <w:color w:val="auto"/>
          <w:lang w:eastAsia="nl-BE"/>
        </w:rPr>
        <w:t>Eenmaal ingeschreven, blijft je kind ook de volgende schooljaren bij ons ingeschreven. De inschrijving stopt enkel als één van de volgende situaties zich voordoet:</w:t>
      </w:r>
    </w:p>
    <w:p w14:paraId="32599325" w14:textId="77777777" w:rsidR="005A2E14" w:rsidRPr="005A2E14" w:rsidRDefault="005A2E14" w:rsidP="005A2E14">
      <w:pPr>
        <w:pStyle w:val="Opsomming"/>
        <w:rPr>
          <w:color w:val="auto"/>
        </w:rPr>
      </w:pPr>
      <w:r w:rsidRPr="005A2E14">
        <w:rPr>
          <w:color w:val="auto"/>
        </w:rPr>
        <w:t>je kind voldoet niet langer aan de toelatingsvoorwaarden</w:t>
      </w:r>
    </w:p>
    <w:p w14:paraId="316EBFB2" w14:textId="77777777" w:rsidR="005A2E14" w:rsidRPr="005A2E14" w:rsidRDefault="005A2E14" w:rsidP="005A2E14">
      <w:pPr>
        <w:pStyle w:val="Opsomming"/>
        <w:rPr>
          <w:color w:val="auto"/>
        </w:rPr>
      </w:pPr>
      <w:r w:rsidRPr="005A2E14">
        <w:rPr>
          <w:color w:val="auto"/>
        </w:rPr>
        <w:t>je kind verlaat zelf onze school</w:t>
      </w:r>
    </w:p>
    <w:p w14:paraId="00BCCD8F" w14:textId="77777777" w:rsidR="005A2E14" w:rsidRPr="005A2E14" w:rsidRDefault="005A2E14" w:rsidP="005A2E14">
      <w:pPr>
        <w:pStyle w:val="Opsomming"/>
        <w:rPr>
          <w:color w:val="auto"/>
        </w:rPr>
      </w:pPr>
      <w:r w:rsidRPr="005A2E14">
        <w:rPr>
          <w:color w:val="auto"/>
        </w:rPr>
        <w:t>je kind wordt a</w:t>
      </w:r>
      <w:r w:rsidRPr="005A2E14" w:rsidDel="00152638">
        <w:rPr>
          <w:color w:val="auto"/>
        </w:rPr>
        <w:t>l</w:t>
      </w:r>
      <w:r w:rsidRPr="005A2E14">
        <w:rPr>
          <w:color w:val="auto"/>
        </w:rPr>
        <w:t>s gevolg van een tuchtmaatregel definitief van school gestuurd</w:t>
      </w:r>
    </w:p>
    <w:p w14:paraId="66269BC6" w14:textId="77777777" w:rsidR="005A2E14" w:rsidRPr="005A2E14" w:rsidRDefault="005A2E14" w:rsidP="005A2E14">
      <w:pPr>
        <w:pStyle w:val="Opsomming"/>
        <w:spacing w:after="0"/>
        <w:rPr>
          <w:color w:val="auto"/>
        </w:rPr>
      </w:pPr>
      <w:r w:rsidRPr="005A2E14">
        <w:rPr>
          <w:color w:val="auto"/>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7232D6F1" w14:textId="77777777" w:rsidR="005A2E14" w:rsidRPr="005A2E14" w:rsidRDefault="005A2E14" w:rsidP="005A2E14">
      <w:pPr>
        <w:pStyle w:val="Opsomming2"/>
        <w:spacing w:after="60"/>
        <w:rPr>
          <w:color w:val="auto"/>
        </w:rPr>
      </w:pPr>
      <w:r w:rsidRPr="005A2E14">
        <w:rPr>
          <w:color w:val="auto"/>
        </w:rPr>
        <w:t>ofwel op het moment dat je kind in een andere school ingeschreven is en uiterlijk een maand (vakantieperioden niet inbegrepen) na onze beslissing</w:t>
      </w:r>
    </w:p>
    <w:p w14:paraId="236CC2F4" w14:textId="77777777" w:rsidR="005A2E14" w:rsidRPr="005A2E14" w:rsidRDefault="005A2E14" w:rsidP="005A2E14">
      <w:pPr>
        <w:pStyle w:val="Opsomming2"/>
        <w:spacing w:after="60"/>
        <w:rPr>
          <w:color w:val="auto"/>
        </w:rPr>
      </w:pPr>
      <w:r w:rsidRPr="005A2E14">
        <w:rPr>
          <w:color w:val="auto"/>
        </w:rPr>
        <w:t>ofwel op het einde van het huidige schooljaar</w:t>
      </w:r>
    </w:p>
    <w:p w14:paraId="1E7FD798" w14:textId="77777777" w:rsidR="005A2E14" w:rsidRPr="005A2E14" w:rsidRDefault="005A2E14" w:rsidP="005A2E14">
      <w:pPr>
        <w:pStyle w:val="Opsomming2"/>
        <w:spacing w:after="60"/>
        <w:rPr>
          <w:color w:val="auto"/>
        </w:rPr>
      </w:pPr>
      <w:r w:rsidRPr="005A2E14">
        <w:rPr>
          <w:color w:val="auto"/>
        </w:rPr>
        <w:t>ofwel op het einde van het daaropvolgende schooljaar</w:t>
      </w:r>
    </w:p>
    <w:p w14:paraId="297EAA9A" w14:textId="77777777" w:rsidR="005A2E14" w:rsidRPr="005A2E14" w:rsidRDefault="005A2E14" w:rsidP="005A2E14">
      <w:pPr>
        <w:pStyle w:val="Opsomming"/>
        <w:spacing w:after="0"/>
        <w:rPr>
          <w:color w:val="auto"/>
        </w:rPr>
      </w:pPr>
      <w:r w:rsidRPr="005A2E14">
        <w:rPr>
          <w:color w:val="auto"/>
        </w:rPr>
        <w:t>je kind is reeds ingeschreven maar zijn noden wijzigen. We onderscheiden daarbij twee situaties:</w:t>
      </w:r>
    </w:p>
    <w:p w14:paraId="7B639B40" w14:textId="77777777" w:rsidR="005A2E14" w:rsidRPr="005A2E14" w:rsidRDefault="005A2E14" w:rsidP="005A2E14">
      <w:pPr>
        <w:pStyle w:val="Opsomming2"/>
        <w:spacing w:after="60"/>
        <w:rPr>
          <w:color w:val="auto"/>
        </w:rPr>
      </w:pPr>
      <w:r w:rsidRPr="005A2E14">
        <w:rPr>
          <w:color w:val="auto"/>
        </w:rPr>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3747E721" w14:textId="77777777" w:rsidR="005A2E14" w:rsidRPr="005A2E14" w:rsidRDefault="005A2E14" w:rsidP="005A2E14">
      <w:pPr>
        <w:pStyle w:val="Opsomming2"/>
        <w:spacing w:after="60"/>
        <w:rPr>
          <w:color w:val="auto"/>
        </w:rPr>
      </w:pPr>
      <w:r w:rsidRPr="005A2E14">
        <w:rPr>
          <w:color w:val="auto"/>
        </w:rPr>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5C7AA0A6" w14:textId="77777777" w:rsidR="005A2E14" w:rsidRDefault="005A2E14" w:rsidP="005A2E14">
      <w:pPr>
        <w:pStyle w:val="Opsomming"/>
        <w:rPr>
          <w:color w:val="auto"/>
        </w:rPr>
      </w:pPr>
      <w:r w:rsidRPr="005A2E14">
        <w:rPr>
          <w:color w:val="auto"/>
        </w:rPr>
        <w:t>je gaat niet akkoord met een nieuwe versie van het schoolreglement. De inschrijving stopt dan op het einde van het lopende schooljaar.</w:t>
      </w:r>
    </w:p>
    <w:p w14:paraId="75663B6C" w14:textId="77777777" w:rsidR="005A2E14" w:rsidRPr="005A2E14" w:rsidRDefault="005A2E14" w:rsidP="005A2E14">
      <w:pPr>
        <w:pStyle w:val="Opsomming"/>
        <w:numPr>
          <w:ilvl w:val="0"/>
          <w:numId w:val="0"/>
        </w:numPr>
        <w:ind w:left="340"/>
        <w:rPr>
          <w:color w:val="auto"/>
        </w:rPr>
      </w:pPr>
    </w:p>
    <w:p w14:paraId="536DF03A" w14:textId="77777777" w:rsidR="00DD7A39" w:rsidRPr="00FD6C69" w:rsidRDefault="00E40DB6" w:rsidP="00DD7A39">
      <w:pPr>
        <w:jc w:val="right"/>
        <w:rPr>
          <w:color w:val="AE2081"/>
        </w:rPr>
      </w:pPr>
      <w:hyperlink w:anchor="Start" w:history="1">
        <w:r w:rsidR="00DD7A39" w:rsidRPr="00FD6C69">
          <w:rPr>
            <w:rStyle w:val="Hyperlink"/>
            <w:i/>
            <w:iCs/>
            <w:color w:val="AE2081"/>
            <w:sz w:val="18"/>
            <w:szCs w:val="18"/>
          </w:rPr>
          <w:t>Terug naar overzicht</w:t>
        </w:r>
      </w:hyperlink>
      <w:r w:rsidR="00DD7A39" w:rsidRPr="00FD6C69">
        <w:rPr>
          <w:color w:val="AE2081"/>
        </w:rPr>
        <w:fldChar w:fldCharType="begin"/>
      </w:r>
      <w:r w:rsidR="00DD7A39" w:rsidRPr="00FD6C69">
        <w:rPr>
          <w:color w:val="AE2081"/>
        </w:rPr>
        <w:instrText xml:space="preserve"> REF _Ref66445275 \h  \* MERGEFORMAT </w:instrText>
      </w:r>
      <w:r w:rsidR="00DD7A39" w:rsidRPr="00FD6C69">
        <w:rPr>
          <w:color w:val="AE2081"/>
        </w:rPr>
      </w:r>
      <w:r w:rsidR="00DD7A39" w:rsidRPr="00FD6C69">
        <w:rPr>
          <w:color w:val="AE2081"/>
        </w:rPr>
        <w:fldChar w:fldCharType="end"/>
      </w:r>
    </w:p>
    <w:p w14:paraId="27F976B2" w14:textId="6127D7D0" w:rsidR="00FF53B8" w:rsidRPr="005A62EF" w:rsidRDefault="00DD7A39" w:rsidP="00DA0B41">
      <w:pPr>
        <w:pStyle w:val="Kop2"/>
        <w:shd w:val="clear" w:color="auto" w:fill="EC7D23"/>
        <w:rPr>
          <w:color w:val="FFFFFF" w:themeColor="background1"/>
        </w:rPr>
      </w:pPr>
      <w:bookmarkStart w:id="23" w:name="_Ref70081752"/>
      <w:r w:rsidRPr="00E80801">
        <w:rPr>
          <w:bCs/>
          <w:noProof/>
          <w:color w:val="F2F2F2" w:themeColor="background1" w:themeShade="F2"/>
          <w:lang w:eastAsia="nl-BE"/>
        </w:rPr>
        <w:drawing>
          <wp:anchor distT="0" distB="0" distL="114300" distR="114300" simplePos="0" relativeHeight="251658261" behindDoc="0" locked="0" layoutInCell="1" allowOverlap="1" wp14:anchorId="72017E18" wp14:editId="2B41DB79">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5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Schooluitstappen</w:t>
      </w:r>
      <w:bookmarkEnd w:id="21"/>
      <w:bookmarkEnd w:id="22"/>
      <w:bookmarkEnd w:id="23"/>
    </w:p>
    <w:p w14:paraId="4C2643AC" w14:textId="08B03466" w:rsidR="00C63B74" w:rsidRDefault="000C55FA" w:rsidP="000C55FA">
      <w:pPr>
        <w:rPr>
          <w:bCs/>
          <w:noProof/>
          <w:color w:val="F2F2F2" w:themeColor="background1" w:themeShade="F2"/>
        </w:rPr>
      </w:pPr>
      <w:r w:rsidRPr="002B1DB0">
        <w:t>Elk schooljaar maken we met onze leerlinge</w:t>
      </w:r>
      <w:r w:rsidR="001566BD">
        <w:t>n enkele leerrijke uitstappen.</w:t>
      </w:r>
      <w:r w:rsidR="002008F3">
        <w:t xml:space="preserve"> Deze kan je per kleutergroep of leerjaar terugvinden bij 3.3 Schoolkosten.</w:t>
      </w:r>
    </w:p>
    <w:p w14:paraId="202E6598" w14:textId="577BA807" w:rsidR="000C55FA" w:rsidRPr="002B1DB0" w:rsidRDefault="000C55FA" w:rsidP="000C55FA">
      <w:pPr>
        <w:spacing w:before="200"/>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w:t>
      </w:r>
      <w:r w:rsidR="00E87D66">
        <w:rPr>
          <w:b/>
          <w:bCs/>
        </w:rPr>
        <w:t xml:space="preserve"> of gelijk aan</w:t>
      </w:r>
      <w:r w:rsidRPr="004A04BE">
        <w:rPr>
          <w:b/>
          <w:bCs/>
        </w:rPr>
        <w:t xml:space="preserve"> één schooldag</w:t>
      </w:r>
      <w:r w:rsidRPr="002B1DB0">
        <w:t>.</w:t>
      </w:r>
    </w:p>
    <w:p w14:paraId="2EFC4B51" w14:textId="6DF70FEE" w:rsidR="000C55FA" w:rsidRDefault="007A2CBD" w:rsidP="00967059">
      <w:pPr>
        <w:ind w:right="-144"/>
        <w:rPr>
          <w:rFonts w:cs="Tahoma"/>
          <w:noProof/>
          <w:lang w:eastAsia="nl-BE"/>
        </w:rPr>
      </w:pPr>
      <w:r>
        <w:rPr>
          <w:rFonts w:cs="Tahoma"/>
          <w:noProof/>
          <w:lang w:eastAsia="nl-BE"/>
        </w:rPr>
        <w:drawing>
          <wp:anchor distT="0" distB="0" distL="114300" distR="114300" simplePos="0" relativeHeight="251708459" behindDoc="1" locked="0" layoutInCell="1" allowOverlap="1" wp14:anchorId="0DA90ACA" wp14:editId="66499405">
            <wp:simplePos x="0" y="0"/>
            <wp:positionH relativeFrom="margin">
              <wp:align>right</wp:align>
            </wp:positionH>
            <wp:positionV relativeFrom="paragraph">
              <wp:posOffset>383221</wp:posOffset>
            </wp:positionV>
            <wp:extent cx="792480" cy="846455"/>
            <wp:effectExtent l="0" t="0" r="7620" b="0"/>
            <wp:wrapTight wrapText="bothSides">
              <wp:wrapPolygon edited="0">
                <wp:start x="10385" y="0"/>
                <wp:lineTo x="5712" y="486"/>
                <wp:lineTo x="1558" y="4861"/>
                <wp:lineTo x="1558" y="7778"/>
                <wp:lineTo x="4673" y="15556"/>
                <wp:lineTo x="0" y="15556"/>
                <wp:lineTo x="0" y="20903"/>
                <wp:lineTo x="10385" y="20903"/>
                <wp:lineTo x="21288" y="20903"/>
                <wp:lineTo x="21288" y="17014"/>
                <wp:lineTo x="15058" y="15556"/>
                <wp:lineTo x="17135" y="7778"/>
                <wp:lineTo x="20250" y="3889"/>
                <wp:lineTo x="19731" y="1944"/>
                <wp:lineTo x="15058" y="0"/>
                <wp:lineTo x="10385"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indjes_kind-08.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2480" cy="846455"/>
                    </a:xfrm>
                    <a:prstGeom prst="rect">
                      <a:avLst/>
                    </a:prstGeom>
                  </pic:spPr>
                </pic:pic>
              </a:graphicData>
            </a:graphic>
            <wp14:sizeRelH relativeFrom="margin">
              <wp14:pctWidth>0</wp14:pctWidth>
            </wp14:sizeRelH>
            <wp14:sizeRelV relativeFrom="margin">
              <wp14:pctHeight>0</wp14:pctHeight>
            </wp14:sizeRelV>
          </wp:anchor>
        </w:drawing>
      </w:r>
      <w:r w:rsidR="000C55FA" w:rsidRPr="002B1DB0">
        <w:t xml:space="preserve">We streven er als school ook naar om alle kinderen te laten deelnemen aan schooluitstappen </w:t>
      </w:r>
      <w:r w:rsidR="000C55FA" w:rsidRPr="00F37828">
        <w:t>die</w:t>
      </w:r>
      <w:r w:rsidR="000C55FA" w:rsidRPr="00F37828">
        <w:rPr>
          <w:b/>
          <w:bCs/>
        </w:rPr>
        <w:t xml:space="preserve"> één </w:t>
      </w:r>
      <w:r w:rsidR="00220ACD">
        <w:rPr>
          <w:b/>
          <w:bCs/>
        </w:rPr>
        <w:t>school</w:t>
      </w:r>
      <w:r w:rsidR="000C55FA" w:rsidRPr="00F37828">
        <w:rPr>
          <w:b/>
          <w:bCs/>
        </w:rPr>
        <w:t>dag of langer duren</w:t>
      </w:r>
      <w:r w:rsidR="000C55FA">
        <w:rPr>
          <w:b/>
          <w:bCs/>
        </w:rPr>
        <w:t xml:space="preserve"> (meerdaags)</w:t>
      </w:r>
      <w:r w:rsidR="000C55FA" w:rsidRPr="002B1DB0">
        <w:t>. Die activiteiten maken</w:t>
      </w:r>
      <w:r w:rsidR="000C55FA">
        <w:t xml:space="preserve"> </w:t>
      </w:r>
      <w:r w:rsidR="000C55FA" w:rsidRPr="002B1DB0">
        <w:t xml:space="preserve">deel uit van </w:t>
      </w:r>
      <w:r w:rsidR="000C55FA">
        <w:t>ons</w:t>
      </w:r>
      <w:r w:rsidR="000C55FA" w:rsidRPr="002B1DB0">
        <w:t xml:space="preserve"> onderwijsaanbod. Door het schoolreglement te ondertekenen, gaan we ervan uit dat je op de hoogte bent van de schooluitstappen die </w:t>
      </w:r>
      <w:r w:rsidR="00DA6B9C">
        <w:t>we organiseren</w:t>
      </w:r>
      <w:r w:rsidR="000C55FA" w:rsidRPr="002B1DB0">
        <w:t xml:space="preserve">. Als je niet wenst dat je kind meegaat op één van de schooluitstappen die één dag of langer duren, </w:t>
      </w:r>
      <w:r w:rsidR="00730934">
        <w:t>dan moet</w:t>
      </w:r>
      <w:r w:rsidR="000C55FA" w:rsidRPr="002B1DB0">
        <w:t xml:space="preserve"> je dat vooraf schriftelijk melden. Leerlingen die niet deelnemen aan de schooluitstap </w:t>
      </w:r>
      <w:r w:rsidR="003D1525">
        <w:t>moeten</w:t>
      </w:r>
      <w:r w:rsidR="000C55FA" w:rsidRPr="002B1DB0">
        <w:t xml:space="preserve"> op school aanwezig zijn.</w:t>
      </w:r>
    </w:p>
    <w:p w14:paraId="15DD086E" w14:textId="0FCC313F" w:rsidR="00FD0834" w:rsidRDefault="00FD0834" w:rsidP="00FD0834">
      <w:pPr>
        <w:jc w:val="both"/>
        <w:rPr>
          <w:rFonts w:eastAsia="Times New Roman"/>
          <w:szCs w:val="24"/>
          <w:lang w:val="nl-NL" w:eastAsia="nl-NL"/>
        </w:rPr>
      </w:pPr>
      <w:r w:rsidRPr="00DA7147">
        <w:rPr>
          <w:rFonts w:eastAsia="Times New Roman"/>
          <w:szCs w:val="24"/>
          <w:u w:val="single"/>
          <w:lang w:val="nl-NL" w:eastAsia="nl-NL"/>
        </w:rPr>
        <w:t>4</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sportklassen in Kortrijk</w:t>
      </w:r>
      <w:r>
        <w:rPr>
          <w:rFonts w:eastAsia="Times New Roman"/>
          <w:szCs w:val="24"/>
          <w:u w:val="single"/>
          <w:lang w:val="nl-NL" w:eastAsia="nl-NL"/>
        </w:rPr>
        <w:br/>
      </w:r>
      <w:r>
        <w:rPr>
          <w:rFonts w:eastAsia="Times New Roman"/>
          <w:szCs w:val="24"/>
          <w:lang w:val="nl-NL" w:eastAsia="nl-NL"/>
        </w:rPr>
        <w:t>Met de sportklassen in het 4</w:t>
      </w:r>
      <w:r w:rsidRPr="008A6A59">
        <w:rPr>
          <w:rFonts w:eastAsia="Times New Roman"/>
          <w:szCs w:val="24"/>
          <w:vertAlign w:val="superscript"/>
          <w:lang w:val="nl-NL" w:eastAsia="nl-NL"/>
        </w:rPr>
        <w:t>de</w:t>
      </w:r>
      <w:r>
        <w:rPr>
          <w:rFonts w:eastAsia="Times New Roman"/>
          <w:szCs w:val="24"/>
          <w:lang w:val="nl-NL" w:eastAsia="nl-NL"/>
        </w:rPr>
        <w:t xml:space="preserve"> leerjaar </w:t>
      </w:r>
      <w:r w:rsidR="00C626C5">
        <w:rPr>
          <w:rFonts w:eastAsia="Times New Roman"/>
          <w:szCs w:val="24"/>
          <w:lang w:val="nl-NL" w:eastAsia="nl-NL"/>
        </w:rPr>
        <w:t xml:space="preserve">(zonder overnachting) </w:t>
      </w:r>
      <w:r>
        <w:rPr>
          <w:rFonts w:eastAsia="Times New Roman"/>
          <w:szCs w:val="24"/>
          <w:lang w:val="nl-NL" w:eastAsia="nl-NL"/>
        </w:rPr>
        <w:t>willen wij de leerlingen laten kennis maken met verschillende sportdisciplines om hun interesse in sport aan te wakkeren en hun lichamelijke conditie te verbeteren.</w:t>
      </w:r>
    </w:p>
    <w:p w14:paraId="1DB457E0" w14:textId="6B0FF5C3" w:rsidR="00FD0834" w:rsidRDefault="00FD0834" w:rsidP="00FD0834">
      <w:pPr>
        <w:jc w:val="both"/>
        <w:rPr>
          <w:rFonts w:eastAsia="Times New Roman"/>
          <w:szCs w:val="24"/>
          <w:lang w:val="nl-NL" w:eastAsia="nl-NL"/>
        </w:rPr>
      </w:pPr>
      <w:r w:rsidRPr="00DA7147">
        <w:rPr>
          <w:rFonts w:eastAsia="Times New Roman"/>
          <w:szCs w:val="24"/>
          <w:u w:val="single"/>
          <w:lang w:val="nl-NL" w:eastAsia="nl-NL"/>
        </w:rPr>
        <w:t>5</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en 6</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bosklassen in Houthalen</w:t>
      </w:r>
      <w:r>
        <w:rPr>
          <w:rFonts w:eastAsia="Times New Roman"/>
          <w:szCs w:val="24"/>
          <w:u w:val="single"/>
          <w:lang w:val="nl-NL" w:eastAsia="nl-NL"/>
        </w:rPr>
        <w:br/>
      </w:r>
      <w:r>
        <w:rPr>
          <w:rFonts w:eastAsia="Times New Roman"/>
          <w:szCs w:val="24"/>
          <w:lang w:val="nl-NL" w:eastAsia="nl-NL"/>
        </w:rPr>
        <w:t>Deze bosklassen staan in het teken van de natuur en groei naar zelfstandigheid.</w:t>
      </w:r>
      <w:r>
        <w:rPr>
          <w:rFonts w:eastAsia="Times New Roman"/>
          <w:szCs w:val="24"/>
          <w:lang w:val="nl-NL" w:eastAsia="nl-NL"/>
        </w:rPr>
        <w:br/>
        <w:t xml:space="preserve">Deze bosklassen worden slechts om de 2 jaar georganiseerd. </w:t>
      </w:r>
      <w:r w:rsidR="001A4DD8">
        <w:rPr>
          <w:rFonts w:eastAsia="Times New Roman"/>
          <w:szCs w:val="24"/>
          <w:lang w:val="nl-NL" w:eastAsia="nl-NL"/>
        </w:rPr>
        <w:t xml:space="preserve">Dit schooljaar </w:t>
      </w:r>
      <w:r w:rsidR="00D67F5D">
        <w:rPr>
          <w:rFonts w:eastAsia="Times New Roman"/>
          <w:szCs w:val="24"/>
          <w:lang w:val="nl-NL" w:eastAsia="nl-NL"/>
        </w:rPr>
        <w:t xml:space="preserve">gaan de bosklassen </w:t>
      </w:r>
      <w:r w:rsidR="00C626C5">
        <w:rPr>
          <w:rFonts w:eastAsia="Times New Roman"/>
          <w:szCs w:val="24"/>
          <w:lang w:val="nl-NL" w:eastAsia="nl-NL"/>
        </w:rPr>
        <w:t>niet door</w:t>
      </w:r>
      <w:r w:rsidR="001A4DD8">
        <w:rPr>
          <w:rFonts w:eastAsia="Times New Roman"/>
          <w:szCs w:val="24"/>
          <w:lang w:val="nl-NL" w:eastAsia="nl-NL"/>
        </w:rPr>
        <w:t>.</w:t>
      </w:r>
    </w:p>
    <w:p w14:paraId="2A9BF2E2" w14:textId="77777777" w:rsidR="00FD0834" w:rsidRPr="00FD0834" w:rsidRDefault="00FD0834" w:rsidP="00FD0834">
      <w:pPr>
        <w:rPr>
          <w:b/>
          <w:bCs/>
        </w:rPr>
      </w:pPr>
      <w:r w:rsidRPr="00FD0834">
        <w:rPr>
          <w:b/>
          <w:bCs/>
        </w:rPr>
        <w:t>Zwemmen</w:t>
      </w:r>
    </w:p>
    <w:p w14:paraId="0C7C7567" w14:textId="7F8159F7" w:rsidR="00FD0834" w:rsidRPr="00BE62C8" w:rsidRDefault="00FD0834" w:rsidP="001566BD">
      <w:r w:rsidRPr="00BE62C8">
        <w:t xml:space="preserve">Lagere </w:t>
      </w:r>
      <w:r>
        <w:t>s</w:t>
      </w:r>
      <w:r w:rsidRPr="00BE62C8">
        <w:t>chool</w:t>
      </w:r>
      <w:r>
        <w:rPr>
          <w:i/>
        </w:rPr>
        <w:br/>
      </w:r>
      <w:r w:rsidRPr="00BE62C8">
        <w:t>De leerlingen van het 1ste en 2de leerjaar zwemmen om de twee weken.</w:t>
      </w:r>
      <w:r w:rsidRPr="00BE62C8">
        <w:br/>
        <w:t xml:space="preserve">De leerlingen van </w:t>
      </w:r>
      <w:r>
        <w:t xml:space="preserve">het </w:t>
      </w:r>
      <w:r w:rsidRPr="00BE62C8">
        <w:t>3</w:t>
      </w:r>
      <w:r w:rsidRPr="00115513">
        <w:rPr>
          <w:vertAlign w:val="superscript"/>
        </w:rPr>
        <w:t>de</w:t>
      </w:r>
      <w:r>
        <w:t xml:space="preserve"> tot en met het 6</w:t>
      </w:r>
      <w:r w:rsidRPr="00115513">
        <w:rPr>
          <w:vertAlign w:val="superscript"/>
        </w:rPr>
        <w:t>de</w:t>
      </w:r>
      <w:r>
        <w:t xml:space="preserve"> leerjaar</w:t>
      </w:r>
      <w:r w:rsidRPr="00BE62C8">
        <w:t xml:space="preserve"> zwemmen 8 à 9 beurten per schooljaar.In het kader van het bereiken van de eindtermen zwemmen de leerlingen van het eerste leerjaar gratis.</w:t>
      </w:r>
      <w:r w:rsidR="001566BD">
        <w:br/>
      </w:r>
      <w:r w:rsidRPr="00BE62C8">
        <w:t>Wie niet zwemt, legt een briefje van de ouders voor. Wie meer dan 1 maand niet meezwemt, legt een medisch attest voor.</w:t>
      </w:r>
    </w:p>
    <w:p w14:paraId="2734CD61" w14:textId="5DA8A7BF" w:rsidR="00FD0834" w:rsidRDefault="00FD0834" w:rsidP="00FD0834">
      <w:r w:rsidRPr="00E93CB9">
        <w:t>Kleuterschool</w:t>
      </w:r>
      <w:r>
        <w:rPr>
          <w:i/>
        </w:rPr>
        <w:br/>
      </w:r>
      <w:r w:rsidRPr="00BE62C8">
        <w:t xml:space="preserve">Ook de kleuters van de derde kleuterklas gaan in </w:t>
      </w:r>
      <w:r w:rsidR="00E87D66">
        <w:t>de loop van het schooljaar</w:t>
      </w:r>
      <w:r w:rsidR="00C626C5">
        <w:t xml:space="preserve"> een drie</w:t>
      </w:r>
      <w:r w:rsidRPr="00BE62C8">
        <w:t>tal keer naar het zwembad.</w:t>
      </w:r>
      <w:r w:rsidR="001566BD">
        <w:t xml:space="preserve"> </w:t>
      </w:r>
      <w:r w:rsidRPr="00BE62C8">
        <w:t>Graag gemakkelijke kledij (training) en schoenen (liefst met strips), dit voor het vlot aan- en uitkleden. Het stimuleert ook de zelfredzaamheid bij de kleuter.</w:t>
      </w:r>
      <w:r w:rsidR="001566BD">
        <w:br/>
      </w:r>
      <w:r w:rsidRPr="00BE62C8">
        <w:t>Wil je kleuter sterk aanmoedigen om steeds aan deze watergewenning mee te doen. Wil duikbril, kettinkjes of armbandjes thuishouden.</w:t>
      </w:r>
    </w:p>
    <w:p w14:paraId="2FB7CA3F" w14:textId="77777777" w:rsidR="00FD0834" w:rsidRPr="0048073B" w:rsidRDefault="00FD0834" w:rsidP="0048073B">
      <w:pPr>
        <w:rPr>
          <w:b/>
          <w:bCs/>
        </w:rPr>
      </w:pPr>
      <w:r w:rsidRPr="0048073B">
        <w:rPr>
          <w:b/>
          <w:bCs/>
        </w:rPr>
        <w:t>Bibliotheekbezoek</w:t>
      </w:r>
    </w:p>
    <w:p w14:paraId="38D69BB8" w14:textId="77777777" w:rsidR="00FD0834" w:rsidRPr="00BE62C8" w:rsidRDefault="00FD0834" w:rsidP="00FD0834">
      <w:r w:rsidRPr="00BE62C8">
        <w:t>Om het lezen te bevorderen bezoeken de meeste leerjaren geregeld de bibliotheek. Iedere leerling dient hiervoor over een individuele lenerspas te beschikken. Iedere leerling kan er één bij de start van het schooljaar via de school bestellen.</w:t>
      </w:r>
      <w:r w:rsidRPr="00BE62C8">
        <w:br/>
        <w:t>Wanneer de bibliotheek in klasverband wordt bezocht, is het de klasleraar die bepaalt of er een boek wordt ontleend of niet.</w:t>
      </w:r>
    </w:p>
    <w:bookmarkStart w:id="24" w:name="_Ref66442957"/>
    <w:bookmarkStart w:id="25" w:name="_Ref70000081"/>
    <w:p w14:paraId="0D66BBC4" w14:textId="77777777" w:rsidR="00DD7A39" w:rsidRPr="00FD6C69" w:rsidRDefault="00DD7A39" w:rsidP="00DD7A39">
      <w:pPr>
        <w:jc w:val="right"/>
        <w:rPr>
          <w:i/>
          <w:iCs/>
          <w:color w:val="AE2081"/>
          <w:sz w:val="18"/>
          <w:szCs w:val="18"/>
        </w:rPr>
      </w:pPr>
      <w:r w:rsidRPr="00FD6C69">
        <w:rPr>
          <w:i/>
          <w:iCs/>
          <w:color w:val="AE2081"/>
          <w:sz w:val="18"/>
          <w:szCs w:val="18"/>
        </w:rPr>
        <w:lastRenderedPageBreak/>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B02DD29" w14:textId="21E5F14C" w:rsidR="000C55FA" w:rsidRPr="005A62EF" w:rsidRDefault="00DD7A39" w:rsidP="00DA0B41">
      <w:pPr>
        <w:pStyle w:val="Kop2"/>
        <w:shd w:val="clear" w:color="auto" w:fill="AE2081"/>
        <w:rPr>
          <w:color w:val="FFFFFF" w:themeColor="background1"/>
        </w:rPr>
      </w:pPr>
      <w:bookmarkStart w:id="26" w:name="_Ref70081765"/>
      <w:r w:rsidRPr="00E80801">
        <w:rPr>
          <w:bCs/>
          <w:noProof/>
          <w:color w:val="F2F2F2" w:themeColor="background1" w:themeShade="F2"/>
          <w:lang w:eastAsia="nl-BE"/>
        </w:rPr>
        <w:drawing>
          <wp:anchor distT="0" distB="0" distL="114300" distR="114300" simplePos="0" relativeHeight="251658262" behindDoc="0" locked="0" layoutInCell="1" allowOverlap="1" wp14:anchorId="3680CB78" wp14:editId="0ACD971A">
            <wp:simplePos x="0" y="0"/>
            <wp:positionH relativeFrom="column">
              <wp:posOffset>-759460</wp:posOffset>
            </wp:positionH>
            <wp:positionV relativeFrom="paragraph">
              <wp:posOffset>212090</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5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8"/>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Verboden te roken</w:t>
      </w:r>
      <w:bookmarkEnd w:id="24"/>
      <w:bookmarkEnd w:id="25"/>
      <w:bookmarkEnd w:id="26"/>
    </w:p>
    <w:p w14:paraId="401BA764" w14:textId="50F1EF08" w:rsidR="000C55FA" w:rsidRDefault="000C55FA" w:rsidP="000C55FA">
      <w:pPr>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plaatsen </w:t>
      </w:r>
      <w:r w:rsidRPr="0048073B">
        <w:rPr>
          <w:color w:val="000000" w:themeColor="text1"/>
          <w:lang w:val="nl-NL" w:eastAsia="nl-NL"/>
          <w14:textFill>
            <w14:solidFill>
              <w14:schemeClr w14:val="tx1">
                <w14:lumMod w14:val="85000"/>
                <w14:lumOff w14:val="15000"/>
                <w14:lumMod w14:val="75000"/>
              </w14:schemeClr>
            </w14:solidFill>
          </w14:textFill>
        </w:rPr>
        <w:t>en aan de schoolpoort</w:t>
      </w:r>
      <w:r w:rsidR="002008F3">
        <w:rPr>
          <w:lang w:val="nl-NL" w:eastAsia="nl-NL"/>
        </w:rPr>
        <w:t xml:space="preserve">, </w:t>
      </w:r>
      <w:r w:rsidR="002008F3" w:rsidRPr="002008F3">
        <w:rPr>
          <w:lang w:val="nl-NL" w:eastAsia="nl-NL"/>
        </w:rPr>
        <w:t>inclusief een zone van 10 meter vanaf de schoolpoort alsook elke andere in-en uitgang van de school. Het rookverbod in deze zone geldt altijd, ook buiten de schooluren</w:t>
      </w:r>
      <w:r w:rsidR="002008F3" w:rsidRPr="00DF42B4">
        <w:rPr>
          <w:lang w:val="nl-NL" w:eastAsia="nl-NL"/>
        </w:rPr>
        <w:t>.</w:t>
      </w:r>
      <w:r w:rsidRPr="00F7378C">
        <w:rPr>
          <w:lang w:val="nl-NL" w:eastAsia="nl-NL"/>
        </w:rPr>
        <w:t xml:space="preserve"> </w:t>
      </w:r>
      <w:r w:rsidR="00D96648">
        <w:rPr>
          <w:lang w:val="nl-NL" w:eastAsia="nl-NL"/>
        </w:rPr>
        <w:t>Het</w:t>
      </w:r>
      <w:r w:rsidRPr="00F7378C">
        <w:rPr>
          <w:lang w:val="nl-NL" w:eastAsia="nl-NL"/>
        </w:rPr>
        <w:t xml:space="preserve"> </w:t>
      </w:r>
      <w:r w:rsidRPr="002B1DB0">
        <w:rPr>
          <w:lang w:val="nl-NL" w:eastAsia="nl-NL"/>
        </w:rPr>
        <w:t xml:space="preserve">rookverbod geldt voor iedereen die de school betreedt: leerlingen, ouders, </w:t>
      </w:r>
      <w:r w:rsidR="00764F3A">
        <w:rPr>
          <w:lang w:val="nl-NL" w:eastAsia="nl-NL"/>
        </w:rPr>
        <w:t>personeel</w:t>
      </w:r>
      <w:r w:rsidRPr="002B1DB0">
        <w:rPr>
          <w:lang w:val="nl-NL" w:eastAsia="nl-NL"/>
        </w:rPr>
        <w:t>, bezoekers</w:t>
      </w:r>
      <w:r w:rsidR="009517A3">
        <w:rPr>
          <w:lang w:val="nl-NL" w:eastAsia="nl-NL"/>
        </w:rPr>
        <w:t>,</w:t>
      </w:r>
      <w:r w:rsidRPr="002B1DB0">
        <w:rPr>
          <w:lang w:val="nl-NL" w:eastAsia="nl-NL"/>
        </w:rPr>
        <w:t xml:space="preserve"> …</w:t>
      </w:r>
    </w:p>
    <w:p w14:paraId="7FF18A01" w14:textId="1A8ED561" w:rsidR="000C55FA" w:rsidRDefault="00405E74" w:rsidP="000C55FA">
      <w:pPr>
        <w:rPr>
          <w:lang w:val="nl-NL" w:eastAsia="nl-NL"/>
        </w:rPr>
      </w:pPr>
      <w:r>
        <w:rPr>
          <w:noProof/>
          <w:lang w:eastAsia="nl-BE"/>
        </w:rPr>
        <w:drawing>
          <wp:anchor distT="0" distB="0" distL="114300" distR="114300" simplePos="0" relativeHeight="251710507" behindDoc="1" locked="0" layoutInCell="1" allowOverlap="1" wp14:anchorId="40E9A9C5" wp14:editId="572ECE20">
            <wp:simplePos x="0" y="0"/>
            <wp:positionH relativeFrom="margin">
              <wp:align>left</wp:align>
            </wp:positionH>
            <wp:positionV relativeFrom="paragraph">
              <wp:posOffset>438464</wp:posOffset>
            </wp:positionV>
            <wp:extent cx="678180" cy="843280"/>
            <wp:effectExtent l="0" t="0" r="7620" b="0"/>
            <wp:wrapSquare wrapText="bothSides"/>
            <wp:docPr id="4" name="Afbeelding 4"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 vectorafbeeldingen&#10;&#10;Automatisch gegenereerde beschrijvi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88303" cy="855402"/>
                    </a:xfrm>
                    <a:prstGeom prst="rect">
                      <a:avLst/>
                    </a:prstGeom>
                  </pic:spPr>
                </pic:pic>
              </a:graphicData>
            </a:graphic>
            <wp14:sizeRelH relativeFrom="margin">
              <wp14:pctWidth>0</wp14:pctWidth>
            </wp14:sizeRelH>
            <wp14:sizeRelV relativeFrom="margin">
              <wp14:pctHeight>0</wp14:pctHeight>
            </wp14:sizeRelV>
          </wp:anchor>
        </w:drawing>
      </w:r>
      <w:r w:rsidR="000C55FA" w:rsidRPr="002B1DB0">
        <w:rPr>
          <w:lang w:val="nl-NL" w:eastAsia="nl-NL"/>
        </w:rPr>
        <w:t>Ook verdampers zoals de elektronische sigaret, heatstick en de shisha-pen vallen onder het rookverbod, zelfs als ze geen nicotine en tabak bevatten.</w:t>
      </w:r>
    </w:p>
    <w:p w14:paraId="70485108" w14:textId="2F34E054" w:rsidR="000C55FA" w:rsidRDefault="000C55FA" w:rsidP="000C55FA">
      <w:pPr>
        <w:rPr>
          <w:lang w:val="nl-NL" w:eastAsia="nl-NL"/>
        </w:rPr>
      </w:pPr>
      <w:r w:rsidRPr="002B1DB0">
        <w:rPr>
          <w:lang w:val="nl-NL" w:eastAsia="nl-NL"/>
        </w:rPr>
        <w:t>Als je kind het rookverbod overtreedt, kunnen we een sanctie opleggen</w:t>
      </w:r>
      <w:r>
        <w:rPr>
          <w:lang w:val="nl-NL" w:eastAsia="nl-NL"/>
        </w:rPr>
        <w:t>.</w:t>
      </w:r>
    </w:p>
    <w:p w14:paraId="0235191C" w14:textId="1364D465" w:rsidR="000C55FA" w:rsidRDefault="000C55FA" w:rsidP="000C55FA">
      <w:pPr>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r w:rsidR="00F63CC5">
        <w:rPr>
          <w:lang w:val="nl-NL" w:eastAsia="nl-NL"/>
        </w:rPr>
        <w:t>de directeur.</w:t>
      </w:r>
    </w:p>
    <w:p w14:paraId="5FDD6951" w14:textId="20339D9C" w:rsidR="00D5649B" w:rsidRPr="00AA5889" w:rsidRDefault="00967059" w:rsidP="00967059">
      <w:pPr>
        <w:jc w:val="center"/>
        <w:rPr>
          <w:i/>
          <w:iCs/>
          <w:color w:val="4CBCC5"/>
        </w:rPr>
      </w:pPr>
      <w:r w:rsidRPr="002B1DB0">
        <w:rPr>
          <w:noProof/>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60"/>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0B651" id="Graphic 21"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" o:button="t">
                <v:shape id="Vrije vorm: vorm 23" o:spid="_x0000_s1027" style="position:absolute;left:4589;top:4182;width:1223;height:771;visibility:visible;mso-wrap-style:square;v-text-anchor:middle" coordsize="122301,77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9qMQA&#10;AADbAAAADwAAAGRycy9kb3ducmV2LnhtbESPQWvCQBSE74X+h+UVehHdNJZQoqsUUdCDB21/wDP7&#10;zEazb0N2Nam/3hWEHoeZ+YaZzntbiyu1vnKs4GOUgCAunK64VPD7sxp+gfABWWPtmBT8kYf57PVl&#10;irl2He/oug+liBD2OSowITS5lL4wZNGPXEMcvaNrLYYo21LqFrsIt7VMkySTFiuOCwYbWhgqzvuL&#10;VTDYfp42ZnBb1YfFuqv8EiltMqXe3/rvCYhAffgPP9trrSAdw+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NvajEAAAA2wAAAA8AAAAAAAAAAAAAAAAAmAIAAGRycy9k&#10;b3ducmV2LnhtbFBLBQYAAAAABAAEAPUAAACJAw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tZ8QA&#10;AADbAAAADwAAAGRycy9kb3ducmV2LnhtbESPQWvCQBSE74X+h+UVvNWNYorGrFIslV5KMYrnR/aZ&#10;hGTfht2tif76bqHQ4zAz3zD5djSduJLzjWUFs2kCgri0uuFKwen4/rwE4QOyxs4yKbiRh+3m8SHH&#10;TNuBD3QtQiUihH2GCuoQ+kxKX9Zk0E9tTxy9i3UGQ5SuktrhEOGmk/MkeZEGG44LNfa0q6lsi2+j&#10;4Gt4S1bBpTuX7s96n34e74v2rtTkaXxdgwg0hv/wX/tD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rWfEAAAA2wAAAA8AAAAAAAAAAAAAAAAAmAIAAGRycy9k&#10;b3ducmV2LnhtbFBLBQYAAAAABAAEAPUAAACJAw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QOL4A&#10;AADbAAAADwAAAGRycy9kb3ducmV2LnhtbESPwQrCMBBE74L/EFbwpqmiUqpRRBAEvVg9eFybtS02&#10;m9JErX9vBMHjMDNvmMWqNZV4UuNKywpGwwgEcWZ1ybmC82k7iEE4j6yxskwK3uRgtex2Fpho++Ij&#10;PVOfiwBhl6CCwvs6kdJlBRl0Q1sTB+9mG4M+yCaXusFXgJtKjqNoJg2WHBYKrGlTUHZPH0bB5bqp&#10;LR3MZD+KdY6PdIKVvCjV77XrOQhPrf+Hf+2dVjCewv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KkDi+AAAA2wAAAA8AAAAAAAAAAAAAAAAAmAIAAGRycy9kb3ducmV2&#10;LnhtbFBLBQYAAAAABAAEAPUAAACDAw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ircMA&#10;AADbAAAADwAAAGRycy9kb3ducmV2LnhtbESPQWsCMRSE7wX/Q3iCt5pVYaurUUQoeGrtqnh9bJ6b&#10;xc3LkqS6/feNUOhxmJlvmNWmt624kw+NYwWTcQaCuHK64VrB6fj+OgcRIrLG1jEp+KEAm/XgZYWF&#10;dg/+onsZa5EgHApUYGLsCilDZchiGLuOOHlX5y3GJH0ttcdHgttWTrMslxYbTgsGO9oZqm7lt1Ww&#10;r8rz8WNWl96EQz5Z+M/F5e2q1GjYb5cgIvXxP/zX3msF0xy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uircMAAADbAAAADwAAAAAAAAAAAAAAAACYAgAAZHJzL2Rv&#10;d25yZXYueG1sUEsFBgAAAAAEAAQA9QAAAIgD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WK8QA&#10;AADbAAAADwAAAGRycy9kb3ducmV2LnhtbESP0WrCQBRE34X+w3ILfRHdaKVKdBO0UCgiQqMfcMle&#10;k6XZu2l2NenfdwuCj8PMnGE2+WAbcaPOG8cKZtMEBHHptOFKwfn0MVmB8AFZY+OYFPyShzx7Gm0w&#10;1a7nL7oVoRIRwj5FBXUIbSqlL2uy6KeuJY7exXUWQ5RdJXWHfYTbRs6T5E1aNBwXamzpvabyu7ha&#10;BZd9n+x2e7MYF+1x9jOY14OvWKmX52G7BhFoCI/wvf2pFcyX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1ivEAAAA2wAAAA8AAAAAAAAAAAAAAAAAmAIAAGRycy9k&#10;b3ducmV2LnhtbFBLBQYAAAAABAAEAPUAAACJAw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bookmarkStart w:id="27" w:name="_Ref66442963"/>
    <w:bookmarkStart w:id="28" w:name="_Ref70000098"/>
    <w:p w14:paraId="16587A4F"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84A9DA6" w14:textId="09622CAC" w:rsidR="000C55FA" w:rsidRPr="005A62EF" w:rsidRDefault="00DD7A39" w:rsidP="00DA0B41">
      <w:pPr>
        <w:pStyle w:val="Kop2"/>
        <w:shd w:val="clear" w:color="auto" w:fill="A8AF37"/>
        <w:rPr>
          <w:color w:val="FFFFFF" w:themeColor="background1"/>
        </w:rPr>
      </w:pPr>
      <w:bookmarkStart w:id="29" w:name="_Ref70081780"/>
      <w:r w:rsidRPr="00DC1D35">
        <w:rPr>
          <w:rStyle w:val="Hyperlink"/>
          <w:bCs/>
          <w:noProof/>
          <w:sz w:val="10"/>
          <w:szCs w:val="10"/>
          <w:lang w:eastAsia="nl-BE"/>
        </w:rPr>
        <w:drawing>
          <wp:anchor distT="0" distB="0" distL="114300" distR="114300" simplePos="0" relativeHeight="251658263"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6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5A62EF">
        <w:rPr>
          <w:color w:val="FFFFFF" w:themeColor="background1"/>
        </w:rPr>
        <w:t>Verkoop, reclame en sponsoring</w:t>
      </w:r>
      <w:bookmarkEnd w:id="27"/>
      <w:bookmarkEnd w:id="28"/>
      <w:bookmarkEnd w:id="29"/>
    </w:p>
    <w:p w14:paraId="693E63FE" w14:textId="1AC4A28F" w:rsidR="00D5649B" w:rsidRPr="002B1DB0" w:rsidRDefault="00D5649B" w:rsidP="009517A3">
      <w:r w:rsidRPr="002B1DB0">
        <w:t>Wij mogen geen handelsactiviteiten</w:t>
      </w:r>
      <w:r w:rsidR="006452F3" w:rsidRPr="006452F3">
        <w:t xml:space="preserve"> </w:t>
      </w:r>
      <w:r w:rsidR="006452F3" w:rsidRPr="002B1DB0">
        <w:t>uitoefenen</w:t>
      </w:r>
      <w:r w:rsidR="00DB2006">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9517A3">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9517A3">
      <w:r w:rsidRPr="002B1DB0">
        <w:t>De reclame of sponsoring:</w:t>
      </w:r>
    </w:p>
    <w:p w14:paraId="160C9066" w14:textId="77777777" w:rsidR="00D5649B" w:rsidRPr="009578C2" w:rsidRDefault="00D5649B" w:rsidP="00D5649B">
      <w:pPr>
        <w:pStyle w:val="Opsomming"/>
        <w:rPr>
          <w:rFonts w:eastAsiaTheme="minorHAnsi"/>
        </w:rPr>
      </w:pPr>
      <w:r w:rsidRPr="009578C2">
        <w:rPr>
          <w:rFonts w:eastAsiaTheme="minorHAnsi"/>
        </w:rPr>
        <w:t>moeten verenigbaar zijn met de pedagogische en onderwijskundige taken en doelstellingen van onze school;</w:t>
      </w:r>
    </w:p>
    <w:p w14:paraId="58A60D32" w14:textId="6C6A8AD6" w:rsidR="00A66092" w:rsidRPr="009578C2" w:rsidRDefault="00A66092" w:rsidP="00D5649B">
      <w:pPr>
        <w:pStyle w:val="Opsomming"/>
        <w:rPr>
          <w:rFonts w:eastAsiaTheme="minorHAnsi"/>
        </w:rPr>
      </w:pPr>
      <w:r>
        <w:rPr>
          <w:rFonts w:eastAsiaTheme="minorHAnsi"/>
        </w:rPr>
        <w:t>mogen geen schade berokkenen aan de geestelijke en/of lichamelijke toestand van onze leerlingen;</w:t>
      </w:r>
    </w:p>
    <w:p w14:paraId="7B0C52E5" w14:textId="77777777" w:rsidR="00D5649B" w:rsidRPr="009578C2" w:rsidRDefault="00D5649B" w:rsidP="00D5649B">
      <w:pPr>
        <w:pStyle w:val="Opsomming"/>
        <w:rPr>
          <w:rFonts w:eastAsiaTheme="minorHAnsi"/>
        </w:rPr>
      </w:pPr>
      <w:r w:rsidRPr="009578C2">
        <w:rPr>
          <w:rFonts w:eastAsiaTheme="minorHAnsi"/>
        </w:rPr>
        <w:t>moeten in overeenstemming zijn met de goede smaak en het fatsoen;</w:t>
      </w:r>
    </w:p>
    <w:p w14:paraId="4267A9B8" w14:textId="532FC955" w:rsidR="00D5649B" w:rsidRPr="00DF3D33" w:rsidRDefault="00D5649B" w:rsidP="00D5649B">
      <w:pPr>
        <w:pStyle w:val="Opsomming"/>
        <w:contextualSpacing w:val="0"/>
      </w:pPr>
      <w:r w:rsidRPr="009578C2">
        <w:rPr>
          <w:rFonts w:eastAsiaTheme="minorHAnsi"/>
        </w:rPr>
        <w:t>mogen de objectiviteit, de geloofwaardigheid, de betrouwbaarheid en de onafhankelijkheid van onze school niet in het gedrang brengen.</w:t>
      </w:r>
    </w:p>
    <w:p w14:paraId="6B4BACB9" w14:textId="512E3628" w:rsidR="00DF3D33" w:rsidRDefault="00DF3D33" w:rsidP="00DF3D33">
      <w:pPr>
        <w:rPr>
          <w:lang w:val="nl-NL"/>
        </w:rPr>
      </w:pPr>
      <w:r w:rsidRPr="009C5505">
        <w:rPr>
          <w:lang w:val="nl-NL"/>
        </w:rPr>
        <w:t>Personen en bedrijven die de school sponsoren</w:t>
      </w:r>
      <w:r>
        <w:rPr>
          <w:lang w:val="nl-NL"/>
        </w:rPr>
        <w:t>,</w:t>
      </w:r>
      <w:r w:rsidRPr="009C5505">
        <w:rPr>
          <w:lang w:val="nl-NL"/>
        </w:rPr>
        <w:t xml:space="preserve"> worden vermeld </w:t>
      </w:r>
      <w:r>
        <w:rPr>
          <w:lang w:val="nl-NL"/>
        </w:rPr>
        <w:t>zoals afgesproken bij de overeenkomst.</w:t>
      </w:r>
    </w:p>
    <w:p w14:paraId="6FA5E32D" w14:textId="77777777" w:rsidR="002008F3" w:rsidRPr="00660B05" w:rsidRDefault="002008F3" w:rsidP="002008F3">
      <w:pPr>
        <w:pStyle w:val="Kop2"/>
        <w:shd w:val="clear" w:color="auto" w:fill="4CBCC5"/>
        <w:rPr>
          <w:color w:val="FFFFFF" w:themeColor="background1"/>
        </w:rPr>
      </w:pPr>
      <w:bookmarkStart w:id="30" w:name="_Ref193875759"/>
      <w:r w:rsidRPr="00660B05">
        <w:rPr>
          <w:color w:val="FFFFFF" w:themeColor="background1"/>
        </w:rPr>
        <w:lastRenderedPageBreak/>
        <w:t>Exoneratieclausule</w:t>
      </w:r>
      <w:bookmarkEnd w:id="30"/>
    </w:p>
    <w:p w14:paraId="4A09272A" w14:textId="77777777" w:rsidR="002008F3" w:rsidRPr="002008F3" w:rsidRDefault="002008F3" w:rsidP="002008F3">
      <w:pPr>
        <w:rPr>
          <w:rFonts w:eastAsia="Times New Roman" w:cs="Times New Roman"/>
          <w:lang w:eastAsia="nl-BE"/>
        </w:rPr>
      </w:pPr>
      <w:r w:rsidRPr="002008F3">
        <w:rPr>
          <w:rFonts w:eastAsia="Times New Roman" w:cs="Times New Roman"/>
          <w:lang w:eastAsia="nl-BE"/>
        </w:rPr>
        <w:t>Via het schoolreglement maken ouders en leerlingen afspraken met onze school, waarbij zowel de ouders/leerlingen en de school rechten en plichten hebben. In principe kunnen ouders geen personeelsleden van de school aansprakelijk stellen bij de uitvoering van het schoolreglement.</w:t>
      </w:r>
    </w:p>
    <w:p w14:paraId="5C304CCC" w14:textId="77777777" w:rsidR="002008F3" w:rsidRPr="002008F3" w:rsidRDefault="002008F3" w:rsidP="002008F3">
      <w:pPr>
        <w:rPr>
          <w:rFonts w:eastAsia="Times New Roman" w:cs="Times New Roman"/>
          <w:lang w:eastAsia="nl-BE"/>
        </w:rPr>
      </w:pPr>
      <w:r w:rsidRPr="002008F3">
        <w:rPr>
          <w:rFonts w:eastAsia="Times New Roman" w:cs="Times New Roman"/>
          <w:lang w:eastAsia="nl-BE"/>
        </w:rPr>
        <w:t>Er zijn drie uitzonderingen waarbij ouders dit wel kunnen:</w:t>
      </w:r>
    </w:p>
    <w:p w14:paraId="43FF2672" w14:textId="77777777" w:rsidR="002008F3" w:rsidRDefault="002008F3" w:rsidP="002008F3">
      <w:pPr>
        <w:pStyle w:val="Opsomming"/>
        <w:ind w:left="357" w:hanging="357"/>
      </w:pPr>
      <w:r w:rsidRPr="002008F3">
        <w:t>als de aanspraak niet te maken heeft met de uitvoering van het schoolreglement;</w:t>
      </w:r>
    </w:p>
    <w:p w14:paraId="2E72B251" w14:textId="77777777" w:rsidR="002008F3" w:rsidRDefault="002008F3" w:rsidP="002008F3">
      <w:pPr>
        <w:pStyle w:val="Opsomming"/>
        <w:ind w:left="357" w:hanging="357"/>
      </w:pPr>
      <w:r w:rsidRPr="002008F3">
        <w:t>in geval van bedrog of opzet door een personeelslid van de school;</w:t>
      </w:r>
    </w:p>
    <w:p w14:paraId="012F8B2C" w14:textId="77777777" w:rsidR="002008F3" w:rsidRPr="002008F3" w:rsidRDefault="002008F3" w:rsidP="002008F3">
      <w:pPr>
        <w:pStyle w:val="Opsomming"/>
        <w:ind w:left="357" w:hanging="357"/>
      </w:pPr>
      <w:r w:rsidRPr="002008F3">
        <w:t>bij aantasting van de fysieke of psychische integriteit van de leerling.</w:t>
      </w:r>
    </w:p>
    <w:p w14:paraId="698042EE" w14:textId="77777777" w:rsidR="002008F3" w:rsidRPr="006472B2" w:rsidRDefault="002008F3" w:rsidP="002008F3">
      <w:pPr>
        <w:pStyle w:val="Opsomming"/>
        <w:numPr>
          <w:ilvl w:val="0"/>
          <w:numId w:val="0"/>
        </w:numPr>
      </w:pPr>
    </w:p>
    <w:p w14:paraId="0690CB28" w14:textId="77777777" w:rsidR="002008F3" w:rsidRPr="002008F3" w:rsidRDefault="002008F3" w:rsidP="002008F3">
      <w:pPr>
        <w:pStyle w:val="Opsomming"/>
        <w:numPr>
          <w:ilvl w:val="0"/>
          <w:numId w:val="0"/>
        </w:numPr>
        <w:rPr>
          <w:rFonts w:ascii="Times New Roman" w:hAnsi="Times New Roman"/>
          <w:color w:val="auto"/>
          <w:sz w:val="24"/>
          <w:szCs w:val="24"/>
        </w:rPr>
      </w:pPr>
      <w:r w:rsidRPr="002008F3">
        <w:t xml:space="preserve">Gelet op het aanvullend karakter van de bepalingen van artikel 6.3, §2 boek 6 van het BW, wordt de samenloop tussen contractuele vorderingen jegens VZW De Brug Katholieke Basisscholen Zwevegem en Sint-Lodewijk Deerlijk  en buitencontractuele vorderingen jegens uitvoeringsagenten en hulppersonen van VZW De Brug Katholieke Basisscholen Zwevegem en Sint-Lodewijk Deerlijk expliciet uitgesloten. </w:t>
      </w:r>
      <w:r w:rsidRPr="002008F3">
        <w:br/>
        <w:t>Concreet zal de ouder van een ingeschreven kind op school , indien hij zich op een gegeven moment benadeelde partij zou achten of indien hij zou menen dat hij schade heeft geleden naar aanleiding van of ten gevolge van de uitvoering van de diverse overeenkomsten met de school en het schoolreglement, enkel VZW De Brug Katholieke Basisscholen Zwevegem en Sint-Lodewijk Deerlijk, vennootschap/vereniging  waarmee hij de overeenkomst/schoolreglement heeft afgesloten, kunnen contractueel aansprakelijk stellen en zal hij de bestuurders, werknemers of andere lasthebbers van VZW De Brug Katholieke Basisscholen Zwevegem en Sint-Lodewijk Deerlijk op geen enkel moment rechtstreeks buitencontractueel aansprakelijk kunnen stellen voor vermeende fouten.  </w:t>
      </w:r>
    </w:p>
    <w:p w14:paraId="1763EDC9" w14:textId="77777777" w:rsidR="002008F3" w:rsidRDefault="002008F3" w:rsidP="00DF3D33"/>
    <w:p w14:paraId="2B467595" w14:textId="77777777" w:rsidR="00DD7A39" w:rsidRPr="00FD6C69" w:rsidRDefault="00E40DB6" w:rsidP="00DD7A39">
      <w:pPr>
        <w:jc w:val="right"/>
        <w:rPr>
          <w:i/>
          <w:iCs/>
          <w:color w:val="AE2081"/>
          <w:sz w:val="18"/>
          <w:szCs w:val="18"/>
        </w:rPr>
      </w:pPr>
      <w:hyperlink w:anchor="Start" w:history="1">
        <w:r w:rsidR="00DD7A39" w:rsidRPr="00FD6C69">
          <w:rPr>
            <w:rStyle w:val="Hyperlink"/>
            <w:i/>
            <w:iCs/>
            <w:color w:val="AE2081"/>
            <w:sz w:val="18"/>
            <w:szCs w:val="18"/>
          </w:rPr>
          <w:t>Terug naar overzicht</w:t>
        </w:r>
      </w:hyperlink>
      <w:r w:rsidR="00DD7A39" w:rsidRPr="00FD6C69">
        <w:rPr>
          <w:i/>
          <w:iCs/>
          <w:color w:val="AE2081"/>
          <w:sz w:val="18"/>
          <w:szCs w:val="18"/>
          <w:u w:val="single"/>
        </w:rPr>
        <w:fldChar w:fldCharType="begin"/>
      </w:r>
      <w:r w:rsidR="00DD7A39" w:rsidRPr="00FD6C69">
        <w:rPr>
          <w:i/>
          <w:iCs/>
          <w:color w:val="AE2081"/>
          <w:sz w:val="18"/>
          <w:szCs w:val="18"/>
          <w:u w:val="single"/>
        </w:rPr>
        <w:instrText xml:space="preserve"> REF _Ref66445275 \h  \* MERGEFORMAT </w:instrText>
      </w:r>
      <w:r w:rsidR="00DD7A39" w:rsidRPr="00FD6C69">
        <w:rPr>
          <w:i/>
          <w:iCs/>
          <w:color w:val="AE2081"/>
          <w:sz w:val="18"/>
          <w:szCs w:val="18"/>
          <w:u w:val="single"/>
        </w:rPr>
      </w:r>
      <w:r w:rsidR="00DD7A39" w:rsidRPr="00FD6C69">
        <w:rPr>
          <w:i/>
          <w:iCs/>
          <w:color w:val="AE2081"/>
          <w:sz w:val="18"/>
          <w:szCs w:val="18"/>
          <w:u w:val="single"/>
        </w:rPr>
        <w:fldChar w:fldCharType="end"/>
      </w:r>
    </w:p>
    <w:p w14:paraId="1759EDDA" w14:textId="70067C8A" w:rsidR="00D5649B" w:rsidRDefault="00D5649B">
      <w:pPr>
        <w:suppressAutoHyphens w:val="0"/>
      </w:pPr>
      <w:r>
        <w:br w:type="page"/>
      </w:r>
    </w:p>
    <w:p w14:paraId="43E4AAC0" w14:textId="662AB089" w:rsidR="00D5649B" w:rsidRPr="006E2C79" w:rsidRDefault="00D5649B" w:rsidP="006E2C79">
      <w:pPr>
        <w:pStyle w:val="Kop1"/>
      </w:pPr>
      <w:r w:rsidRPr="006E2C79">
        <w:lastRenderedPageBreak/>
        <w:t>Wat mag je van ons verwachten?</w:t>
      </w:r>
    </w:p>
    <w:p w14:paraId="721EE51D" w14:textId="0EC354E9" w:rsidR="00D5649B" w:rsidRPr="005A62EF" w:rsidRDefault="00DF3D33" w:rsidP="00DA0B41">
      <w:pPr>
        <w:pStyle w:val="Kop2"/>
        <w:shd w:val="clear" w:color="auto" w:fill="A8AF37"/>
        <w:rPr>
          <w:color w:val="FFFFFF" w:themeColor="background1"/>
        </w:rPr>
      </w:pPr>
      <w:bookmarkStart w:id="31" w:name="_Hoe_begeleiden_we"/>
      <w:bookmarkStart w:id="32" w:name="_Ref66443224"/>
      <w:bookmarkEnd w:id="31"/>
      <w:r w:rsidRPr="00D73206">
        <w:rPr>
          <w:bCs/>
          <w:noProof/>
          <w:color w:val="FFFFFF" w:themeColor="background1"/>
          <w:lang w:eastAsia="nl-BE"/>
        </w:rPr>
        <w:drawing>
          <wp:anchor distT="0" distB="0" distL="114300" distR="114300" simplePos="0" relativeHeight="251658264" behindDoc="0" locked="0" layoutInCell="1" allowOverlap="1" wp14:anchorId="6A82BEB9" wp14:editId="13A896FA">
            <wp:simplePos x="0" y="0"/>
            <wp:positionH relativeFrom="column">
              <wp:posOffset>-814949</wp:posOffset>
            </wp:positionH>
            <wp:positionV relativeFrom="paragraph">
              <wp:posOffset>292093</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6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5A62EF">
        <w:rPr>
          <w:color w:val="FFFFFF" w:themeColor="background1"/>
        </w:rPr>
        <w:t>Hoe begeleiden we je kind?</w:t>
      </w:r>
      <w:bookmarkEnd w:id="32"/>
    </w:p>
    <w:p w14:paraId="4E741371" w14:textId="214A02E7" w:rsidR="00D5649B" w:rsidRDefault="00D5649B" w:rsidP="006E2C79">
      <w:pPr>
        <w:pStyle w:val="Kop3"/>
        <w:rPr>
          <w:lang w:eastAsia="nl-NL"/>
        </w:rPr>
      </w:pPr>
      <w:r w:rsidRPr="006E2C79">
        <w:t>Leerlingenbegeleiding</w:t>
      </w:r>
    </w:p>
    <w:p w14:paraId="0C3CC34B" w14:textId="77777777" w:rsidR="0051758E" w:rsidRPr="003737C1" w:rsidRDefault="0051758E" w:rsidP="0051758E">
      <w:r w:rsidRPr="003737C1">
        <w:t>Als school hebben wij de opdracht om voor elke leerling in kwaliteitsvolle leerlingenbegeleiding te voorzien. Dit doen wij door vanuit de persoonsgebonden ontwikkeling voor elke leerling actief in te zetten op leren en studeren, onderwijsloopbaanbegeleiding, psychisch en sociaal functioneren en preventieve gezondheidszorg. Via ons zorg- en gelijke kansenbeleid besteedt elke leerkracht bijzondere zorg aan de ontwikkeling en begeleiding van leerlingen die kansen dreigen te missen door hun maatschappelijke kwetsbaarheid of hun specifieke onderwijsbehoeften.</w:t>
      </w:r>
    </w:p>
    <w:p w14:paraId="121CBECF" w14:textId="77777777" w:rsidR="0051758E" w:rsidRPr="003737C1" w:rsidRDefault="0051758E" w:rsidP="0051758E">
      <w:r w:rsidRPr="003737C1">
        <w:t>Zowel ouders, leerlingen als het hele schoolteam worden hierbij betrokken en werken vanuit hun perspectief hieraan mee.</w:t>
      </w:r>
    </w:p>
    <w:p w14:paraId="73D0C544" w14:textId="773A8848" w:rsidR="0051758E" w:rsidRPr="003737C1" w:rsidRDefault="0051758E" w:rsidP="00483B63">
      <w:pPr>
        <w:pStyle w:val="Opsomming"/>
        <w:spacing w:after="0"/>
        <w:rPr>
          <w:rFonts w:eastAsiaTheme="minorHAnsi"/>
        </w:rPr>
      </w:pPr>
      <w:r w:rsidRPr="003737C1">
        <w:rPr>
          <w:rFonts w:eastAsiaTheme="minorHAnsi"/>
        </w:rPr>
        <w:t>Bij ‘leren en studeren’ zorgen wij voor:</w:t>
      </w:r>
    </w:p>
    <w:p w14:paraId="2B2CB924" w14:textId="77777777" w:rsidR="0051758E" w:rsidRPr="003737C1" w:rsidRDefault="0051758E" w:rsidP="00483B63">
      <w:pPr>
        <w:pStyle w:val="Opsomming2"/>
        <w:rPr>
          <w:rFonts w:eastAsiaTheme="minorHAnsi"/>
        </w:rPr>
      </w:pPr>
      <w:r w:rsidRPr="003737C1">
        <w:rPr>
          <w:rFonts w:eastAsiaTheme="minorHAnsi"/>
        </w:rPr>
        <w:t>een positief school- en klasklimaat en een krachtige leeromgeving.</w:t>
      </w:r>
    </w:p>
    <w:p w14:paraId="6DC7623B" w14:textId="77777777" w:rsidR="0051758E" w:rsidRPr="003737C1" w:rsidRDefault="0051758E" w:rsidP="00483B63">
      <w:pPr>
        <w:pStyle w:val="Opsomming2"/>
        <w:rPr>
          <w:rFonts w:eastAsiaTheme="minorHAnsi"/>
        </w:rPr>
      </w:pPr>
      <w:r w:rsidRPr="003737C1">
        <w:rPr>
          <w:rFonts w:eastAsiaTheme="minorHAnsi"/>
        </w:rPr>
        <w:t>flexibele werk- en groeperingsvormen om kinderen met zorgvragen te kunnen helpen.</w:t>
      </w:r>
    </w:p>
    <w:p w14:paraId="15106E91" w14:textId="77777777" w:rsidR="0051758E" w:rsidRPr="003737C1" w:rsidRDefault="0051758E" w:rsidP="00483B63">
      <w:pPr>
        <w:pStyle w:val="Opsomming2"/>
        <w:rPr>
          <w:rFonts w:eastAsiaTheme="minorHAnsi"/>
        </w:rPr>
      </w:pPr>
      <w:r w:rsidRPr="003737C1">
        <w:rPr>
          <w:rFonts w:eastAsiaTheme="minorHAnsi"/>
        </w:rPr>
        <w:t>observaties, evaluaties en feedback.</w:t>
      </w:r>
    </w:p>
    <w:p w14:paraId="326E7157" w14:textId="77777777" w:rsidR="0051758E" w:rsidRPr="003737C1" w:rsidRDefault="0051758E" w:rsidP="00483B63">
      <w:pPr>
        <w:pStyle w:val="Opsomming2"/>
        <w:rPr>
          <w:rFonts w:eastAsiaTheme="minorHAnsi"/>
        </w:rPr>
      </w:pPr>
      <w:r w:rsidRPr="003737C1">
        <w:rPr>
          <w:rFonts w:eastAsiaTheme="minorHAnsi"/>
        </w:rPr>
        <w:t>regelmatig overleg met alle betrokkenen.</w:t>
      </w:r>
    </w:p>
    <w:p w14:paraId="51FEE714" w14:textId="77777777" w:rsidR="0051758E" w:rsidRPr="003737C1" w:rsidRDefault="0051758E" w:rsidP="00483B63">
      <w:pPr>
        <w:pStyle w:val="Opsomming2"/>
        <w:rPr>
          <w:rFonts w:eastAsiaTheme="minorHAnsi"/>
        </w:rPr>
      </w:pPr>
      <w:r w:rsidRPr="003737C1">
        <w:rPr>
          <w:rFonts w:eastAsiaTheme="minorHAnsi"/>
        </w:rPr>
        <w:t>het inschakelen van zorg indien nodig; de klastitularis blijft de spilfiguur.</w:t>
      </w:r>
    </w:p>
    <w:p w14:paraId="3AF3C741" w14:textId="77777777" w:rsidR="0051758E" w:rsidRPr="003737C1" w:rsidRDefault="0051758E" w:rsidP="00483B63">
      <w:pPr>
        <w:pStyle w:val="Opsomming2"/>
        <w:rPr>
          <w:rFonts w:eastAsiaTheme="minorHAnsi"/>
        </w:rPr>
      </w:pPr>
      <w:r>
        <w:rPr>
          <w:noProof/>
        </w:rPr>
        <w:drawing>
          <wp:anchor distT="0" distB="0" distL="114300" distR="114300" simplePos="0" relativeHeight="251712555" behindDoc="1" locked="0" layoutInCell="1" allowOverlap="1" wp14:anchorId="624606D5" wp14:editId="33810799">
            <wp:simplePos x="0" y="0"/>
            <wp:positionH relativeFrom="column">
              <wp:posOffset>4361815</wp:posOffset>
            </wp:positionH>
            <wp:positionV relativeFrom="paragraph">
              <wp:posOffset>41275</wp:posOffset>
            </wp:positionV>
            <wp:extent cx="1299210" cy="1177290"/>
            <wp:effectExtent l="0" t="0" r="0" b="3810"/>
            <wp:wrapTight wrapText="bothSides">
              <wp:wrapPolygon edited="0">
                <wp:start x="12352" y="0"/>
                <wp:lineTo x="3801" y="1049"/>
                <wp:lineTo x="950" y="2447"/>
                <wp:lineTo x="0" y="11184"/>
                <wp:lineTo x="0" y="20621"/>
                <wp:lineTo x="14886" y="21320"/>
                <wp:lineTo x="21220" y="21320"/>
                <wp:lineTo x="21220" y="18175"/>
                <wp:lineTo x="16786" y="16777"/>
                <wp:lineTo x="17419" y="11184"/>
                <wp:lineTo x="19320" y="11184"/>
                <wp:lineTo x="20903" y="8388"/>
                <wp:lineTo x="21220" y="3845"/>
                <wp:lineTo x="19636" y="2097"/>
                <wp:lineTo x="16469" y="0"/>
                <wp:lineTo x="12352" y="0"/>
              </wp:wrapPolygon>
            </wp:wrapTight>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299210" cy="1177290"/>
                    </a:xfrm>
                    <a:prstGeom prst="rect">
                      <a:avLst/>
                    </a:prstGeom>
                  </pic:spPr>
                </pic:pic>
              </a:graphicData>
            </a:graphic>
            <wp14:sizeRelH relativeFrom="margin">
              <wp14:pctWidth>0</wp14:pctWidth>
            </wp14:sizeRelH>
            <wp14:sizeRelV relativeFrom="margin">
              <wp14:pctHeight>0</wp14:pctHeight>
            </wp14:sizeRelV>
          </wp:anchor>
        </w:drawing>
      </w:r>
      <w:r w:rsidRPr="003737C1">
        <w:rPr>
          <w:rFonts w:eastAsiaTheme="minorHAnsi"/>
        </w:rPr>
        <w:t>de organisatie van hoeken en/of contractwerk.</w:t>
      </w:r>
    </w:p>
    <w:p w14:paraId="352FCC0D" w14:textId="77777777" w:rsidR="0051758E" w:rsidRPr="003737C1" w:rsidRDefault="0051758E" w:rsidP="00483B63">
      <w:pPr>
        <w:pStyle w:val="Opsomming2"/>
        <w:rPr>
          <w:rFonts w:eastAsiaTheme="minorHAnsi"/>
        </w:rPr>
      </w:pPr>
      <w:r w:rsidRPr="003737C1">
        <w:rPr>
          <w:rFonts w:eastAsiaTheme="minorHAnsi"/>
        </w:rPr>
        <w:t>een efficiënt gebruik van de agenda.</w:t>
      </w:r>
    </w:p>
    <w:p w14:paraId="05B3D47C" w14:textId="77777777" w:rsidR="0051758E" w:rsidRPr="003737C1" w:rsidRDefault="0051758E" w:rsidP="00483B63">
      <w:pPr>
        <w:pStyle w:val="Opsomming2"/>
        <w:rPr>
          <w:rFonts w:eastAsiaTheme="minorHAnsi"/>
        </w:rPr>
      </w:pPr>
      <w:r w:rsidRPr="003737C1">
        <w:rPr>
          <w:rFonts w:eastAsiaTheme="minorHAnsi"/>
        </w:rPr>
        <w:t>het leren plannen van lessen en taken.</w:t>
      </w:r>
    </w:p>
    <w:p w14:paraId="5EEB50A4" w14:textId="4EB3B6D9" w:rsidR="0051758E" w:rsidRPr="003737C1" w:rsidRDefault="0051758E" w:rsidP="00483B63">
      <w:pPr>
        <w:pStyle w:val="Opsomming2"/>
        <w:rPr>
          <w:rFonts w:eastAsiaTheme="minorHAnsi"/>
        </w:rPr>
      </w:pPr>
      <w:r w:rsidRPr="003737C1">
        <w:rPr>
          <w:rFonts w:eastAsiaTheme="minorHAnsi"/>
        </w:rPr>
        <w:t>leer- en studeervaardigheden ondersteunen en ontwikkelen.</w:t>
      </w:r>
    </w:p>
    <w:p w14:paraId="04819B3E" w14:textId="173C4815" w:rsidR="0051758E" w:rsidRPr="003737C1" w:rsidRDefault="0051758E" w:rsidP="00483B63">
      <w:pPr>
        <w:pStyle w:val="Opsomming"/>
        <w:spacing w:after="0"/>
        <w:rPr>
          <w:rFonts w:eastAsiaTheme="minorHAnsi"/>
        </w:rPr>
      </w:pPr>
      <w:r w:rsidRPr="003737C1">
        <w:rPr>
          <w:rFonts w:eastAsiaTheme="minorHAnsi"/>
        </w:rPr>
        <w:t>Bij ‘loopbaanbegeleiding’ zorgen wij voor:</w:t>
      </w:r>
    </w:p>
    <w:p w14:paraId="7B2D5011" w14:textId="77777777" w:rsidR="0051758E" w:rsidRPr="003737C1" w:rsidRDefault="0051758E" w:rsidP="00483B63">
      <w:pPr>
        <w:pStyle w:val="Opsomming2"/>
        <w:rPr>
          <w:rFonts w:eastAsiaTheme="minorHAnsi"/>
        </w:rPr>
      </w:pPr>
      <w:r w:rsidRPr="003737C1">
        <w:rPr>
          <w:rFonts w:eastAsiaTheme="minorHAnsi"/>
        </w:rPr>
        <w:t>het activeren van talenten.</w:t>
      </w:r>
    </w:p>
    <w:p w14:paraId="1465A55F" w14:textId="77777777" w:rsidR="0051758E" w:rsidRPr="003737C1" w:rsidRDefault="0051758E" w:rsidP="00483B63">
      <w:pPr>
        <w:pStyle w:val="Opsomming2"/>
        <w:rPr>
          <w:rFonts w:eastAsiaTheme="minorHAnsi"/>
        </w:rPr>
      </w:pPr>
      <w:r w:rsidRPr="003737C1">
        <w:rPr>
          <w:rFonts w:eastAsiaTheme="minorHAnsi"/>
        </w:rPr>
        <w:t>het goed voorbereiden en begeleiden van kinderen bij overstappen (van kleuter- naar lagere school, van lagere school naar secundair onderwijs,…).</w:t>
      </w:r>
    </w:p>
    <w:p w14:paraId="1A85F778" w14:textId="7EA612A2" w:rsidR="0051758E" w:rsidRPr="003737C1" w:rsidRDefault="0051758E" w:rsidP="00483B63">
      <w:pPr>
        <w:pStyle w:val="Opsomming2"/>
        <w:rPr>
          <w:rFonts w:eastAsiaTheme="minorHAnsi"/>
        </w:rPr>
      </w:pPr>
      <w:r w:rsidRPr="003737C1">
        <w:rPr>
          <w:rFonts w:eastAsiaTheme="minorHAnsi"/>
        </w:rPr>
        <w:t>het goed informeren en begeleiden van ouders bij overstappen (van kleuter- naar lagere school, van lagere school naar secundair onderwijs,…).</w:t>
      </w:r>
    </w:p>
    <w:p w14:paraId="207374C9" w14:textId="5F7A8BCE" w:rsidR="0051758E" w:rsidRPr="003737C1" w:rsidRDefault="0051758E" w:rsidP="00483B63">
      <w:pPr>
        <w:pStyle w:val="Opsomming"/>
        <w:spacing w:after="0"/>
        <w:rPr>
          <w:rFonts w:eastAsiaTheme="minorHAnsi"/>
        </w:rPr>
      </w:pPr>
      <w:r w:rsidRPr="003737C1">
        <w:rPr>
          <w:rFonts w:eastAsiaTheme="minorHAnsi"/>
        </w:rPr>
        <w:t>Bij ‘psychisch en sociaal functioneren’ vinden wij:</w:t>
      </w:r>
    </w:p>
    <w:p w14:paraId="085413B9" w14:textId="77777777" w:rsidR="0051758E" w:rsidRPr="003737C1" w:rsidRDefault="0051758E" w:rsidP="00483B63">
      <w:pPr>
        <w:pStyle w:val="Opsomming2"/>
        <w:rPr>
          <w:rFonts w:eastAsiaTheme="minorHAnsi"/>
        </w:rPr>
      </w:pPr>
      <w:r w:rsidRPr="003737C1">
        <w:rPr>
          <w:rFonts w:eastAsiaTheme="minorHAnsi"/>
        </w:rPr>
        <w:t>het belangrijk dat kinderen zich thuis voelen en dat er naar hen geluisterd wordt.</w:t>
      </w:r>
    </w:p>
    <w:p w14:paraId="1C854560" w14:textId="02867463" w:rsidR="0051758E" w:rsidRPr="003737C1" w:rsidRDefault="0051758E" w:rsidP="00483B63">
      <w:pPr>
        <w:pStyle w:val="Opsomming2"/>
        <w:rPr>
          <w:rFonts w:eastAsiaTheme="minorHAnsi"/>
        </w:rPr>
      </w:pPr>
      <w:r w:rsidRPr="003737C1">
        <w:rPr>
          <w:rFonts w:eastAsiaTheme="minorHAnsi"/>
        </w:rPr>
        <w:t>dat respect, verantwoordelijkheid en verbondenheid de rode draad moeten zijn in het omgaan met elkaar.</w:t>
      </w:r>
      <w:r w:rsidR="00E87D66">
        <w:rPr>
          <w:rFonts w:eastAsiaTheme="minorHAnsi"/>
        </w:rPr>
        <w:t xml:space="preserve"> </w:t>
      </w:r>
    </w:p>
    <w:p w14:paraId="3FC32AF3" w14:textId="381A2E9C" w:rsidR="0051758E" w:rsidRPr="003737C1" w:rsidRDefault="0051758E" w:rsidP="00483B63">
      <w:pPr>
        <w:pStyle w:val="Opsomming2"/>
        <w:rPr>
          <w:rFonts w:eastAsiaTheme="minorHAnsi"/>
        </w:rPr>
      </w:pPr>
      <w:r w:rsidRPr="003737C1">
        <w:rPr>
          <w:rFonts w:eastAsiaTheme="minorHAnsi"/>
        </w:rPr>
        <w:t>dat veiligheid belangrijk is.</w:t>
      </w:r>
    </w:p>
    <w:p w14:paraId="3D537329" w14:textId="7B524A07" w:rsidR="0051758E" w:rsidRPr="003737C1" w:rsidRDefault="0051758E" w:rsidP="00483B63">
      <w:pPr>
        <w:pStyle w:val="Opsomming"/>
        <w:spacing w:after="0"/>
        <w:rPr>
          <w:rFonts w:eastAsiaTheme="minorHAnsi"/>
        </w:rPr>
      </w:pPr>
      <w:r w:rsidRPr="003737C1">
        <w:rPr>
          <w:rFonts w:eastAsiaTheme="minorHAnsi"/>
        </w:rPr>
        <w:t>Bij ‘preventieve gezondheidszorg’:</w:t>
      </w:r>
    </w:p>
    <w:p w14:paraId="4575BF4A" w14:textId="77777777" w:rsidR="0051758E" w:rsidRPr="003737C1" w:rsidRDefault="0051758E" w:rsidP="00483B63">
      <w:pPr>
        <w:pStyle w:val="Opsomming2"/>
        <w:rPr>
          <w:rFonts w:eastAsiaTheme="minorHAnsi"/>
        </w:rPr>
      </w:pPr>
      <w:r w:rsidRPr="003737C1">
        <w:rPr>
          <w:rFonts w:eastAsiaTheme="minorHAnsi"/>
        </w:rPr>
        <w:t>hechten wij belang aan de gezondheid van de kinderen, waarbij we vooral inzetten op preventie.</w:t>
      </w:r>
    </w:p>
    <w:p w14:paraId="51385A17" w14:textId="77777777" w:rsidR="0051758E" w:rsidRPr="003737C1" w:rsidRDefault="0051758E" w:rsidP="00483B63">
      <w:pPr>
        <w:pStyle w:val="Opsomming2"/>
        <w:rPr>
          <w:rFonts w:eastAsiaTheme="minorHAnsi"/>
        </w:rPr>
      </w:pPr>
      <w:r w:rsidRPr="003737C1">
        <w:rPr>
          <w:rFonts w:eastAsiaTheme="minorHAnsi"/>
        </w:rPr>
        <w:t>werken wij samen met het CLB voor medische consulten en bij problematische afwezigheden.</w:t>
      </w:r>
    </w:p>
    <w:p w14:paraId="79E506E2" w14:textId="40632E0C" w:rsidR="0051758E" w:rsidRPr="003737C1" w:rsidRDefault="00483B63" w:rsidP="00483B63">
      <w:pPr>
        <w:pStyle w:val="Opsomming2"/>
        <w:rPr>
          <w:rFonts w:eastAsiaTheme="minorHAnsi"/>
        </w:rPr>
      </w:pPr>
      <w:r w:rsidRPr="00356B42">
        <w:rPr>
          <w:noProof/>
        </w:rPr>
        <w:drawing>
          <wp:anchor distT="0" distB="0" distL="114300" distR="114300" simplePos="0" relativeHeight="251658243" behindDoc="1" locked="0" layoutInCell="1" allowOverlap="1" wp14:anchorId="513CD4E4" wp14:editId="6A2F80EC">
            <wp:simplePos x="0" y="0"/>
            <wp:positionH relativeFrom="margin">
              <wp:posOffset>2611120</wp:posOffset>
            </wp:positionH>
            <wp:positionV relativeFrom="paragraph">
              <wp:posOffset>168910</wp:posOffset>
            </wp:positionV>
            <wp:extent cx="457200" cy="457200"/>
            <wp:effectExtent l="0" t="0" r="0" b="0"/>
            <wp:wrapSquare wrapText="bothSides"/>
            <wp:docPr id="201" name="Graphic 201" descr="Ontkiemen van zaad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60"/>
                    </pic:cNvPr>
                    <pic:cNvPicPr/>
                  </pic:nvPicPr>
                  <pic:blipFill>
                    <a:blip r:embed="rId66"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1758E" w:rsidRPr="003737C1">
        <w:rPr>
          <w:rFonts w:eastAsiaTheme="minorHAnsi"/>
        </w:rPr>
        <w:t>betrekken wij externe partners voor specifieke domeinen.</w:t>
      </w:r>
    </w:p>
    <w:p w14:paraId="3ED0BE1F" w14:textId="27B0B02B" w:rsidR="00356B42" w:rsidRPr="00356B42" w:rsidRDefault="00356B42" w:rsidP="00A83ABE">
      <w:pPr>
        <w:rPr>
          <w:lang w:eastAsia="nl-NL"/>
        </w:rPr>
      </w:pPr>
    </w:p>
    <w:p w14:paraId="3A32CBD0" w14:textId="0317B03D" w:rsidR="009B6D3A" w:rsidRPr="009B6D3A" w:rsidRDefault="00356B42" w:rsidP="00356B42">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016CADA4" w:rsidR="009B6D3A" w:rsidRDefault="00356B42" w:rsidP="006E2C79">
      <w:pPr>
        <w:pStyle w:val="Kop3"/>
      </w:pPr>
      <w:r w:rsidRPr="006E2C79">
        <w:lastRenderedPageBreak/>
        <w:t>Huiswerk</w:t>
      </w:r>
    </w:p>
    <w:p w14:paraId="2F5B7285" w14:textId="77777777" w:rsidR="00775330" w:rsidRPr="003737C1" w:rsidRDefault="00775330" w:rsidP="00775330">
      <w:pPr>
        <w:pStyle w:val="Opsomming"/>
        <w:rPr>
          <w:rFonts w:eastAsiaTheme="minorHAnsi"/>
        </w:rPr>
      </w:pPr>
      <w:r w:rsidRPr="003737C1">
        <w:rPr>
          <w:rFonts w:eastAsiaTheme="minorHAnsi"/>
        </w:rPr>
        <w:t>1ste leerjaar: enkel op maandag, dinsdag en donderdag</w:t>
      </w:r>
    </w:p>
    <w:p w14:paraId="62451DD9" w14:textId="77777777" w:rsidR="00775330" w:rsidRPr="003737C1" w:rsidRDefault="00775330" w:rsidP="00775330">
      <w:pPr>
        <w:pStyle w:val="Opsomming"/>
        <w:rPr>
          <w:rFonts w:eastAsiaTheme="minorHAnsi"/>
        </w:rPr>
      </w:pPr>
      <w:r w:rsidRPr="003737C1">
        <w:rPr>
          <w:rFonts w:eastAsiaTheme="minorHAnsi"/>
        </w:rPr>
        <w:t>2de leerjaar: elke volle klasdag een ‘kort’ taakje, afwisselend taal of wiskunde. Een taakje in verband met wereldoriëntatie kan ook.</w:t>
      </w:r>
    </w:p>
    <w:p w14:paraId="1096FD41" w14:textId="77777777" w:rsidR="00775330" w:rsidRPr="003737C1" w:rsidRDefault="00775330" w:rsidP="00775330">
      <w:pPr>
        <w:pStyle w:val="Opsomming"/>
        <w:rPr>
          <w:rFonts w:eastAsiaTheme="minorHAnsi"/>
        </w:rPr>
      </w:pPr>
      <w:r w:rsidRPr="003737C1">
        <w:rPr>
          <w:rFonts w:eastAsiaTheme="minorHAnsi"/>
        </w:rPr>
        <w:t>3de en 4de leerjaar: elke volle klasdag een schriftelijk huiswerk. Ook een lesje leren komt hier regelmatig aan bod.</w:t>
      </w:r>
    </w:p>
    <w:p w14:paraId="0B7E5DEA" w14:textId="77777777" w:rsidR="00775330" w:rsidRPr="003737C1" w:rsidRDefault="00775330" w:rsidP="00775330">
      <w:pPr>
        <w:pStyle w:val="Opsomming"/>
        <w:spacing w:after="0"/>
        <w:rPr>
          <w:rFonts w:eastAsiaTheme="minorHAnsi"/>
        </w:rPr>
      </w:pPr>
      <w:r w:rsidRPr="003737C1">
        <w:rPr>
          <w:rFonts w:eastAsiaTheme="minorHAnsi"/>
        </w:rPr>
        <w:t>5de en 6de leerjaar: vier keer per week. Dit kan taal, wiskunde, een taak voor wereldoriëntatie en Frans zijn. Aansluitend hebben deze leerlingen ook lessen te leren. In principe wordt op woensdag geen schriftelijk huiswerk gegeven. Een opzoektaak, het afwerken van een les kan wel.</w:t>
      </w:r>
    </w:p>
    <w:p w14:paraId="230B8C41" w14:textId="62F22C0E" w:rsidR="00356B42" w:rsidRDefault="00B52419" w:rsidP="009B6D3A">
      <w:pPr>
        <w:rPr>
          <w:lang w:eastAsia="nl-NL"/>
        </w:rPr>
      </w:pPr>
      <w:r w:rsidRPr="006E2C79">
        <w:rPr>
          <w:noProof/>
          <w:lang w:eastAsia="nl-BE"/>
        </w:rPr>
        <w:drawing>
          <wp:anchor distT="0" distB="0" distL="114300" distR="114300" simplePos="0" relativeHeight="251658244" behindDoc="1" locked="0" layoutInCell="1" allowOverlap="1" wp14:anchorId="7563EF38" wp14:editId="5D2AC81C">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60"/>
                    </pic:cNvPr>
                    <pic:cNvPicPr/>
                  </pic:nvPicPr>
                  <pic:blipFill>
                    <a:blip r:embed="rId6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2E18985F" w14:textId="12AA933E" w:rsidR="00356B42" w:rsidRPr="006E2C79" w:rsidRDefault="00356B42" w:rsidP="006E2C79">
      <w:pPr>
        <w:pStyle w:val="Kop3"/>
      </w:pPr>
      <w:r w:rsidRPr="006E2C79">
        <w:t>Agenda van je kind</w:t>
      </w:r>
    </w:p>
    <w:p w14:paraId="1E7FF3D5" w14:textId="72096558" w:rsidR="00356B42" w:rsidRPr="007267B8" w:rsidRDefault="007267B8" w:rsidP="00552A64">
      <w:r w:rsidRPr="007267B8">
        <w:t>Zie pag. 14</w:t>
      </w:r>
    </w:p>
    <w:p w14:paraId="3F99F506" w14:textId="77777777" w:rsidR="00BA4E65"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4DF5BDC" w14:textId="780B984B" w:rsidR="00356B42" w:rsidRPr="005A62EF" w:rsidRDefault="00BA4E65" w:rsidP="00DA0B41">
      <w:pPr>
        <w:pStyle w:val="Kop2"/>
        <w:shd w:val="clear" w:color="auto" w:fill="4CBCC5"/>
        <w:rPr>
          <w:color w:val="FFFFFF" w:themeColor="background1"/>
        </w:rPr>
      </w:pPr>
      <w:bookmarkStart w:id="33" w:name="_Leerlingenevaluatie"/>
      <w:bookmarkStart w:id="34" w:name="_Ref66443237"/>
      <w:bookmarkEnd w:id="33"/>
      <w:r w:rsidRPr="00D73206">
        <w:rPr>
          <w:bCs/>
          <w:noProof/>
          <w:color w:val="FFFFFF" w:themeColor="background1"/>
          <w:lang w:eastAsia="nl-BE"/>
        </w:rPr>
        <w:drawing>
          <wp:anchor distT="0" distB="0" distL="114300" distR="114300" simplePos="0" relativeHeight="251660331" behindDoc="0" locked="0" layoutInCell="1" allowOverlap="1" wp14:anchorId="60B59E81" wp14:editId="6F09CBA8">
            <wp:simplePos x="0" y="0"/>
            <wp:positionH relativeFrom="column">
              <wp:posOffset>-750514</wp:posOffset>
            </wp:positionH>
            <wp:positionV relativeFrom="paragraph">
              <wp:posOffset>319259</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7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1"/>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5A62EF">
        <w:rPr>
          <w:color w:val="FFFFFF" w:themeColor="background1"/>
        </w:rPr>
        <w:t>Leerlingenevaluatie</w:t>
      </w:r>
      <w:bookmarkEnd w:id="34"/>
    </w:p>
    <w:p w14:paraId="7ABBBC4D" w14:textId="278D837E" w:rsidR="001B1528" w:rsidRPr="006E2C79" w:rsidRDefault="001B1528" w:rsidP="001B1528">
      <w:pPr>
        <w:pStyle w:val="Kop3"/>
      </w:pPr>
      <w:r w:rsidRPr="006E2C79">
        <w:t>Breed evalueren</w:t>
      </w:r>
    </w:p>
    <w:p w14:paraId="09123419" w14:textId="77777777" w:rsidR="00034593" w:rsidRDefault="00034593" w:rsidP="00034593">
      <w:r>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14:paraId="1A656506" w14:textId="77777777" w:rsidR="00034593" w:rsidRDefault="00034593" w:rsidP="00034593">
      <w:r>
        <w:t>Onze kinderen worden dagdagelijks geëvalueerd: tijdens het werken in de klas krijgen ze feedback, via regelmatige toetsing krijgen we zicht op wat ze beheersen en op wat nog niet goed lukt.</w:t>
      </w:r>
      <w:r>
        <w:br/>
        <w:t>Deze info gebruiken we bij de start van nieuwe lessen en voor de organisatie van zorg in de klas.</w:t>
      </w:r>
    </w:p>
    <w:p w14:paraId="3EE144A9" w14:textId="77777777" w:rsidR="00034593" w:rsidRDefault="00034593" w:rsidP="00034593">
      <w:r>
        <w:t>Enkele keren in het schooljaar heeft de klasleerkracht ook een individueel gesprek met de kinderen.</w:t>
      </w:r>
      <w:r>
        <w:br/>
        <w:t>Hierin beluisteren we het welbevinden, hoe ze omgaan met de klasgenoten, hun manier van leren en studeren,…</w:t>
      </w:r>
    </w:p>
    <w:p w14:paraId="36A9DEE3" w14:textId="6EF8E1A1" w:rsidR="00434C4A" w:rsidRDefault="00434C4A" w:rsidP="006E2C79">
      <w:pPr>
        <w:pStyle w:val="Kop3"/>
      </w:pPr>
      <w:r w:rsidRPr="006E2C79">
        <w:t>Rapporteren</w:t>
      </w:r>
    </w:p>
    <w:p w14:paraId="725DE5F0" w14:textId="10BB9D2A" w:rsidR="005E0658" w:rsidRDefault="005E0658" w:rsidP="00A05BA4">
      <w:r w:rsidRPr="005E0658">
        <w:t>Ons rapport bestaat uit een leerrapport en een groeiboek.</w:t>
      </w:r>
      <w:r w:rsidRPr="005E0658">
        <w:br/>
        <w:t>In het leerrapport werken we met punten. Hier evalueren we vooral godsdienst, taal, wiskunde, oriëntatie op de wereld en Frans.</w:t>
      </w:r>
      <w:r w:rsidRPr="005E0658">
        <w:br/>
        <w:t>In het groeiboek evalueren we vooral de leef-, leer- en werkhoudingen, muzische ontwikkeling, bewegingsopvoeding, media,…</w:t>
      </w:r>
      <w:r w:rsidRPr="005E0658">
        <w:br/>
        <w:t>Met de herfst- en de paasvakantie krijgen de leerlingen een gedeeltelijk leerrapport mee. Met de kerst- en de zomervakantie is het een volledig leerrapport dat verduidelijkt wordt tijdens een oudercontact. Het groeiboek wordt telkens enkele dagen voor het leerrapport ter inzage meegegeven naar huis.</w:t>
      </w:r>
    </w:p>
    <w:p w14:paraId="08890F01" w14:textId="2A3827C0" w:rsidR="00406063" w:rsidRDefault="00406063" w:rsidP="00A05BA4">
      <w:r w:rsidRPr="00EB131C">
        <w:rPr>
          <w:color w:val="000000"/>
        </w:rPr>
        <w:t xml:space="preserve">Op het einde van het vierde </w:t>
      </w:r>
      <w:r w:rsidR="00582425">
        <w:rPr>
          <w:color w:val="000000"/>
        </w:rPr>
        <w:t xml:space="preserve">en het zesde </w:t>
      </w:r>
      <w:r w:rsidRPr="00EB131C">
        <w:rPr>
          <w:color w:val="000000"/>
        </w:rPr>
        <w:t xml:space="preserve">jaar gewoon lager onderwijs nemen alle leerlingen, </w:t>
      </w:r>
      <w:r w:rsidRPr="00406063">
        <w:rPr>
          <w:color w:val="000000"/>
        </w:rPr>
        <w:t>behalve</w:t>
      </w:r>
      <w:r w:rsidRPr="00EB131C">
        <w:rPr>
          <w:color w:val="000000"/>
        </w:rPr>
        <w:t xml:space="preserve"> anderstalige nieuwkomers en leerlingen met een individueel aangepast curriculum, deel </w:t>
      </w:r>
      <w:r w:rsidRPr="00EB131C">
        <w:rPr>
          <w:color w:val="000000"/>
        </w:rPr>
        <w:lastRenderedPageBreak/>
        <w:t xml:space="preserve">aan de Vlaamse toetsen wiskunde en Nederlands. </w:t>
      </w:r>
      <w:r w:rsidRPr="00406063">
        <w:rPr>
          <w:color w:val="000000"/>
        </w:rPr>
        <w:t>De school kan er wel voor kiezen om deze leerlingen toch te laten deelnemen.</w:t>
      </w:r>
      <w:r>
        <w:rPr>
          <w:color w:val="000000"/>
        </w:rPr>
        <w:t xml:space="preserve"> </w:t>
      </w:r>
      <w:r w:rsidRPr="00EB131C">
        <w:rPr>
          <w:color w:val="000000"/>
        </w:rPr>
        <w:t>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r w:rsidR="00C626C5">
        <w:rPr>
          <w:color w:val="000000"/>
        </w:rPr>
        <w:t>.</w:t>
      </w:r>
    </w:p>
    <w:p w14:paraId="519680A2" w14:textId="05CAC72C" w:rsidR="00DE187A" w:rsidRPr="00FD6C69" w:rsidRDefault="00E40DB6" w:rsidP="00BA4E65">
      <w:pPr>
        <w:jc w:val="right"/>
        <w:rPr>
          <w:color w:val="AE2081"/>
        </w:rPr>
      </w:pPr>
      <w:hyperlink w:anchor="Start" w:history="1">
        <w:r w:rsidR="00BA4E65" w:rsidRPr="00FD6C69">
          <w:rPr>
            <w:rStyle w:val="Hyperlink"/>
            <w:i/>
            <w:iCs/>
            <w:color w:val="AE2081"/>
            <w:sz w:val="18"/>
            <w:szCs w:val="18"/>
          </w:rPr>
          <w:t>Terug naar overzicht</w:t>
        </w:r>
      </w:hyperlink>
      <w:r w:rsidR="00BA4E65" w:rsidRPr="00FD6C69">
        <w:rPr>
          <w:color w:val="AE2081"/>
        </w:rPr>
        <w:fldChar w:fldCharType="begin"/>
      </w:r>
      <w:r w:rsidR="00BA4E65" w:rsidRPr="00FD6C69">
        <w:rPr>
          <w:color w:val="AE2081"/>
        </w:rPr>
        <w:instrText xml:space="preserve"> REF _Ref66445275 \h  \* MERGEFORMAT </w:instrText>
      </w:r>
      <w:r w:rsidR="00BA4E65" w:rsidRPr="00FD6C69">
        <w:rPr>
          <w:color w:val="AE2081"/>
        </w:rPr>
      </w:r>
      <w:r w:rsidR="00BA4E65" w:rsidRPr="00FD6C69">
        <w:rPr>
          <w:color w:val="AE2081"/>
        </w:rPr>
        <w:fldChar w:fldCharType="end"/>
      </w:r>
    </w:p>
    <w:p w14:paraId="696A44A9" w14:textId="4F47A632" w:rsidR="00434C4A" w:rsidRPr="005A62EF" w:rsidRDefault="00BA4E65" w:rsidP="00DA0B41">
      <w:pPr>
        <w:pStyle w:val="Kop2"/>
        <w:shd w:val="clear" w:color="auto" w:fill="EC7D23"/>
        <w:rPr>
          <w:color w:val="FFFFFF" w:themeColor="background1"/>
        </w:rPr>
      </w:pPr>
      <w:bookmarkStart w:id="35" w:name="_Getuigschrift_basisonderwijs"/>
      <w:bookmarkStart w:id="36" w:name="_Ref66443246"/>
      <w:bookmarkEnd w:id="35"/>
      <w:r w:rsidRPr="00D73206">
        <w:rPr>
          <w:bCs/>
          <w:noProof/>
          <w:color w:val="FFFFFF" w:themeColor="background1"/>
          <w:lang w:eastAsia="nl-BE"/>
        </w:rPr>
        <w:drawing>
          <wp:anchor distT="0" distB="0" distL="114300" distR="114300" simplePos="0" relativeHeight="251662379"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5A62EF">
        <w:rPr>
          <w:color w:val="FFFFFF" w:themeColor="background1"/>
        </w:rPr>
        <w:t>Getuigschrift basisonderwijs</w:t>
      </w:r>
      <w:bookmarkEnd w:id="36"/>
    </w:p>
    <w:p w14:paraId="51A3631A" w14:textId="77777777" w:rsidR="00632A1D" w:rsidRDefault="00632A1D" w:rsidP="00632A1D">
      <w:pPr>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r>
        <w:rPr>
          <w:lang w:val="nl-NL" w:eastAsia="nl-NL"/>
        </w:rPr>
        <w:t xml:space="preserve"> </w:t>
      </w:r>
    </w:p>
    <w:p w14:paraId="3E468E8F" w14:textId="794AD83C" w:rsidR="00582425" w:rsidRDefault="007267B8" w:rsidP="00632A1D">
      <w:pPr>
        <w:rPr>
          <w:lang w:val="nl-NL" w:eastAsia="nl-NL"/>
        </w:rPr>
      </w:pPr>
      <w:r w:rsidRPr="009A23BE">
        <w:rPr>
          <w:lang w:val="nl-NL" w:eastAsia="nl-NL"/>
        </w:rPr>
        <w:t>Ook leerlingen die een individueel aangepast curriculum volgen, waarbij het curriculum nauw aanleunt bij het gemeenschappelijk curriculum, kunnen in aanmerking komen voor het getuigschrift basisonderwijs. De klassenraad beslist of de eindtermgerelateerde leerplandoelen voldoende in aantal en beheersingsniveau zijn behaald.</w:t>
      </w:r>
    </w:p>
    <w:p w14:paraId="475678EC" w14:textId="0495145B" w:rsidR="00582425" w:rsidRPr="000823BD" w:rsidRDefault="00582425" w:rsidP="00632A1D">
      <w:pPr>
        <w:rPr>
          <w:lang w:val="nl-NL" w:eastAsia="nl-NL"/>
        </w:rPr>
      </w:pPr>
      <w:r w:rsidRPr="00582425">
        <w:rPr>
          <w:lang w:val="nl-NL" w:eastAsia="nl-NL"/>
        </w:rPr>
        <w:t>Samen met de beslissing over het getuigschrift basisonderwijs, bepaalt de klassenraad ook of je kind in het eerste schooljaar van het secundair onderwijs 3 uren extra taallessen Nederlands per week moet volgen.</w:t>
      </w:r>
    </w:p>
    <w:p w14:paraId="041DB1A5" w14:textId="41FFC0E7" w:rsidR="00632A1D" w:rsidRDefault="00632A1D" w:rsidP="00632A1D">
      <w:pPr>
        <w:rPr>
          <w:lang w:val="nl-NL" w:eastAsia="nl-NL"/>
        </w:rPr>
      </w:pPr>
      <w:r w:rsidRPr="002A7E1A">
        <w:rPr>
          <w:lang w:val="nl-NL" w:eastAsia="nl-NL"/>
        </w:rPr>
        <w:t xml:space="preserve">Wanneer </w:t>
      </w:r>
      <w:r>
        <w:rPr>
          <w:lang w:val="nl-NL" w:eastAsia="nl-NL"/>
        </w:rPr>
        <w:t>we het</w:t>
      </w:r>
      <w:r w:rsidRPr="002A7E1A">
        <w:rPr>
          <w:lang w:val="nl-NL" w:eastAsia="nl-NL"/>
        </w:rPr>
        <w:t xml:space="preserve"> getuigschrift </w:t>
      </w:r>
      <w:r>
        <w:rPr>
          <w:lang w:val="nl-NL" w:eastAsia="nl-NL"/>
        </w:rPr>
        <w:t>uitreiken</w:t>
      </w:r>
      <w:r w:rsidRPr="002A7E1A">
        <w:rPr>
          <w:lang w:val="nl-NL" w:eastAsia="nl-NL"/>
        </w:rPr>
        <w:t xml:space="preserve">, </w:t>
      </w:r>
      <w:r>
        <w:rPr>
          <w:lang w:val="nl-NL" w:eastAsia="nl-NL"/>
        </w:rPr>
        <w:t>kun</w:t>
      </w:r>
      <w:r w:rsidRPr="002A7E1A">
        <w:rPr>
          <w:lang w:val="nl-NL" w:eastAsia="nl-NL"/>
        </w:rPr>
        <w:t xml:space="preserve"> je vinden</w:t>
      </w:r>
      <w:r>
        <w:rPr>
          <w:lang w:val="nl-NL" w:eastAsia="nl-NL"/>
        </w:rPr>
        <w:t xml:space="preserve"> op de schoolkalender als ‘Afscheid L6’.</w:t>
      </w:r>
    </w:p>
    <w:p w14:paraId="0234A837" w14:textId="77777777" w:rsidR="00632A1D" w:rsidRDefault="00632A1D" w:rsidP="00632A1D">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7EDA6674" w14:textId="77777777" w:rsidR="00632A1D" w:rsidRDefault="00632A1D" w:rsidP="00632A1D">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Pr>
          <w:rFonts w:eastAsia="Times New Roman"/>
          <w:szCs w:val="24"/>
          <w:lang w:val="nl-NL" w:eastAsia="nl-NL"/>
        </w:rPr>
        <w:t>? Dan</w:t>
      </w:r>
      <w:r w:rsidRPr="002A7E1A">
        <w:rPr>
          <w:rFonts w:eastAsia="Times New Roman"/>
          <w:szCs w:val="24"/>
          <w:lang w:val="nl-NL" w:eastAsia="nl-NL"/>
        </w:rPr>
        <w:t xml:space="preserve"> ontvang</w:t>
      </w:r>
      <w:r>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Pr>
          <w:rFonts w:eastAsia="Times New Roman"/>
          <w:szCs w:val="24"/>
          <w:lang w:val="nl-NL" w:eastAsia="nl-NL"/>
        </w:rPr>
        <w:t>. 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je kind</w:t>
      </w:r>
      <w:r w:rsidRPr="002A7E1A">
        <w:rPr>
          <w:rFonts w:eastAsia="Times New Roman"/>
          <w:szCs w:val="24"/>
          <w:lang w:val="nl-NL" w:eastAsia="nl-NL"/>
        </w:rPr>
        <w:t xml:space="preserve">. </w:t>
      </w:r>
      <w:r>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je kind </w:t>
      </w:r>
      <w:r w:rsidRPr="002A7E1A">
        <w:rPr>
          <w:rFonts w:eastAsia="Times New Roman"/>
          <w:szCs w:val="24"/>
          <w:lang w:val="nl-NL" w:eastAsia="nl-NL"/>
        </w:rPr>
        <w:t>staat.</w:t>
      </w:r>
    </w:p>
    <w:p w14:paraId="1B996D6C" w14:textId="77777777" w:rsidR="00632A1D" w:rsidRDefault="00632A1D" w:rsidP="00632A1D">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374750" w:rsidRPr="00374750">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0ABFA362" w14:textId="77777777" w:rsidR="00BA4E65"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1BAEF76" w14:textId="02264BF4" w:rsidR="00A11E63" w:rsidRPr="005A62EF" w:rsidRDefault="005833AD" w:rsidP="00DA0B41">
      <w:pPr>
        <w:pStyle w:val="Kop2"/>
        <w:shd w:val="clear" w:color="auto" w:fill="AE2081"/>
        <w:rPr>
          <w:color w:val="FFFFFF" w:themeColor="background1"/>
        </w:rPr>
      </w:pPr>
      <w:bookmarkStart w:id="37" w:name="_Met_wie_werken"/>
      <w:bookmarkStart w:id="38" w:name="_Ref60913634"/>
      <w:bookmarkStart w:id="39" w:name="_Ref66443267"/>
      <w:bookmarkEnd w:id="37"/>
      <w:r w:rsidRPr="00973A0F">
        <w:rPr>
          <w:bCs/>
          <w:noProof/>
          <w:color w:val="FFFFFF" w:themeColor="background1"/>
          <w:lang w:eastAsia="nl-BE"/>
        </w:rPr>
        <w:drawing>
          <wp:anchor distT="0" distB="0" distL="114300" distR="114300" simplePos="0" relativeHeight="251658267"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7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4"/>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38"/>
      <w:bookmarkEnd w:id="39"/>
    </w:p>
    <w:p w14:paraId="3B815484" w14:textId="1714C272" w:rsidR="00A11E63" w:rsidRDefault="00A11E63" w:rsidP="006E2C79">
      <w:pPr>
        <w:pStyle w:val="Kop3"/>
      </w:pPr>
      <w:r w:rsidRPr="006E2C79">
        <w:t>Centrum voor leerlingenbegeleiding (CLB)</w:t>
      </w:r>
    </w:p>
    <w:p w14:paraId="696661BC" w14:textId="46A59E55" w:rsidR="005B2A62" w:rsidRPr="009C0049" w:rsidRDefault="005B2A62" w:rsidP="005B2A62">
      <w:pPr>
        <w:pStyle w:val="Opsomming"/>
        <w:numPr>
          <w:ilvl w:val="0"/>
          <w:numId w:val="0"/>
        </w:numPr>
        <w:rPr>
          <w:rFonts w:eastAsiaTheme="majorEastAsia" w:cstheme="majorBidi"/>
          <w:i/>
          <w:lang w:eastAsia="en-US"/>
        </w:rPr>
      </w:pPr>
      <w:r w:rsidRPr="009C0049">
        <w:rPr>
          <w:rFonts w:eastAsiaTheme="majorEastAsia" w:cstheme="majorBidi"/>
          <w:i/>
          <w:lang w:eastAsia="en-US"/>
        </w:rPr>
        <w:t>* Let op: wanneer we spreken over een GC-verslag of IAC-verslag bedoelen we hiermee ook het gemotiveerd verslag of het verslag opgemaakt voor 1 september 2023.</w:t>
      </w:r>
    </w:p>
    <w:p w14:paraId="6B940CD7" w14:textId="77D8F568" w:rsidR="00A11E63" w:rsidRDefault="00A11E63" w:rsidP="00A11E63">
      <w:pPr>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p w14:paraId="2F442AC9" w14:textId="24B44F5E" w:rsidR="00CD41A9" w:rsidRDefault="001D5BEC" w:rsidP="00CD41A9">
      <w:r>
        <w:t>VCLB ‘Aan de Leie</w:t>
      </w:r>
      <w:r w:rsidR="00CD41A9">
        <w:t>’, vestiging Deerlijk</w:t>
      </w:r>
      <w:r w:rsidR="00CD41A9">
        <w:br/>
      </w:r>
      <w:r w:rsidR="00CD41A9" w:rsidRPr="00F94435">
        <w:t>Harelbekestraat 81 • 8540 Deerlijk</w:t>
      </w:r>
      <w:r w:rsidR="00CD41A9">
        <w:br/>
      </w:r>
      <w:r w:rsidR="00CD41A9" w:rsidRPr="00F94435">
        <w:sym w:font="Wingdings" w:char="F028"/>
      </w:r>
      <w:r w:rsidR="00CD41A9" w:rsidRPr="00F94435">
        <w:t xml:space="preserve"> 056/24.97.00 – 24.97.22</w:t>
      </w:r>
    </w:p>
    <w:p w14:paraId="594B9F26" w14:textId="7479E344" w:rsidR="00632A1D" w:rsidRDefault="00CD41A9" w:rsidP="00CD41A9">
      <w:pPr>
        <w:rPr>
          <w:lang w:val="nl-NL"/>
        </w:rPr>
      </w:pPr>
      <w:r w:rsidRPr="00F94435">
        <w:lastRenderedPageBreak/>
        <w:t>De contactpersoon is mevrouw Nele Lust (</w:t>
      </w:r>
      <w:hyperlink r:id="rId75" w:history="1">
        <w:r w:rsidR="00C626C5" w:rsidRPr="00AE529C">
          <w:rPr>
            <w:rStyle w:val="Hyperlink"/>
          </w:rPr>
          <w:t>nele.lust@clbaandeleie.be</w:t>
        </w:r>
      </w:hyperlink>
      <w:r w:rsidRPr="00F94435">
        <w:t>)</w:t>
      </w:r>
      <w:r w:rsidRPr="00F94435">
        <w:br/>
        <w:t>De verantwoordelijke artsen zijn dr. Nancy Yde en dr. Ingrid Deckx.</w:t>
      </w:r>
    </w:p>
    <w:p w14:paraId="64EA5ABE" w14:textId="4BEAE17C" w:rsidR="00A11E63" w:rsidRPr="00BA47D3" w:rsidRDefault="00A11E63" w:rsidP="004413E2">
      <w:pPr>
        <w:spacing w:before="200"/>
        <w:rPr>
          <w:lang w:val="nl-NL"/>
        </w:rPr>
      </w:pPr>
      <w:r w:rsidRPr="00BA47D3">
        <w:rPr>
          <w:lang w:val="nl-NL"/>
        </w:rPr>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68EB89A1" w:rsidR="00A11E63" w:rsidRPr="00BA47D3" w:rsidRDefault="00A11E63" w:rsidP="00A11E63">
      <w:pPr>
        <w:pStyle w:val="Opsomming"/>
      </w:pPr>
      <w:r w:rsidRPr="00BA47D3">
        <w:t>het leren en studeren</w:t>
      </w:r>
      <w:r w:rsidR="00552A64">
        <w:t>;</w:t>
      </w:r>
    </w:p>
    <w:p w14:paraId="056A1A73" w14:textId="2F0BE1A5" w:rsidR="00A11E63" w:rsidRPr="00BA47D3" w:rsidRDefault="00A11E63" w:rsidP="00A11E63">
      <w:pPr>
        <w:pStyle w:val="Opsomming"/>
      </w:pPr>
      <w:r w:rsidRPr="00BA47D3">
        <w:t>de onderwijsloopbaan</w:t>
      </w:r>
      <w:r w:rsidR="00552A64">
        <w:t>;</w:t>
      </w:r>
    </w:p>
    <w:p w14:paraId="52854E4C" w14:textId="75DC4FF4" w:rsidR="00A11E63" w:rsidRPr="00BA47D3" w:rsidRDefault="00A11E63" w:rsidP="00A11E63">
      <w:pPr>
        <w:pStyle w:val="Opsomming"/>
      </w:pPr>
      <w:r w:rsidRPr="00BA47D3">
        <w:t>de preventieve gezondheidszorg</w:t>
      </w:r>
      <w:r w:rsidR="00552A64">
        <w:t>;</w:t>
      </w:r>
    </w:p>
    <w:p w14:paraId="5F198D01" w14:textId="1FF43BC1" w:rsidR="00A11E63" w:rsidRDefault="00A11E63" w:rsidP="00A11E63">
      <w:pPr>
        <w:pStyle w:val="Opsomming"/>
      </w:pPr>
      <w:r w:rsidRPr="00BA47D3">
        <w:t>het psychisch en sociaal functioneren</w:t>
      </w:r>
      <w:r w:rsidR="00552A64">
        <w:t>.</w:t>
      </w:r>
    </w:p>
    <w:p w14:paraId="72433F92" w14:textId="1ECD47D4" w:rsidR="00A11E63" w:rsidRDefault="00A11E63" w:rsidP="00A11E63">
      <w:pPr>
        <w:rPr>
          <w:lang w:val="nl-NL"/>
        </w:rPr>
      </w:pPr>
      <w:r w:rsidRPr="00734C5D">
        <w:rPr>
          <w:lang w:val="nl-NL"/>
        </w:rPr>
        <w:t xml:space="preserve">Via </w:t>
      </w:r>
      <w:hyperlink r:id="rId76"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77" w:history="1">
        <w:r w:rsidR="007C1262" w:rsidRPr="00734C5D">
          <w:rPr>
            <w:rStyle w:val="Hyperlink"/>
            <w:lang w:val="nl-NL"/>
          </w:rPr>
          <w:t>www.clbchat.be</w:t>
        </w:r>
      </w:hyperlink>
      <w:r w:rsidRPr="00734C5D">
        <w:rPr>
          <w:lang w:val="nl-NL"/>
        </w:rPr>
        <w:t>.</w:t>
      </w:r>
    </w:p>
    <w:p w14:paraId="361C0EDF" w14:textId="77777777" w:rsidR="00572ACD" w:rsidRPr="00CD15AD" w:rsidRDefault="00572ACD" w:rsidP="00572ACD">
      <w:pPr>
        <w:rPr>
          <w:rFonts w:eastAsia="Times New Roman"/>
          <w:szCs w:val="24"/>
          <w:lang w:eastAsia="nl-NL"/>
        </w:rPr>
      </w:pPr>
      <w:r w:rsidRPr="00E1242D">
        <w:rPr>
          <w:rFonts w:eastAsia="Times New Roman"/>
          <w:szCs w:val="24"/>
          <w:lang w:eastAsia="nl-NL"/>
        </w:rPr>
        <w:t xml:space="preserve">Samen met het CLB hebben we afspraken en aandachtspunten voor de leerlingenbegeleiding vastgelegd. </w:t>
      </w:r>
      <w:r>
        <w:rPr>
          <w:rFonts w:eastAsia="Times New Roman"/>
          <w:szCs w:val="24"/>
          <w:lang w:eastAsia="nl-NL"/>
        </w:rPr>
        <w:t>Als blijkt dat een zorgvraag onze draagkracht overstijgt, schakelen we in samenspraak met de ouders de expertise van het CLB in.</w:t>
      </w:r>
    </w:p>
    <w:p w14:paraId="6D73481E" w14:textId="77777777" w:rsidR="00572ACD" w:rsidRDefault="00572ACD" w:rsidP="00572ACD">
      <w:pPr>
        <w:rPr>
          <w:lang w:eastAsia="nl-NL"/>
        </w:rPr>
      </w:pPr>
      <w:r w:rsidRPr="00E65415">
        <w:rPr>
          <w:lang w:val="nl-NL" w:eastAsia="nl-NL"/>
        </w:rPr>
        <w:t xml:space="preserve">Het CLB werkt </w:t>
      </w:r>
      <w:r w:rsidRPr="0045487F">
        <w:rPr>
          <w:b/>
          <w:lang w:val="nl-NL" w:eastAsia="nl-NL"/>
        </w:rPr>
        <w:t>vraaggestuurd</w:t>
      </w:r>
      <w:r>
        <w:rPr>
          <w:lang w:val="nl-NL" w:eastAsia="nl-NL"/>
        </w:rPr>
        <w:t>. Het</w:t>
      </w:r>
      <w:r w:rsidRPr="00E65415">
        <w:rPr>
          <w:lang w:val="nl-NL" w:eastAsia="nl-NL"/>
        </w:rPr>
        <w:t xml:space="preserve"> </w:t>
      </w:r>
      <w:r>
        <w:rPr>
          <w:lang w:val="nl-NL" w:eastAsia="nl-NL"/>
        </w:rPr>
        <w:t>vertrekt</w:t>
      </w:r>
      <w:r w:rsidRPr="00E65415">
        <w:rPr>
          <w:lang w:val="nl-NL" w:eastAsia="nl-NL"/>
        </w:rPr>
        <w:t xml:space="preserve"> </w:t>
      </w:r>
      <w:r>
        <w:rPr>
          <w:lang w:val="nl-NL" w:eastAsia="nl-NL"/>
        </w:rPr>
        <w:t>vanuit</w:t>
      </w:r>
      <w:r w:rsidRPr="00E65415">
        <w:rPr>
          <w:lang w:val="nl-NL" w:eastAsia="nl-NL"/>
        </w:rPr>
        <w:t xml:space="preserve"> vastgestelde noden, vragen van de leerling, de ouders of de school.</w:t>
      </w:r>
      <w:r>
        <w:rPr>
          <w:lang w:val="nl-NL" w:eastAsia="nl-NL"/>
        </w:rPr>
        <w:t xml:space="preserve"> </w:t>
      </w:r>
      <w:r>
        <w:rPr>
          <w:lang w:eastAsia="nl-NL"/>
        </w:rPr>
        <w:t>Je kunt</w:t>
      </w:r>
      <w:r w:rsidRPr="00E1242D">
        <w:rPr>
          <w:lang w:eastAsia="nl-NL"/>
        </w:rPr>
        <w:t xml:space="preserve"> rechtstreeks contact opnemen met het CLB om hulp te vragen. Het CLB werkt gratis en discreet.</w:t>
      </w:r>
    </w:p>
    <w:p w14:paraId="7AA28F32" w14:textId="77777777" w:rsidR="00572ACD" w:rsidRPr="000F514F" w:rsidRDefault="00572ACD" w:rsidP="00572ACD">
      <w:pPr>
        <w:ind w:right="-144"/>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Een minderjarige leerling kan zelf instemmen als hij voor zichzelf kan inschatten wat goed voor hem is (= bekwame leerling).</w:t>
      </w:r>
      <w:r w:rsidRPr="000F514F">
        <w:rPr>
          <w:rFonts w:eastAsia="Times New Roman"/>
          <w:szCs w:val="24"/>
          <w:lang w:val="nl-NL" w:eastAsia="nl-NL"/>
        </w:rPr>
        <w:t xml:space="preserve"> Vanaf de leeftijd van 12 jaar vermoedt de regelgever dat een kind zelfstandig </w:t>
      </w:r>
      <w:r>
        <w:rPr>
          <w:rFonts w:eastAsia="Times New Roman"/>
          <w:szCs w:val="24"/>
          <w:lang w:val="nl-NL" w:eastAsia="nl-NL"/>
        </w:rPr>
        <w:t>kan</w:t>
      </w:r>
      <w:r w:rsidRPr="000F514F">
        <w:rPr>
          <w:rFonts w:eastAsia="Times New Roman"/>
          <w:szCs w:val="24"/>
          <w:lang w:val="nl-NL" w:eastAsia="nl-NL"/>
        </w:rPr>
        <w:t xml:space="preserve"> beslissen </w:t>
      </w:r>
      <w:r>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4413E2">
      <w:pPr>
        <w:ind w:right="-286"/>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248D2FAA" w:rsidR="00FD75DB" w:rsidRDefault="00A11E63" w:rsidP="007201E3">
      <w:pPr>
        <w:pStyle w:val="Lijstalinea"/>
        <w:numPr>
          <w:ilvl w:val="0"/>
          <w:numId w:val="13"/>
        </w:numPr>
        <w:ind w:left="357" w:right="-284" w:hanging="357"/>
        <w:rPr>
          <w:szCs w:val="24"/>
          <w:lang w:val="nl-NL" w:eastAsia="nl-NL"/>
        </w:rPr>
      </w:pPr>
      <w:r w:rsidRPr="0054293A">
        <w:rPr>
          <w:szCs w:val="24"/>
          <w:lang w:val="nl-NL" w:eastAsia="nl-NL"/>
        </w:rPr>
        <w:t xml:space="preserve">bepaalde problemen of onregelmatigheden in het beleid van de school </w:t>
      </w:r>
      <w:r w:rsidR="00FD75DB">
        <w:rPr>
          <w:szCs w:val="24"/>
          <w:lang w:val="nl-NL" w:eastAsia="nl-NL"/>
        </w:rPr>
        <w:t xml:space="preserve">te </w:t>
      </w:r>
      <w:r w:rsidRPr="0054293A">
        <w:rPr>
          <w:szCs w:val="24"/>
          <w:lang w:val="nl-NL" w:eastAsia="nl-NL"/>
        </w:rPr>
        <w:t>signaleren</w:t>
      </w:r>
      <w:r w:rsidR="006B21EA">
        <w:rPr>
          <w:szCs w:val="24"/>
          <w:lang w:val="nl-NL" w:eastAsia="nl-NL"/>
        </w:rPr>
        <w:t>;</w:t>
      </w:r>
    </w:p>
    <w:p w14:paraId="369C9298" w14:textId="227F8BDA" w:rsidR="00FD75DB" w:rsidRDefault="00A11E63" w:rsidP="007201E3">
      <w:pPr>
        <w:pStyle w:val="Lijstalinea"/>
        <w:numPr>
          <w:ilvl w:val="0"/>
          <w:numId w:val="13"/>
        </w:numPr>
        <w:ind w:left="357" w:right="-284" w:hanging="357"/>
        <w:rPr>
          <w:szCs w:val="24"/>
          <w:lang w:val="nl-NL" w:eastAsia="nl-NL"/>
        </w:rPr>
      </w:pPr>
      <w:r w:rsidRPr="0054293A">
        <w:rPr>
          <w:szCs w:val="24"/>
          <w:lang w:val="nl-NL" w:eastAsia="nl-NL"/>
        </w:rPr>
        <w:t xml:space="preserve">ons op de hoogte </w:t>
      </w:r>
      <w:r w:rsidR="00FD75DB">
        <w:rPr>
          <w:szCs w:val="24"/>
          <w:lang w:val="nl-NL" w:eastAsia="nl-NL"/>
        </w:rPr>
        <w:t xml:space="preserve">te </w:t>
      </w:r>
      <w:r w:rsidRPr="0054293A">
        <w:rPr>
          <w:szCs w:val="24"/>
          <w:lang w:val="nl-NL" w:eastAsia="nl-NL"/>
        </w:rPr>
        <w:t>brengen van bepaalde behoeften van leerlingen</w:t>
      </w:r>
      <w:r w:rsidR="006B21EA">
        <w:rPr>
          <w:szCs w:val="24"/>
          <w:lang w:val="nl-NL" w:eastAsia="nl-NL"/>
        </w:rPr>
        <w:t>;</w:t>
      </w:r>
    </w:p>
    <w:p w14:paraId="26386124" w14:textId="1CA2F4B8" w:rsidR="00A11E63" w:rsidRDefault="00A11E63" w:rsidP="007201E3">
      <w:pPr>
        <w:pStyle w:val="Lijstalinea"/>
        <w:numPr>
          <w:ilvl w:val="0"/>
          <w:numId w:val="13"/>
        </w:numPr>
        <w:ind w:left="357" w:right="-284" w:hanging="357"/>
        <w:rPr>
          <w:szCs w:val="24"/>
          <w:lang w:val="nl-NL" w:eastAsia="nl-NL"/>
        </w:rPr>
      </w:pPr>
      <w:r w:rsidRPr="0054293A">
        <w:rPr>
          <w:szCs w:val="24"/>
          <w:lang w:val="nl-NL" w:eastAsia="nl-NL"/>
        </w:rPr>
        <w:t>ons versterking aan</w:t>
      </w:r>
      <w:r>
        <w:rPr>
          <w:szCs w:val="24"/>
          <w:lang w:val="nl-NL" w:eastAsia="nl-NL"/>
        </w:rPr>
        <w:t xml:space="preserve"> </w:t>
      </w:r>
      <w:r w:rsidR="00FD75DB">
        <w:rPr>
          <w:szCs w:val="24"/>
          <w:lang w:val="nl-NL" w:eastAsia="nl-NL"/>
        </w:rPr>
        <w:t>te bieden</w:t>
      </w:r>
      <w:r w:rsidRPr="0054293A">
        <w:rPr>
          <w:szCs w:val="24"/>
          <w:lang w:val="nl-NL" w:eastAsia="nl-NL"/>
        </w:rPr>
        <w:t xml:space="preserve"> bij problemen van individuele leerlingen of een groep leerlingen.</w:t>
      </w:r>
    </w:p>
    <w:p w14:paraId="5BF3569A" w14:textId="053BEB53" w:rsidR="00A11E63" w:rsidRDefault="00A11E63" w:rsidP="00A11E63">
      <w:pPr>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7704B43F" w14:textId="77777777" w:rsidR="003646CA" w:rsidRPr="004D4301" w:rsidRDefault="003646CA" w:rsidP="003646CA">
      <w:pPr>
        <w:rPr>
          <w:rFonts w:eastAsia="Times New Roman"/>
          <w:szCs w:val="24"/>
          <w:lang w:val="nl-NL" w:eastAsia="nl-NL"/>
        </w:rPr>
      </w:pPr>
      <w:r w:rsidRPr="004D4301">
        <w:rPr>
          <w:rFonts w:eastAsia="Times New Roman"/>
          <w:szCs w:val="24"/>
          <w:lang w:val="nl-NL" w:eastAsia="nl-NL"/>
        </w:rPr>
        <w:t xml:space="preserve">Het CLB maakt voor elke leerling </w:t>
      </w:r>
      <w:r>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Pr>
          <w:rFonts w:eastAsia="Times New Roman"/>
          <w:szCs w:val="24"/>
          <w:lang w:val="nl-NL" w:eastAsia="nl-NL"/>
        </w:rPr>
        <w:t xml:space="preserve"> ons CLB</w:t>
      </w:r>
      <w:r w:rsidRPr="004D4301">
        <w:rPr>
          <w:rFonts w:eastAsia="Times New Roman"/>
          <w:szCs w:val="24"/>
          <w:lang w:val="nl-NL" w:eastAsia="nl-NL"/>
        </w:rPr>
        <w:t xml:space="preserve">. </w:t>
      </w:r>
      <w:r>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79FF7ECD" w14:textId="77777777" w:rsidR="00487D7D" w:rsidRDefault="00487D7D" w:rsidP="00487D7D">
      <w:pPr>
        <w:rPr>
          <w:rFonts w:eastAsia="Times New Roman"/>
          <w:szCs w:val="24"/>
          <w:shd w:val="clear" w:color="auto" w:fill="FFE599" w:themeFill="accent4" w:themeFillTint="66"/>
          <w:lang w:val="nl-NL" w:eastAsia="nl-NL"/>
        </w:rPr>
      </w:pPr>
      <w:r w:rsidRPr="004D4301">
        <w:rPr>
          <w:rFonts w:eastAsia="Times New Roman"/>
          <w:szCs w:val="24"/>
          <w:lang w:val="nl-NL" w:eastAsia="nl-NL"/>
        </w:rPr>
        <w:t xml:space="preserve">Als je niet wil dat </w:t>
      </w:r>
      <w:r>
        <w:rPr>
          <w:rFonts w:eastAsia="Times New Roman"/>
          <w:szCs w:val="24"/>
          <w:lang w:val="nl-NL" w:eastAsia="nl-NL"/>
        </w:rPr>
        <w:t>het</w:t>
      </w:r>
      <w:r w:rsidRPr="004D4301">
        <w:rPr>
          <w:rFonts w:eastAsia="Times New Roman"/>
          <w:szCs w:val="24"/>
          <w:lang w:val="nl-NL" w:eastAsia="nl-NL"/>
        </w:rPr>
        <w:t xml:space="preserve"> dossier </w:t>
      </w:r>
      <w:r>
        <w:rPr>
          <w:rFonts w:eastAsia="Times New Roman"/>
          <w:szCs w:val="24"/>
          <w:lang w:val="nl-NL" w:eastAsia="nl-NL"/>
        </w:rPr>
        <w:t xml:space="preserve">van </w:t>
      </w:r>
      <w:r w:rsidRPr="004D4301">
        <w:rPr>
          <w:rFonts w:eastAsia="Times New Roman"/>
          <w:szCs w:val="24"/>
          <w:lang w:val="nl-NL" w:eastAsia="nl-NL"/>
        </w:rPr>
        <w:t xml:space="preserve">je </w:t>
      </w:r>
      <w:r>
        <w:rPr>
          <w:rFonts w:eastAsia="Times New Roman"/>
          <w:szCs w:val="24"/>
          <w:lang w:val="nl-NL" w:eastAsia="nl-NL"/>
        </w:rPr>
        <w:t>kind</w:t>
      </w:r>
      <w:r w:rsidRPr="004D4301">
        <w:rPr>
          <w:rFonts w:eastAsia="Times New Roman"/>
          <w:szCs w:val="24"/>
          <w:lang w:val="nl-NL" w:eastAsia="nl-NL"/>
        </w:rPr>
        <w:t xml:space="preserve"> wordt overgedragen, </w:t>
      </w:r>
      <w:r>
        <w:rPr>
          <w:rFonts w:eastAsia="Times New Roman"/>
          <w:szCs w:val="24"/>
          <w:lang w:val="nl-NL" w:eastAsia="nl-NL"/>
        </w:rPr>
        <w:t>moet je</w:t>
      </w:r>
      <w:r w:rsidRPr="004D4301">
        <w:rPr>
          <w:rFonts w:eastAsia="Times New Roman"/>
          <w:szCs w:val="24"/>
          <w:lang w:val="nl-NL" w:eastAsia="nl-NL"/>
        </w:rPr>
        <w:t xml:space="preserve"> dat binnen een termijn van 10 werkdagen na de inschrijving schriftelijk laten weten aan je vorige CLB. Je kan het adres van dat CLB bekomen bij de hoofdzetel van de CLB of in één van de vestigingen van het</w:t>
      </w:r>
      <w:r>
        <w:rPr>
          <w:rFonts w:eastAsia="Times New Roman"/>
          <w:szCs w:val="24"/>
          <w:lang w:val="nl-NL" w:eastAsia="nl-NL"/>
        </w:rPr>
        <w:t xml:space="preserve"> CLB Groeninge</w:t>
      </w:r>
      <w:r w:rsidRPr="004D4301">
        <w:rPr>
          <w:rFonts w:eastAsia="Times New Roman"/>
          <w:szCs w:val="24"/>
          <w:lang w:val="nl-NL" w:eastAsia="nl-NL"/>
        </w:rPr>
        <w:t>.</w:t>
      </w:r>
    </w:p>
    <w:p w14:paraId="59B08AAA" w14:textId="175BAD85" w:rsidR="00487D7D" w:rsidRDefault="00487D7D" w:rsidP="00487D7D">
      <w:pPr>
        <w:rPr>
          <w:rFonts w:eastAsia="Times New Roman"/>
          <w:szCs w:val="24"/>
          <w:lang w:val="nl-NL" w:eastAsia="nl-NL"/>
        </w:rPr>
      </w:pPr>
      <w:r w:rsidRPr="004E27EF">
        <w:rPr>
          <w:rFonts w:eastAsia="Times New Roman"/>
          <w:szCs w:val="24"/>
          <w:lang w:val="nl-NL" w:eastAsia="nl-NL"/>
        </w:rPr>
        <w:lastRenderedPageBreak/>
        <w:t xml:space="preserve">Je </w:t>
      </w:r>
      <w:r>
        <w:rPr>
          <w:rFonts w:eastAsia="Times New Roman"/>
          <w:szCs w:val="24"/>
          <w:lang w:val="nl-NL" w:eastAsia="nl-NL"/>
        </w:rPr>
        <w:t>kunt</w:t>
      </w:r>
      <w:r w:rsidRPr="004E27EF">
        <w:rPr>
          <w:rFonts w:eastAsia="Times New Roman"/>
          <w:szCs w:val="24"/>
          <w:lang w:val="nl-NL" w:eastAsia="nl-NL"/>
        </w:rPr>
        <w:t xml:space="preserve"> je echter niet verzetten tegen het overdragen van identificatiegegevens</w:t>
      </w:r>
      <w:r>
        <w:rPr>
          <w:rFonts w:eastAsia="Times New Roman"/>
          <w:szCs w:val="24"/>
          <w:lang w:val="nl-NL" w:eastAsia="nl-NL"/>
        </w:rPr>
        <w:t xml:space="preserve"> </w:t>
      </w:r>
      <w:r w:rsidRPr="004E27EF">
        <w:rPr>
          <w:rFonts w:eastAsia="Times New Roman"/>
          <w:szCs w:val="24"/>
          <w:lang w:val="nl-NL" w:eastAsia="nl-NL"/>
        </w:rPr>
        <w:t xml:space="preserve">en gegevens in het kader van de verplichte begeleiding van leerlingen met leerplichtproblemen en gegevens in het kader van de systematische contacten. </w:t>
      </w:r>
      <w:r w:rsidRPr="00C51AFF">
        <w:rPr>
          <w:rFonts w:eastAsia="Times New Roman"/>
          <w:szCs w:val="24"/>
          <w:lang w:val="nl-NL" w:eastAsia="nl-NL"/>
        </w:rPr>
        <w:t xml:space="preserve">Ook tegen de overdracht van een </w:t>
      </w:r>
      <w:r w:rsidR="005B2A62">
        <w:rPr>
          <w:rFonts w:eastAsia="Times New Roman"/>
          <w:szCs w:val="24"/>
          <w:lang w:val="nl-NL" w:eastAsia="nl-NL"/>
        </w:rPr>
        <w:t>GC-</w:t>
      </w:r>
      <w:r w:rsidRPr="00C51AFF">
        <w:rPr>
          <w:rFonts w:eastAsia="Times New Roman"/>
          <w:szCs w:val="24"/>
          <w:lang w:val="nl-NL" w:eastAsia="nl-NL"/>
        </w:rPr>
        <w:t xml:space="preserve">verslag of </w:t>
      </w:r>
      <w:r w:rsidR="005B2A62">
        <w:rPr>
          <w:rFonts w:eastAsia="Times New Roman"/>
          <w:szCs w:val="24"/>
          <w:lang w:val="nl-NL" w:eastAsia="nl-NL"/>
        </w:rPr>
        <w:t>een IAC-</w:t>
      </w:r>
      <w:r w:rsidRPr="00C51AFF">
        <w:rPr>
          <w:rFonts w:eastAsia="Times New Roman"/>
          <w:szCs w:val="24"/>
          <w:lang w:val="nl-NL" w:eastAsia="nl-NL"/>
        </w:rPr>
        <w:t>verslag</w:t>
      </w:r>
      <w:r w:rsidR="005B2A62">
        <w:rPr>
          <w:rFonts w:eastAsia="Times New Roman"/>
          <w:szCs w:val="24"/>
          <w:lang w:val="nl-NL" w:eastAsia="nl-NL"/>
        </w:rPr>
        <w:t>*</w:t>
      </w:r>
      <w:r w:rsidRPr="00C51AFF">
        <w:rPr>
          <w:rFonts w:eastAsia="Times New Roman"/>
          <w:szCs w:val="24"/>
          <w:lang w:val="nl-NL" w:eastAsia="nl-NL"/>
        </w:rPr>
        <w:t xml:space="preserve"> kun je je niet verzetten. In principe worden </w:t>
      </w:r>
      <w:r w:rsidR="005B2A62">
        <w:rPr>
          <w:rFonts w:eastAsia="Times New Roman"/>
          <w:szCs w:val="24"/>
          <w:lang w:val="nl-NL" w:eastAsia="nl-NL"/>
        </w:rPr>
        <w:t>de GC-</w:t>
      </w:r>
      <w:r w:rsidRPr="00C51AFF">
        <w:rPr>
          <w:rFonts w:eastAsia="Times New Roman"/>
          <w:szCs w:val="24"/>
          <w:lang w:val="nl-NL" w:eastAsia="nl-NL"/>
        </w:rPr>
        <w:t xml:space="preserve">verslagen en </w:t>
      </w:r>
      <w:r w:rsidR="005B2A62">
        <w:rPr>
          <w:rFonts w:eastAsia="Times New Roman"/>
          <w:szCs w:val="24"/>
          <w:lang w:val="nl-NL" w:eastAsia="nl-NL"/>
        </w:rPr>
        <w:t>de IAC-</w:t>
      </w:r>
      <w:r w:rsidRPr="00C51AFF">
        <w:rPr>
          <w:rFonts w:eastAsia="Times New Roman"/>
          <w:szCs w:val="24"/>
          <w:lang w:val="nl-NL" w:eastAsia="nl-NL"/>
        </w:rPr>
        <w:t>verslagen bijgehouden in IRIS-CLB online.</w:t>
      </w:r>
    </w:p>
    <w:p w14:paraId="16FB3A37" w14:textId="5B4B85E4" w:rsidR="00A11E63" w:rsidRPr="00374A00" w:rsidRDefault="00A11E63" w:rsidP="00A11E63">
      <w:pPr>
        <w:rPr>
          <w:rFonts w:eastAsia="Times New Roman"/>
          <w:szCs w:val="24"/>
          <w:lang w:val="nl-NL" w:eastAsia="nl-NL"/>
        </w:rPr>
      </w:pPr>
      <w:r>
        <w:rPr>
          <w:rFonts w:eastAsia="Times New Roman"/>
          <w:szCs w:val="24"/>
          <w:lang w:val="nl-NL" w:eastAsia="nl-NL"/>
        </w:rPr>
        <w:t>Je kunt</w:t>
      </w:r>
      <w:r w:rsidRPr="00374A00">
        <w:rPr>
          <w:rFonts w:eastAsia="Times New Roman"/>
          <w:szCs w:val="24"/>
          <w:lang w:val="nl-NL" w:eastAsia="nl-NL"/>
        </w:rPr>
        <w:t xml:space="preserve"> je </w:t>
      </w:r>
      <w:r w:rsidR="00B67895">
        <w:rPr>
          <w:rFonts w:eastAsia="Times New Roman"/>
          <w:szCs w:val="24"/>
          <w:lang w:val="nl-NL" w:eastAsia="nl-NL"/>
        </w:rPr>
        <w:t>ook</w:t>
      </w:r>
      <w:r w:rsidRPr="00374A00">
        <w:rPr>
          <w:rFonts w:eastAsia="Times New Roman"/>
          <w:szCs w:val="24"/>
          <w:lang w:val="nl-NL" w:eastAsia="nl-NL"/>
        </w:rPr>
        <w:t xml:space="preserve"> niet verzetten tegen:</w:t>
      </w:r>
    </w:p>
    <w:p w14:paraId="3EF510CB" w14:textId="4149275F" w:rsidR="00A11E63" w:rsidRPr="00374A00" w:rsidRDefault="00A11E63" w:rsidP="00A11E63">
      <w:pPr>
        <w:pStyle w:val="Opsomming"/>
        <w:rPr>
          <w:lang w:val="nl-NL"/>
        </w:rPr>
      </w:pPr>
      <w:r w:rsidRPr="00374A00">
        <w:rPr>
          <w:lang w:val="nl-NL"/>
        </w:rPr>
        <w:t>de begeleiding van spijbelgedrag</w:t>
      </w:r>
      <w:r w:rsidR="00552A64">
        <w:rPr>
          <w:lang w:val="nl-NL"/>
        </w:rPr>
        <w:t>;</w:t>
      </w:r>
    </w:p>
    <w:p w14:paraId="2E0C94A6" w14:textId="77777777" w:rsidR="005B2A62" w:rsidRPr="005B2A62" w:rsidRDefault="005B2A62" w:rsidP="005B2A62">
      <w:pPr>
        <w:pStyle w:val="Opsomming"/>
        <w:rPr>
          <w:lang w:val="nl-NL"/>
        </w:rPr>
      </w:pPr>
      <w:r w:rsidRPr="005B2A62">
        <w:rPr>
          <w:lang w:val="nl-NL"/>
        </w:rPr>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33AF827E" w14:textId="3A67F33A" w:rsidR="005B2A62" w:rsidRPr="005B2A62" w:rsidRDefault="005B2A62" w:rsidP="005B2A62">
      <w:pPr>
        <w:pStyle w:val="Opsomming"/>
        <w:rPr>
          <w:lang w:val="nl-NL"/>
        </w:rPr>
      </w:pPr>
      <w:r w:rsidRPr="005B2A62">
        <w:rPr>
          <w:lang w:val="nl-NL"/>
        </w:rPr>
        <w:t xml:space="preserve">de maatregelen die genomen moeten worden voor een beperkt aantal ziekten die een grote impact kunnen hebben op de omgeving van de persoon die ziek is. Ouders, leerlingen en scholen zijn verplicht om deze maatregelen en adviezen, omschreven in het draaiboek </w:t>
      </w:r>
      <w:r w:rsidR="00686EA9">
        <w:rPr>
          <w:lang w:val="nl-NL"/>
        </w:rPr>
        <w:t>infectieziekten CLB,</w:t>
      </w:r>
      <w:r w:rsidRPr="005B2A62">
        <w:rPr>
          <w:lang w:val="nl-NL"/>
        </w:rPr>
        <w:t xml:space="preserve"> te volgen. Het doel is de bescherming van de andere leerlingen, het personeel van de school en de ruimere maatschappij.</w:t>
      </w:r>
    </w:p>
    <w:p w14:paraId="6F2DDB9C" w14:textId="77777777" w:rsidR="005B2A62" w:rsidRPr="00E52E25" w:rsidRDefault="005B2A62" w:rsidP="005B2A62">
      <w:pPr>
        <w:pStyle w:val="Opsomming"/>
        <w:rPr>
          <w:rFonts w:eastAsia="Trebuchet MS"/>
        </w:rPr>
      </w:pPr>
      <w:r w:rsidRPr="00E52E25">
        <w:rPr>
          <w:rFonts w:eastAsia="Trebuchet MS"/>
        </w:rPr>
        <w:t>de hogervermelde signaalfunctie en de ondersteuning van het CLB aan de leraren op school bij problemen van individuele leerlingen of een groep leerlingen</w:t>
      </w:r>
      <w:r>
        <w:rPr>
          <w:rFonts w:eastAsia="Trebuchet MS"/>
        </w:rPr>
        <w:t>.</w:t>
      </w:r>
    </w:p>
    <w:p w14:paraId="4D4EE695" w14:textId="5EDD1B82" w:rsidR="005B2A62" w:rsidRPr="005B2A62" w:rsidRDefault="005B2A62" w:rsidP="005B2A62">
      <w:pPr>
        <w:rPr>
          <w:rFonts w:eastAsia="Trebuchet MS" w:cs="Times New Roman"/>
          <w:lang w:eastAsia="nl-BE"/>
        </w:rPr>
      </w:pPr>
      <w:r w:rsidRPr="005B2A62">
        <w:rPr>
          <w:rFonts w:eastAsia="Trebuchet MS" w:cs="Times New Roman"/>
          <w:lang w:eastAsia="nl-BE"/>
        </w:rPr>
        <w:t xml:space="preserve">Het CLB biedt ook een aantal gratis vaccinaties aan. </w:t>
      </w:r>
      <w:r w:rsidR="00686EA9">
        <w:rPr>
          <w:rFonts w:eastAsia="Trebuchet MS" w:cs="Times New Roman"/>
          <w:lang w:eastAsia="nl-BE"/>
        </w:rPr>
        <w:t xml:space="preserve">De overheid beslist welke vaccins aangeboden worden. </w:t>
      </w:r>
      <w:r w:rsidRPr="005B2A62">
        <w:rPr>
          <w:rFonts w:eastAsia="Trebuchet MS" w:cs="Times New Roman"/>
          <w:lang w:eastAsia="nl-BE"/>
        </w:rPr>
        <w:t>Een ouder en/of een bekwame leerling kan op elk vaccinatiemoment een vaccinatie weigeren. Een eenmalige weigering voor alle vaccinaties in de hele onderwijsloopbaan kun je niet doen.</w:t>
      </w:r>
    </w:p>
    <w:p w14:paraId="66F0C628" w14:textId="77777777" w:rsidR="005B2A62" w:rsidRPr="005B2A62" w:rsidRDefault="005B2A62" w:rsidP="005B2A62">
      <w:pPr>
        <w:pStyle w:val="Kop3"/>
        <w:rPr>
          <w:rFonts w:eastAsia="Trebuchet MS" w:cs="Times New Roman"/>
          <w:i w:val="0"/>
          <w:lang w:eastAsia="nl-BE"/>
        </w:rPr>
      </w:pPr>
      <w:r w:rsidRPr="005B2A62">
        <w:rPr>
          <w:rFonts w:eastAsia="Trebuchet MS" w:cs="Times New Roman"/>
          <w:i w:val="0"/>
          <w:lang w:eastAsia="nl-BE"/>
        </w:rPr>
        <w:t>Leersteuncentrum (LSC)</w:t>
      </w:r>
    </w:p>
    <w:p w14:paraId="3DEED92D"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3C8C70A6" w14:textId="6AD81D82" w:rsidR="002B5BDE" w:rsidRPr="002B5BDE" w:rsidRDefault="002B5BDE" w:rsidP="002B5BDE">
      <w:pPr>
        <w:rPr>
          <w:rFonts w:ascii="Calibri" w:hAnsi="Calibri"/>
          <w:color w:val="auto"/>
        </w:rPr>
      </w:pPr>
      <w:r>
        <w:t>Onze school is aangesloten bij het Katholieke Leersteuncentrum West-Vlaanderen Zuid. Dit leersteuncentrum biedt leersteun aan voor het type basisaanbod, type 2, type 3 en type 9.</w:t>
      </w:r>
      <w:r>
        <w:rPr>
          <w:rFonts w:ascii="Calibri" w:hAnsi="Calibri"/>
          <w:color w:val="auto"/>
        </w:rPr>
        <w:br/>
      </w:r>
      <w:r>
        <w:t>Voor type 4, type 6 en type 7 werkt dit leersteuncentrum structureel samen met het specifieke leersteuncentrum Dominiek Savio en het specifiek leersteuncentrum Spermalie – De Kade.</w:t>
      </w:r>
      <w:r>
        <w:rPr>
          <w:rFonts w:ascii="Calibri" w:hAnsi="Calibri"/>
          <w:color w:val="auto"/>
        </w:rPr>
        <w:br/>
      </w:r>
      <w:r>
        <w:lastRenderedPageBreak/>
        <w:t xml:space="preserve">Vanaf 1 september 2023 is meer informatie te vinden op </w:t>
      </w:r>
      <w:hyperlink r:id="rId78" w:history="1">
        <w:r>
          <w:rPr>
            <w:rStyle w:val="Hyperlink"/>
          </w:rPr>
          <w:t>www.leersteunwvl.be</w:t>
        </w:r>
      </w:hyperlink>
      <w:r>
        <w:t>, onder andere over aanmeldingen, klachten of contactgegevens.</w:t>
      </w:r>
    </w:p>
    <w:p w14:paraId="39AD4305"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t>De school kan leersteun aanvragen voor alle leerlingen die beschikken over een GC-verslag of IAC-verslag*. Zo’n verslag wordt opgemaakt door het CLB in overleg met de school en ouders.</w:t>
      </w:r>
    </w:p>
    <w:p w14:paraId="46F0F65A" w14:textId="77777777" w:rsidR="005B2A62" w:rsidRPr="005B2A62" w:rsidRDefault="005B2A62" w:rsidP="005B2A62">
      <w:pPr>
        <w:ind w:right="-144"/>
        <w:rPr>
          <w:rFonts w:eastAsia="Trebuchet MS" w:cs="Times New Roman"/>
          <w:lang w:eastAsia="nl-BE"/>
        </w:rPr>
      </w:pPr>
      <w:r w:rsidRPr="005B2A62">
        <w:rPr>
          <w:rFonts w:eastAsia="Trebuchet MS" w:cs="Times New Roman"/>
          <w:lang w:eastAsia="nl-BE"/>
        </w:rPr>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2527A4E0" w14:textId="77777777" w:rsidR="005B2A62" w:rsidRDefault="005B2A62" w:rsidP="005B2A62">
      <w:pPr>
        <w:ind w:right="-144"/>
        <w:rPr>
          <w:rFonts w:eastAsia="Trebuchet MS" w:cs="Times New Roman"/>
          <w:lang w:eastAsia="nl-BE"/>
        </w:rPr>
      </w:pPr>
      <w:r w:rsidRPr="005B2A62">
        <w:rPr>
          <w:rFonts w:eastAsia="Trebuchet MS" w:cs="Times New Roman"/>
          <w:lang w:eastAsia="nl-BE"/>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595DD5F2" w14:textId="77777777" w:rsidR="00582425" w:rsidRPr="00582425" w:rsidRDefault="00582425" w:rsidP="00582425">
      <w:pPr>
        <w:pStyle w:val="Kop3"/>
        <w:rPr>
          <w:rFonts w:eastAsia="Trebuchet MS" w:cs="Times New Roman"/>
          <w:lang w:eastAsia="nl-BE"/>
        </w:rPr>
      </w:pPr>
      <w:r w:rsidRPr="00582425">
        <w:rPr>
          <w:rFonts w:eastAsia="Trebuchet MS" w:cs="Times New Roman"/>
          <w:lang w:eastAsia="nl-BE"/>
        </w:rPr>
        <w:t>Andere school voor gewoon onderwijs</w:t>
      </w:r>
    </w:p>
    <w:p w14:paraId="7FE59095" w14:textId="77777777" w:rsidR="00582425" w:rsidRPr="00582425" w:rsidRDefault="00582425" w:rsidP="00582425">
      <w:pPr>
        <w:spacing w:after="180"/>
        <w:rPr>
          <w:rFonts w:eastAsia="Trebuchet MS" w:cs="Times New Roman"/>
          <w:lang w:eastAsia="nl-BE"/>
        </w:rPr>
      </w:pPr>
      <w:r w:rsidRPr="00582425">
        <w:rPr>
          <w:rFonts w:eastAsia="Trebuchet MS" w:cs="Times New Roman"/>
          <w:lang w:eastAsia="nl-BE"/>
        </w:rPr>
        <w:t xml:space="preserve">Je kind kan deeltijds lessen en activiteiten volgen in een andere gewone basis- of secundaire school. Deze mogelijkheid is een gunst, geen recht. Dit betekent concreet dat beide scholen hiermee akkoord moeten gaan. We maken daarover afspraken in overleg met jou als ouder, waar mogelijk je kind, en desgevallend met het CLB en het leersteuncentrum. </w:t>
      </w:r>
    </w:p>
    <w:p w14:paraId="0BB928C5" w14:textId="0C0F0164" w:rsidR="00582425" w:rsidRPr="00582425" w:rsidRDefault="00582425" w:rsidP="00582425">
      <w:pPr>
        <w:rPr>
          <w:rFonts w:eastAsia="Trebuchet MS" w:cs="Times New Roman"/>
          <w:lang w:eastAsia="nl-BE"/>
        </w:rPr>
      </w:pPr>
      <w:r w:rsidRPr="00582425">
        <w:rPr>
          <w:rFonts w:eastAsia="Trebuchet MS" w:cs="Times New Roman"/>
          <w:lang w:eastAsia="nl-BE"/>
        </w:rPr>
        <w:t>Wanneer je kind in een andere basisschool een taalintegratietraject volgt, werken we met die school samen voor de organisatie van het vervoer.</w:t>
      </w:r>
    </w:p>
    <w:p w14:paraId="7CECF878" w14:textId="77777777" w:rsidR="005B2A62" w:rsidRPr="00BF5E0D" w:rsidRDefault="005B2A62" w:rsidP="005B2A62">
      <w:pPr>
        <w:pStyle w:val="Kop3"/>
      </w:pPr>
      <w:r w:rsidRPr="00BF5E0D">
        <w:rPr>
          <w:rFonts w:eastAsia="Trebuchet MS" w:cs="Times New Roman"/>
          <w:lang w:eastAsia="nl-BE"/>
        </w:rPr>
        <w:t>Buitengewone basisschool</w:t>
      </w:r>
    </w:p>
    <w:p w14:paraId="2A04FE4B" w14:textId="77777777" w:rsidR="005B2A62" w:rsidRPr="00BF5E0D" w:rsidRDefault="005B2A62" w:rsidP="005B2A62">
      <w:pPr>
        <w:ind w:right="-144"/>
        <w:rPr>
          <w:rFonts w:eastAsia="Trebuchet MS" w:cs="Times New Roman"/>
          <w:lang w:eastAsia="nl-BE"/>
        </w:rPr>
      </w:pPr>
      <w:r w:rsidRPr="00BF5E0D">
        <w:rPr>
          <w:rFonts w:eastAsia="Trebuchet MS" w:cs="Times New Roman"/>
          <w:lang w:eastAsia="nl-BE"/>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2984CFDF" w14:textId="1C38ADE8" w:rsidR="00D80C15"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899C456" w14:textId="457465BD" w:rsidR="00A11E63" w:rsidRPr="005A62EF" w:rsidRDefault="00BA4E65" w:rsidP="00DA0B41">
      <w:pPr>
        <w:pStyle w:val="Kop2"/>
        <w:shd w:val="clear" w:color="auto" w:fill="A8AF37"/>
        <w:rPr>
          <w:color w:val="FFFFFF" w:themeColor="background1"/>
        </w:rPr>
      </w:pPr>
      <w:bookmarkStart w:id="40" w:name="_Onderwijs_aan_huis"/>
      <w:bookmarkStart w:id="41" w:name="_Ref60913640"/>
      <w:bookmarkStart w:id="42" w:name="_Ref66443293"/>
      <w:bookmarkEnd w:id="40"/>
      <w:r w:rsidRPr="00D73206">
        <w:rPr>
          <w:bCs/>
          <w:noProof/>
          <w:color w:val="FFFFFF" w:themeColor="background1"/>
          <w:lang w:eastAsia="nl-BE"/>
        </w:rPr>
        <w:drawing>
          <wp:anchor distT="0" distB="0" distL="114300" distR="114300" simplePos="0" relativeHeight="251664427"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7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Onderwijs aan huis en synchroon internetonderwijs</w:t>
      </w:r>
      <w:bookmarkEnd w:id="41"/>
      <w:bookmarkEnd w:id="42"/>
    </w:p>
    <w:p w14:paraId="7E0DDD5F" w14:textId="4C44478C" w:rsidR="00A11E63" w:rsidRDefault="00A11E63" w:rsidP="00A11E63">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r w:rsidR="00686EA9">
        <w:rPr>
          <w:lang w:val="nl-NL" w:eastAsia="nl-NL"/>
        </w:rPr>
        <w:t xml:space="preserve"> </w:t>
      </w:r>
      <w:r w:rsidR="00686EA9" w:rsidRPr="00686EA9">
        <w:rPr>
          <w:lang w:val="nl-NL" w:eastAsia="nl-NL"/>
        </w:rPr>
        <w:t>Kinderen die verblijven in een voorziening veilig verblijf of het Vlaams detentiecentrum hebben onder bepaalde voorwaarden ook recht op tijdelijk onderwijs aan huis.</w:t>
      </w:r>
    </w:p>
    <w:p w14:paraId="41C2A7E0" w14:textId="77777777" w:rsidR="00D7578F" w:rsidRDefault="00D7578F" w:rsidP="00D7578F">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je </w:t>
      </w:r>
      <w:r>
        <w:rPr>
          <w:rFonts w:eastAsia="Times New Roman"/>
          <w:szCs w:val="24"/>
          <w:lang w:val="nl-NL" w:eastAsia="nl-NL"/>
        </w:rPr>
        <w:t>via e-mail</w:t>
      </w:r>
      <w:r w:rsidRPr="00AA2BDD">
        <w:t xml:space="preserve"> </w:t>
      </w:r>
      <w:r>
        <w:rPr>
          <w:lang w:val="nl-NL" w:eastAsia="nl-NL"/>
        </w:rPr>
        <w:t xml:space="preserve">een </w:t>
      </w:r>
      <w:r w:rsidRPr="00CB2A17">
        <w:rPr>
          <w:lang w:val="nl-NL" w:eastAsia="nl-NL"/>
        </w:rPr>
        <w:t>aanvraag indienen bij de directeur en een medisch attest toevoegen</w:t>
      </w:r>
      <w:r>
        <w:rPr>
          <w:lang w:val="nl-NL" w:eastAsia="nl-NL"/>
        </w:rPr>
        <w:t>.</w:t>
      </w:r>
    </w:p>
    <w:p w14:paraId="7DB6D3A0" w14:textId="38CD2DBF" w:rsidR="00A11E63" w:rsidRPr="005B3BC9" w:rsidRDefault="00A11E63" w:rsidP="00951525">
      <w:pPr>
        <w:pStyle w:val="Kop3"/>
        <w:rPr>
          <w:lang w:val="nl-NL" w:eastAsia="nl-NL"/>
        </w:rPr>
      </w:pPr>
      <w:r w:rsidRPr="005B3BC9">
        <w:rPr>
          <w:lang w:val="nl-NL" w:eastAsia="nl-NL"/>
        </w:rPr>
        <w:t>Bij langdurige ziekte of ongeval (niet-chronische ziekte)</w:t>
      </w:r>
    </w:p>
    <w:p w14:paraId="69E19B8E" w14:textId="77777777" w:rsidR="00A11E63" w:rsidRDefault="00A11E63" w:rsidP="00A11E63">
      <w:pPr>
        <w:pStyle w:val="Opsomming"/>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0F198F4C" w14:textId="7717DCC5" w:rsidR="00A11E63" w:rsidRDefault="00A11E63" w:rsidP="00A11E63">
      <w:pPr>
        <w:pStyle w:val="Opsomming"/>
        <w:rPr>
          <w:lang w:val="nl-NL"/>
        </w:rPr>
      </w:pPr>
      <w:r>
        <w:rPr>
          <w:lang w:val="nl-NL"/>
        </w:rPr>
        <w:lastRenderedPageBreak/>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A11E63">
      <w:pPr>
        <w:pStyle w:val="Opsomming"/>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27F6DB7C" w:rsidR="00A11E63" w:rsidRPr="00F56113" w:rsidRDefault="00A11E63" w:rsidP="00A11E63">
      <w:pPr>
        <w:pStyle w:val="Opsomming"/>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A11E63">
      <w:pPr>
        <w:pStyle w:val="Opsomming"/>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 xml:space="preserve">de </w:t>
      </w:r>
      <w:r w:rsidR="008A4942">
        <w:rPr>
          <w:lang w:val="nl-NL" w:eastAsia="nl-NL"/>
        </w:rPr>
        <w:t>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574F8EB6" w14:textId="59BF5E7A" w:rsidR="00A11E63" w:rsidRPr="005B3BC9" w:rsidRDefault="00A11E63" w:rsidP="00951525">
      <w:pPr>
        <w:pStyle w:val="Kop3"/>
      </w:pPr>
      <w:r w:rsidRPr="005B3BC9">
        <w:t>Bij chronische ziekt</w:t>
      </w:r>
      <w:r w:rsidR="00951525">
        <w:t>e</w:t>
      </w:r>
    </w:p>
    <w:p w14:paraId="2222C35F" w14:textId="487D6D3E" w:rsidR="00A11E63" w:rsidRPr="00921AE2" w:rsidRDefault="00A11E63" w:rsidP="00A11E63">
      <w:pPr>
        <w:pStyle w:val="Opsomming"/>
        <w:spacing w:after="0" w:line="288" w:lineRule="auto"/>
        <w:contextualSpacing w:val="0"/>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A11E63">
      <w:pPr>
        <w:pStyle w:val="Opsomming"/>
        <w:spacing w:after="0" w:line="288" w:lineRule="auto"/>
        <w:contextualSpacing w:val="0"/>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A11E63">
      <w:pPr>
        <w:pStyle w:val="Opsomming"/>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sidR="00CA06C7">
        <w:rPr>
          <w:lang w:val="nl-NL" w:eastAsia="nl-NL"/>
        </w:rPr>
        <w:t>Die</w:t>
      </w:r>
      <w:r w:rsidRPr="00091DAF">
        <w:rPr>
          <w:lang w:val="nl-NL" w:eastAsia="nl-NL"/>
        </w:rPr>
        <w:t xml:space="preserve"> uren kunnen gedeeltelijk op school georganiseerd worden. </w:t>
      </w:r>
      <w:r>
        <w:rPr>
          <w:lang w:val="nl-NL" w:eastAsia="nl-NL"/>
        </w:rPr>
        <w:t>We moeten daar 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624D45AE" w14:textId="65CFE5B0" w:rsidR="00A11E63" w:rsidRPr="00091DAF" w:rsidRDefault="00A11E63" w:rsidP="00A11E63">
      <w:pPr>
        <w:pStyle w:val="Opsomming"/>
        <w:rPr>
          <w:lang w:val="nl-NL"/>
        </w:rPr>
      </w:pPr>
      <w:r w:rsidRPr="00091DAF">
        <w:rPr>
          <w:lang w:val="nl-NL" w:eastAsia="nl-NL"/>
        </w:rPr>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sidR="007264B2">
        <w:rPr>
          <w:lang w:val="nl-NL" w:eastAsia="nl-NL"/>
        </w:rPr>
        <w:t>dat</w:t>
      </w:r>
      <w:r w:rsidRPr="00091DAF">
        <w:rPr>
          <w:lang w:val="nl-NL" w:eastAsia="nl-NL"/>
        </w:rPr>
        <w:t xml:space="preserve"> dus maar één keer aan onze school te bezorgen.</w:t>
      </w:r>
    </w:p>
    <w:p w14:paraId="497705C4" w14:textId="3781688C" w:rsidR="00A11E63" w:rsidRDefault="00A11E63" w:rsidP="00A11E63">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A11E63">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7FB28D7D" w:rsidR="00A11E63" w:rsidRPr="00CB2A17" w:rsidRDefault="00A11E63" w:rsidP="00A11E63">
      <w:pPr>
        <w:spacing w:after="180"/>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r w:rsidRPr="00C70E32">
        <w:rPr>
          <w:lang w:val="nl-NL" w:eastAsia="nl-NL"/>
        </w:rPr>
        <w:t>Bednet</w:t>
      </w:r>
      <w:r w:rsidR="00C70E32">
        <w:rPr>
          <w:lang w:val="nl-NL" w:eastAsia="nl-NL"/>
        </w:rPr>
        <w:t xml:space="preserve"> (</w:t>
      </w:r>
      <w:hyperlink r:id="rId82"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r w:rsidR="00BB5822">
        <w:rPr>
          <w:rFonts w:eastAsia="Times New Roman"/>
          <w:szCs w:val="24"/>
          <w:lang w:val="nl-NL" w:eastAsia="nl-NL"/>
        </w:rPr>
        <w:t xml:space="preserve"> </w:t>
      </w:r>
      <w:r w:rsidR="00BB5822">
        <w:rPr>
          <w:lang w:val="nl-NL" w:eastAsia="nl-NL"/>
        </w:rPr>
        <w:t>via ‘School &amp; Ziek zijn’  (</w:t>
      </w:r>
      <w:hyperlink r:id="rId83" w:history="1">
        <w:r w:rsidR="00BB5822" w:rsidRPr="00BB5822">
          <w:rPr>
            <w:rStyle w:val="Hyperlink"/>
            <w:lang w:val="nl-NL" w:eastAsia="nl-NL"/>
          </w:rPr>
          <w:t>www.s-z.be</w:t>
        </w:r>
      </w:hyperlink>
      <w:r w:rsidR="00BB5822">
        <w:rPr>
          <w:lang w:val="nl-NL" w:eastAsia="nl-NL"/>
        </w:rPr>
        <w:t>)</w:t>
      </w:r>
      <w:r w:rsidRPr="00FF7F8D">
        <w:rPr>
          <w:rFonts w:eastAsia="Times New Roman"/>
          <w:szCs w:val="24"/>
          <w:lang w:val="nl-NL" w:eastAsia="nl-NL"/>
        </w:rPr>
        <w:t>.</w:t>
      </w:r>
    </w:p>
    <w:p w14:paraId="3EA5FA60" w14:textId="1BF90A21" w:rsidR="007B1CCD" w:rsidRDefault="007B1CCD" w:rsidP="00B66609">
      <w:pPr>
        <w:rPr>
          <w:rFonts w:eastAsia="Times New Roman"/>
          <w:szCs w:val="24"/>
          <w:lang w:val="nl-NL" w:eastAsia="nl-NL"/>
        </w:rPr>
      </w:pPr>
      <w:r>
        <w:rPr>
          <w:rFonts w:eastAsia="Times New Roman"/>
          <w:noProof/>
          <w:szCs w:val="24"/>
          <w:lang w:eastAsia="nl-BE"/>
        </w:rPr>
        <w:drawing>
          <wp:anchor distT="0" distB="0" distL="114300" distR="114300" simplePos="0" relativeHeight="251714603" behindDoc="1" locked="0" layoutInCell="1" allowOverlap="1" wp14:anchorId="4ABD3605" wp14:editId="0EC41222">
            <wp:simplePos x="0" y="0"/>
            <wp:positionH relativeFrom="margin">
              <wp:posOffset>2120202</wp:posOffset>
            </wp:positionH>
            <wp:positionV relativeFrom="paragraph">
              <wp:posOffset>313453</wp:posOffset>
            </wp:positionV>
            <wp:extent cx="1441450" cy="996950"/>
            <wp:effectExtent l="0" t="0" r="6350" b="0"/>
            <wp:wrapTopAndBottom/>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kindjes_kind-07.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41450" cy="996950"/>
                    </a:xfrm>
                    <a:prstGeom prst="rect">
                      <a:avLst/>
                    </a:prstGeom>
                  </pic:spPr>
                </pic:pic>
              </a:graphicData>
            </a:graphic>
            <wp14:sizeRelH relativeFrom="margin">
              <wp14:pctWidth>0</wp14:pctWidth>
            </wp14:sizeRelH>
            <wp14:sizeRelV relativeFrom="margin">
              <wp14:pctHeight>0</wp14:pctHeight>
            </wp14:sizeRelV>
          </wp:anchor>
        </w:drawing>
      </w:r>
      <w:r w:rsidR="00A11E63" w:rsidRPr="00CB2A17">
        <w:rPr>
          <w:rFonts w:eastAsia="Times New Roman"/>
          <w:szCs w:val="24"/>
          <w:lang w:val="nl-NL" w:eastAsia="nl-NL"/>
        </w:rPr>
        <w:t xml:space="preserve">Met vragen </w:t>
      </w:r>
      <w:r w:rsidR="00B170CC">
        <w:rPr>
          <w:rFonts w:eastAsia="Times New Roman"/>
          <w:szCs w:val="24"/>
          <w:lang w:val="nl-NL" w:eastAsia="nl-NL"/>
        </w:rPr>
        <w:t>daarover</w:t>
      </w:r>
      <w:r w:rsidR="00A11E63" w:rsidRPr="00CB2A17">
        <w:rPr>
          <w:rFonts w:eastAsia="Times New Roman"/>
          <w:szCs w:val="24"/>
          <w:lang w:val="nl-NL" w:eastAsia="nl-NL"/>
        </w:rPr>
        <w:t xml:space="preserve"> </w:t>
      </w:r>
      <w:r w:rsidR="00F57788">
        <w:rPr>
          <w:rFonts w:eastAsia="Times New Roman"/>
          <w:szCs w:val="24"/>
          <w:lang w:val="nl-NL" w:eastAsia="nl-NL"/>
        </w:rPr>
        <w:t>kun</w:t>
      </w:r>
      <w:r w:rsidR="00A11E63" w:rsidRPr="00CB2A17">
        <w:rPr>
          <w:rFonts w:eastAsia="Times New Roman"/>
          <w:szCs w:val="24"/>
          <w:lang w:val="nl-NL" w:eastAsia="nl-NL"/>
        </w:rPr>
        <w:t xml:space="preserve"> je steeds terecht bij </w:t>
      </w:r>
      <w:r w:rsidR="00A64E6C">
        <w:rPr>
          <w:rFonts w:eastAsia="Times New Roman"/>
          <w:szCs w:val="24"/>
          <w:lang w:val="nl-NL" w:eastAsia="nl-NL"/>
        </w:rPr>
        <w:t>de directeur.</w:t>
      </w:r>
    </w:p>
    <w:p w14:paraId="6547D5E4" w14:textId="6590BE5B" w:rsidR="00B66609"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E119E67" w14:textId="178C9A2F" w:rsidR="00A11E63" w:rsidRPr="005A62EF" w:rsidRDefault="00BA4E65" w:rsidP="00DA0B41">
      <w:pPr>
        <w:pStyle w:val="Kop2"/>
        <w:shd w:val="clear" w:color="auto" w:fill="4CBCC5"/>
        <w:rPr>
          <w:color w:val="FFFFFF" w:themeColor="background1"/>
        </w:rPr>
      </w:pPr>
      <w:bookmarkStart w:id="43" w:name="_Revalidatie/logopedie_tijdens_de"/>
      <w:bookmarkStart w:id="44" w:name="_Ref60913644"/>
      <w:bookmarkStart w:id="45" w:name="_Ref66443307"/>
      <w:bookmarkStart w:id="46" w:name="_Ref67921089"/>
      <w:bookmarkEnd w:id="43"/>
      <w:r w:rsidRPr="00973A0F">
        <w:rPr>
          <w:bCs/>
          <w:noProof/>
          <w:color w:val="FFFFFF" w:themeColor="background1"/>
          <w:lang w:eastAsia="nl-BE"/>
        </w:rPr>
        <w:drawing>
          <wp:anchor distT="0" distB="0" distL="114300" distR="114300" simplePos="0" relativeHeight="251666475"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8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5A62EF">
        <w:rPr>
          <w:color w:val="FFFFFF" w:themeColor="background1"/>
        </w:rPr>
        <w:t>Revalidatie/logopedie tijdens de lestijden</w:t>
      </w:r>
      <w:bookmarkEnd w:id="44"/>
      <w:bookmarkEnd w:id="45"/>
      <w:bookmarkEnd w:id="46"/>
    </w:p>
    <w:p w14:paraId="64F6B76C" w14:textId="3EC7F19B" w:rsidR="00A11E63" w:rsidRPr="008869D3" w:rsidRDefault="00A11E63" w:rsidP="00A11E63">
      <w:pPr>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09C336D6" w:rsidR="00A11E63" w:rsidRPr="001B39FE" w:rsidRDefault="00A11E63" w:rsidP="00A11E63">
      <w:pPr>
        <w:pStyle w:val="Opsomming"/>
        <w:spacing w:after="0"/>
      </w:pPr>
      <w:r w:rsidRPr="001B39FE">
        <w:t>revalidatie na ziekte of ongeval (</w:t>
      </w:r>
      <w:r w:rsidR="00477E67">
        <w:t xml:space="preserve">normaal </w:t>
      </w:r>
      <w:r w:rsidRPr="001B39FE">
        <w:t>max. 150 minuten per week, verplaatsingen inbegrepen)</w:t>
      </w:r>
      <w:r>
        <w:t>;</w:t>
      </w:r>
    </w:p>
    <w:p w14:paraId="3B20F7C7" w14:textId="3B292CBE" w:rsidR="00A11E63" w:rsidRPr="001B39FE" w:rsidRDefault="00A11E63" w:rsidP="00A11E63">
      <w:pPr>
        <w:pStyle w:val="Opsomming"/>
        <w:contextualSpacing w:val="0"/>
      </w:pPr>
      <w:r w:rsidRPr="00E62E49">
        <w:t>revalidatie voor kinderen met een specifieke onderwijsgerelateerde behoefte waarvoor een handelingsgericht advies is gegeven</w:t>
      </w:r>
      <w:r w:rsidRPr="001B39FE">
        <w:t xml:space="preserve"> (</w:t>
      </w:r>
      <w:r w:rsidR="00477E67">
        <w:t xml:space="preserve">normaal </w:t>
      </w:r>
      <w:r>
        <w:t>m</w:t>
      </w:r>
      <w:r w:rsidRPr="001B39FE">
        <w:t>ax. 150 minuten per week, verplaatsingen inbegrepen)</w:t>
      </w:r>
      <w:r>
        <w:t>.</w:t>
      </w:r>
    </w:p>
    <w:p w14:paraId="7ACE5DFD" w14:textId="77777777" w:rsidR="00A11E63" w:rsidRDefault="00A11E63" w:rsidP="00A11E63">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A11E63">
      <w:pPr>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77777777" w:rsidR="00A11E63" w:rsidRPr="001B39FE" w:rsidRDefault="00A11E63" w:rsidP="00A11E63">
      <w:pPr>
        <w:pStyle w:val="Opsomming"/>
        <w:spacing w:after="120"/>
      </w:pPr>
      <w:r>
        <w:t>e</w:t>
      </w:r>
      <w:r w:rsidRPr="001B39FE">
        <w:t>en verklaring van de ouders waaruit blijkt dat de revalidatie tijdens de lestijden moet plaatsvinden</w:t>
      </w:r>
      <w:r>
        <w:t>;</w:t>
      </w:r>
    </w:p>
    <w:p w14:paraId="6AEE8C70" w14:textId="4EDC7D25" w:rsidR="00A11E63" w:rsidRPr="001B39FE" w:rsidRDefault="00A11E63" w:rsidP="00BF5E0D">
      <w:pPr>
        <w:pStyle w:val="Opsomming"/>
        <w:spacing w:after="120"/>
      </w:pPr>
      <w:r>
        <w:t>e</w:t>
      </w:r>
      <w:r w:rsidRPr="001B39FE">
        <w:t xml:space="preserve">en medisch attest waaruit de noodzakelijkheid, </w:t>
      </w:r>
      <w:r w:rsidR="00D47614">
        <w:t>het aantal keer</w:t>
      </w:r>
      <w:r w:rsidRPr="001B39FE">
        <w:t xml:space="preserve"> en de duur van de revalidatie blijkt</w:t>
      </w:r>
      <w:r>
        <w:t>;</w:t>
      </w:r>
    </w:p>
    <w:p w14:paraId="5C8E84E5" w14:textId="77777777" w:rsidR="00A11E63" w:rsidRPr="001B39FE" w:rsidRDefault="00A11E63" w:rsidP="00A11E63">
      <w:pPr>
        <w:pStyle w:val="Opsomming"/>
        <w:contextualSpacing w:val="0"/>
      </w:pPr>
      <w:r w:rsidRPr="001B39FE">
        <w:t>een toestemming van de directeur voor een periode die de duur van de behandeling, vermeld in het medisch attest, niet kan overschrijden.</w:t>
      </w:r>
    </w:p>
    <w:p w14:paraId="628D27B8" w14:textId="77777777" w:rsidR="00A11E63" w:rsidRPr="0011367E" w:rsidRDefault="00A11E63" w:rsidP="00A11E63">
      <w:r w:rsidRPr="0011367E">
        <w:t xml:space="preserve">Om een beslissing te kunnen nemen om revalidatie </w:t>
      </w:r>
      <w:r w:rsidRPr="00B9096C">
        <w:t xml:space="preserve">toe te staan voor de leerling met een </w:t>
      </w:r>
      <w:r w:rsidRPr="00D6384F">
        <w:rPr>
          <w:b/>
          <w:bCs/>
        </w:rPr>
        <w:t>specifieke onderwijsgerelateerde behoefte waarvoor een handelingsgericht advies is gegeven</w:t>
      </w:r>
      <w:r w:rsidRPr="0011367E">
        <w:t xml:space="preserve">, </w:t>
      </w:r>
      <w:r>
        <w:t>moeten wij</w:t>
      </w:r>
      <w:r w:rsidRPr="0011367E">
        <w:t xml:space="preserve"> over een dossier beschikken dat minstens de volgende elementen bevat:</w:t>
      </w:r>
    </w:p>
    <w:p w14:paraId="5C39B893" w14:textId="77777777" w:rsidR="00A11E63" w:rsidRPr="00E86D8D" w:rsidRDefault="00A11E63" w:rsidP="007201E3">
      <w:pPr>
        <w:pStyle w:val="Lijstalinea"/>
        <w:numPr>
          <w:ilvl w:val="0"/>
          <w:numId w:val="7"/>
        </w:numPr>
        <w:spacing w:after="0"/>
        <w:ind w:left="340" w:hanging="340"/>
        <w:outlineLvl w:val="9"/>
      </w:pPr>
      <w:r>
        <w:t>e</w:t>
      </w:r>
      <w:r w:rsidRPr="00E86D8D">
        <w:t>en verklaring van de ouders waaruit blijkt dat de revalidatie tijdens</w:t>
      </w:r>
      <w:r>
        <w:t xml:space="preserve"> de lestijden moet plaatsvinden;</w:t>
      </w:r>
    </w:p>
    <w:p w14:paraId="2D6ACD79" w14:textId="1C77A6B4" w:rsidR="00A11E63" w:rsidRPr="00E86D8D" w:rsidRDefault="00A11E63" w:rsidP="00A11E63">
      <w:pPr>
        <w:pStyle w:val="Opsomming"/>
        <w:spacing w:after="0"/>
        <w:contextualSpacing w:val="0"/>
      </w:pPr>
      <w:r>
        <w:t>e</w:t>
      </w:r>
      <w:r w:rsidRPr="00E86D8D">
        <w:t>en advies van het CLB, geformuleerd na overleg met klassenraad en ouders</w:t>
      </w:r>
      <w:r>
        <w:t xml:space="preserve">. </w:t>
      </w:r>
      <w:r w:rsidRPr="008869D3">
        <w:t>Dat advies moet motiveren waarom de problematiek van de leerling van die aard is dat het wettelijk voorziene zorgbeleid van een school daarop geen antwoord kan geven en dat de revalidatietussenkomsten niet beschouwd kunnen worden als schoolgebonden aanbod</w:t>
      </w:r>
      <w:r>
        <w:t xml:space="preserve">. </w:t>
      </w:r>
      <w:r w:rsidRPr="00B9096C">
        <w:t xml:space="preserve">Indien er op het moment van de aanvraag tot afwezigheid nog geen handelingsgericht advies werd gegeven voor de leerling, kunnen het handelingsgericht advies en </w:t>
      </w:r>
      <w:r w:rsidR="00814E10">
        <w:t>dat</w:t>
      </w:r>
      <w:r w:rsidRPr="00B9096C">
        <w:t xml:space="preserve"> advies van het CLB gelijktijdig afgeleverd worden</w:t>
      </w:r>
      <w:r w:rsidRPr="008869D3">
        <w:t>;</w:t>
      </w:r>
    </w:p>
    <w:p w14:paraId="75596E46" w14:textId="77777777" w:rsidR="00A11E63" w:rsidRPr="0011367E" w:rsidRDefault="00A11E63" w:rsidP="00A11E63">
      <w:pPr>
        <w:pStyle w:val="Opsomming"/>
        <w:spacing w:after="120"/>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02E87309" w14:textId="77777777" w:rsidR="00A11E63" w:rsidRPr="0011367E" w:rsidRDefault="00A11E63" w:rsidP="00A11E63">
      <w:pPr>
        <w:pStyle w:val="Opsomming"/>
        <w:spacing w:after="120"/>
      </w:pPr>
      <w:r w:rsidRPr="0011367E">
        <w:t>een toestemming van de directeur, die jaarlijks verni</w:t>
      </w:r>
      <w:r>
        <w:t xml:space="preserve">euwd en gemotiveerd moet worden, </w:t>
      </w:r>
      <w:r w:rsidRPr="008869D3">
        <w:t>rekening houdend met het evaluatieverslag van de revalidatieverstrekker</w:t>
      </w:r>
      <w:r>
        <w:t>.</w:t>
      </w:r>
    </w:p>
    <w:p w14:paraId="2A91E0A2" w14:textId="6C0D0C3E" w:rsidR="00A11E63" w:rsidRDefault="00A11E63" w:rsidP="00A11E63">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44BAC9BF" w:rsidR="00A11E63" w:rsidRDefault="00A11E63" w:rsidP="00A11E63">
      <w:pPr>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4CDA7B61" w14:textId="63DC80F9" w:rsidR="00B66609"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D98F181" w14:textId="35518CCA" w:rsidR="00A11E63" w:rsidRPr="005A62EF" w:rsidRDefault="00BA4E65" w:rsidP="00DA0B41">
      <w:pPr>
        <w:pStyle w:val="Kop2"/>
        <w:shd w:val="clear" w:color="auto" w:fill="EC7D23"/>
        <w:rPr>
          <w:color w:val="FFFFFF" w:themeColor="background1"/>
        </w:rPr>
      </w:pPr>
      <w:bookmarkStart w:id="47" w:name="_Stappenplan_bij_ziekte"/>
      <w:bookmarkStart w:id="48" w:name="_Ref60913648"/>
      <w:bookmarkStart w:id="49" w:name="_Ref66443339"/>
      <w:bookmarkEnd w:id="47"/>
      <w:r w:rsidRPr="00973A0F">
        <w:rPr>
          <w:bCs/>
          <w:noProof/>
          <w:color w:val="FFFFFF" w:themeColor="background1"/>
          <w:lang w:eastAsia="nl-BE"/>
        </w:rPr>
        <w:drawing>
          <wp:anchor distT="0" distB="0" distL="114300" distR="114300" simplePos="0" relativeHeight="251668523"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8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Stappenplan bij ziekte of ongeval</w:t>
      </w:r>
      <w:bookmarkEnd w:id="48"/>
      <w:bookmarkEnd w:id="49"/>
    </w:p>
    <w:p w14:paraId="2BE6FC8A" w14:textId="77777777" w:rsidR="00A32BCF" w:rsidRPr="00B95988" w:rsidRDefault="00A32BCF" w:rsidP="00A32BCF">
      <w:bookmarkStart w:id="50" w:name="_Ref60913653"/>
      <w:bookmarkStart w:id="51" w:name="_Ref66443352"/>
      <w:r w:rsidRPr="00B95988">
        <w:rPr>
          <w:b/>
        </w:rPr>
        <w:t>Zieke kinderen</w:t>
      </w:r>
      <w:r w:rsidRPr="00B95988">
        <w:t xml:space="preserve"> (met koorts) horen niet thuis op school. Ze horen thuis in bed en dienen te rusten.</w:t>
      </w:r>
    </w:p>
    <w:p w14:paraId="577315C5" w14:textId="77777777" w:rsidR="00A32BCF" w:rsidRPr="00B95988" w:rsidRDefault="00A32BCF" w:rsidP="00A32BCF">
      <w:r w:rsidRPr="00B95988">
        <w:t>Indien een kind echter op school ziek wordt, zal de school (in volgorde):</w:t>
      </w:r>
    </w:p>
    <w:p w14:paraId="75170606" w14:textId="77777777" w:rsidR="00A32BCF" w:rsidRPr="00B95988" w:rsidRDefault="00A32BCF" w:rsidP="00A32BCF">
      <w:pPr>
        <w:pStyle w:val="Opsomming"/>
      </w:pPr>
      <w:r w:rsidRPr="00B95988">
        <w:t>de ouders contacteren met de vraag het kind af te halen.</w:t>
      </w:r>
    </w:p>
    <w:p w14:paraId="0F4EFDC2" w14:textId="77777777" w:rsidR="00A32BCF" w:rsidRPr="00B95988" w:rsidRDefault="00A32BCF" w:rsidP="00A32BCF">
      <w:pPr>
        <w:pStyle w:val="Opsomming"/>
      </w:pPr>
      <w:r w:rsidRPr="00B95988">
        <w:t>andere personen vermeld op de inlichtingenfiche bij ‘Noodnummers’ contacteren met de vraag het kind af te halen.</w:t>
      </w:r>
    </w:p>
    <w:p w14:paraId="6469AC67" w14:textId="77777777" w:rsidR="00A32BCF" w:rsidRPr="00B95988" w:rsidRDefault="00A32BCF" w:rsidP="00A32BCF">
      <w:pPr>
        <w:pStyle w:val="Opsomming"/>
      </w:pPr>
      <w:r w:rsidRPr="00B95988">
        <w:t>op verzoek van de ouders een dokter contacteren om het kind te onderzoeken. De school houdt toezicht maar doet geen medische handelingen.</w:t>
      </w:r>
    </w:p>
    <w:p w14:paraId="4507DCB6" w14:textId="77777777" w:rsidR="00A32BCF" w:rsidRDefault="00A32BCF" w:rsidP="00A32BCF">
      <w:pPr>
        <w:pStyle w:val="Opsomming"/>
      </w:pPr>
      <w:r w:rsidRPr="00B95988">
        <w:t>het kind met een ziekenwagen naar het ziekenhuis laten brengen. De school verwittigt de ouders.</w:t>
      </w:r>
    </w:p>
    <w:p w14:paraId="5BA62DE0" w14:textId="77777777" w:rsidR="00843463" w:rsidRDefault="00843463" w:rsidP="00843463">
      <w:pPr>
        <w:pStyle w:val="Opsomming"/>
        <w:numPr>
          <w:ilvl w:val="0"/>
          <w:numId w:val="0"/>
        </w:numPr>
        <w:ind w:left="340" w:hanging="340"/>
      </w:pPr>
    </w:p>
    <w:p w14:paraId="0FE59F7A" w14:textId="77777777" w:rsidR="00A32BCF" w:rsidRDefault="00A32BCF" w:rsidP="00A32BCF">
      <w:pPr>
        <w:rPr>
          <w:rFonts w:eastAsia="Times New Roman"/>
          <w:b/>
          <w:szCs w:val="24"/>
          <w:lang w:val="nl-NL" w:eastAsia="nl-NL"/>
        </w:rPr>
      </w:pPr>
      <w:r w:rsidRPr="00B95988">
        <w:rPr>
          <w:rFonts w:eastAsia="Times New Roman"/>
          <w:b/>
          <w:szCs w:val="24"/>
          <w:lang w:val="nl-NL" w:eastAsia="nl-NL"/>
        </w:rPr>
        <w:t>Verzekeringspapieren</w:t>
      </w:r>
    </w:p>
    <w:p w14:paraId="7723B55A" w14:textId="77777777" w:rsidR="00A32BCF" w:rsidRPr="00192775" w:rsidRDefault="00A32BCF" w:rsidP="00A32BCF">
      <w:pPr>
        <w:pStyle w:val="Plattetekst"/>
      </w:pPr>
      <w:r w:rsidRPr="00192775">
        <w:t>Alle leerlingen zijn verzekerd voor elk lichamelijk letsel, op weg naar school en naar huis</w:t>
      </w:r>
      <w:r w:rsidRPr="00792806">
        <w:t xml:space="preserve"> </w:t>
      </w:r>
      <w:r w:rsidRPr="00192775">
        <w:t>en tijdens de schooluren. De leerlingen moeten wel de veiligste en/of kortste weg volgen.</w:t>
      </w:r>
      <w:r w:rsidRPr="00192775">
        <w:br/>
        <w:t xml:space="preserve">De verzekering vergoedt echter geen materiële schade aan fiets of kledij. Dergelijke schade valt ten laste van de ouders van de verantwoordelijke leerling (of hun familiale verzekering). Brilschade of tandbeschadiging wordt slechts gedeeltelijk terugbetaald. </w:t>
      </w:r>
    </w:p>
    <w:p w14:paraId="2FF13A14" w14:textId="77777777" w:rsidR="00A32BCF" w:rsidRPr="00192775" w:rsidRDefault="00A32BCF" w:rsidP="00A32BCF">
      <w:pPr>
        <w:pStyle w:val="Plattetekst"/>
      </w:pPr>
      <w:r w:rsidRPr="00192775">
        <w:t>Tip: indien mogelijk laten de leerlingen hun bril en horloge in de klas tijdens de speeltijden.</w:t>
      </w:r>
    </w:p>
    <w:p w14:paraId="544DD8D2" w14:textId="77777777" w:rsidR="00A32BCF" w:rsidRPr="00192775" w:rsidRDefault="00A32BCF" w:rsidP="00A32BCF">
      <w:pPr>
        <w:pStyle w:val="Plattetekst"/>
      </w:pPr>
      <w:r w:rsidRPr="00192775">
        <w:t>Een aangifteformulier wordt bij een ongeval meestal meegegeven. Indien niet, kun je het afhalen op het secretariaat. Na het invullen ervan door de dokter en ouder mag het op het schoolsecretariaat afgegeven worden.</w:t>
      </w:r>
    </w:p>
    <w:p w14:paraId="4983DC09" w14:textId="2E039A5E" w:rsidR="00A32BCF" w:rsidRPr="00192775" w:rsidRDefault="0090280F" w:rsidP="00A32BCF">
      <w:pPr>
        <w:pStyle w:val="Kop2"/>
        <w:numPr>
          <w:ilvl w:val="0"/>
          <w:numId w:val="0"/>
        </w:numPr>
        <w:tabs>
          <w:tab w:val="left" w:pos="1276"/>
        </w:tabs>
        <w:rPr>
          <w:rFonts w:eastAsiaTheme="minorHAnsi" w:cstheme="minorBidi"/>
          <w:b w:val="0"/>
          <w:szCs w:val="20"/>
        </w:rPr>
      </w:pPr>
      <w:r>
        <w:rPr>
          <w:rFonts w:eastAsiaTheme="minorHAnsi" w:cstheme="minorBidi"/>
          <w:b w:val="0"/>
          <w:szCs w:val="20"/>
        </w:rPr>
        <w:t>De school werkt met IC</w:t>
      </w:r>
      <w:r w:rsidR="00A32BCF" w:rsidRPr="00192775">
        <w:rPr>
          <w:rFonts w:eastAsiaTheme="minorHAnsi" w:cstheme="minorBidi"/>
          <w:b w:val="0"/>
          <w:szCs w:val="20"/>
        </w:rPr>
        <w:t>-verzekeringen</w:t>
      </w:r>
      <w:r w:rsidR="00A32BCF" w:rsidRPr="00192775">
        <w:rPr>
          <w:rFonts w:eastAsiaTheme="minorHAnsi" w:cstheme="minorBidi"/>
          <w:b w:val="0"/>
          <w:szCs w:val="20"/>
        </w:rPr>
        <w:br/>
      </w:r>
      <w:r>
        <w:rPr>
          <w:rFonts w:eastAsiaTheme="minorHAnsi" w:cstheme="minorBidi"/>
          <w:b w:val="0"/>
          <w:szCs w:val="20"/>
        </w:rPr>
        <w:t>Guimardstraat 1</w:t>
      </w:r>
      <w:r>
        <w:rPr>
          <w:rFonts w:eastAsiaTheme="minorHAnsi" w:cstheme="minorBidi"/>
          <w:b w:val="0"/>
          <w:szCs w:val="20"/>
        </w:rPr>
        <w:br/>
        <w:t>1040 Brussel</w:t>
      </w:r>
      <w:r>
        <w:rPr>
          <w:rFonts w:eastAsiaTheme="minorHAnsi" w:cstheme="minorBidi"/>
          <w:b w:val="0"/>
          <w:szCs w:val="20"/>
        </w:rPr>
        <w:br/>
        <w:t>Contactpersoon: Sandra Van Belle 02/5099725</w:t>
      </w:r>
    </w:p>
    <w:p w14:paraId="629D26C0" w14:textId="77777777" w:rsidR="00A32BCF" w:rsidRPr="00192775" w:rsidRDefault="00A32BCF" w:rsidP="00A32BCF">
      <w:pPr>
        <w:pStyle w:val="Plattetekst"/>
      </w:pPr>
      <w:r w:rsidRPr="00192775">
        <w:t>De verzekering past het gedeelte bij dat niet door de mutualiteit wordt terugbetaald.</w:t>
      </w:r>
    </w:p>
    <w:p w14:paraId="1C05D01B" w14:textId="18E47F5E" w:rsidR="00B66609"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0FEBC800" w14:textId="4AFD51EE" w:rsidR="00A11E63" w:rsidRPr="005A62EF" w:rsidRDefault="00BA4E65" w:rsidP="00DA0B41">
      <w:pPr>
        <w:pStyle w:val="Kop2"/>
        <w:shd w:val="clear" w:color="auto" w:fill="AE2081"/>
        <w:rPr>
          <w:color w:val="FFFFFF" w:themeColor="background1"/>
        </w:rPr>
      </w:pPr>
      <w:bookmarkStart w:id="52" w:name="_Medicatiegebruik_en_andere"/>
      <w:bookmarkStart w:id="53" w:name="_Ref70082417"/>
      <w:bookmarkEnd w:id="52"/>
      <w:r w:rsidRPr="00973A0F">
        <w:rPr>
          <w:bCs/>
          <w:noProof/>
          <w:color w:val="FFFFFF" w:themeColor="background1"/>
          <w:lang w:eastAsia="nl-BE"/>
        </w:rPr>
        <w:drawing>
          <wp:anchor distT="0" distB="0" distL="114300" distR="114300" simplePos="0" relativeHeight="251670571"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8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0"/>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Medicatiegebruik en andere medische handelingen</w:t>
      </w:r>
      <w:bookmarkEnd w:id="50"/>
      <w:bookmarkEnd w:id="51"/>
      <w:bookmarkEnd w:id="53"/>
    </w:p>
    <w:p w14:paraId="63645614" w14:textId="1BDC8ED4" w:rsidR="00A11E63" w:rsidRPr="00AD1483" w:rsidRDefault="00A11E63" w:rsidP="00AD1483">
      <w:pPr>
        <w:pStyle w:val="Kop3"/>
      </w:pPr>
      <w:r w:rsidRPr="00AD1483">
        <w:t>Gebruik van medicatie op school</w:t>
      </w:r>
    </w:p>
    <w:p w14:paraId="300EA8CE" w14:textId="77777777" w:rsidR="00D40ECE" w:rsidRDefault="00D40ECE" w:rsidP="00D40ECE">
      <w:pPr>
        <w:rPr>
          <w:lang w:val="nl-NL"/>
        </w:rPr>
      </w:pPr>
      <w:r w:rsidRPr="00B21E6B">
        <w:rPr>
          <w:lang w:val="nl-NL"/>
        </w:rPr>
        <w:t xml:space="preserve">Je kan de school vragen om </w:t>
      </w:r>
      <w:r w:rsidRPr="00D40ECE">
        <w:rPr>
          <w:b/>
          <w:lang w:val="nl-NL"/>
        </w:rPr>
        <w:t>je kind te helpen</w:t>
      </w:r>
      <w:r w:rsidRPr="00B21E6B">
        <w:rPr>
          <w:lang w:val="nl-NL"/>
        </w:rPr>
        <w:t xml:space="preserve"> bij het nemen van medicatie tijdens de schooluren. Wij gaan na of we daarop kunnen ingaan en vragen indien nodig (schriftelijke) informatie op. </w:t>
      </w:r>
      <w:r w:rsidRPr="00D40ECE">
        <w:rPr>
          <w:lang w:val="nl-NL"/>
        </w:rPr>
        <w:t xml:space="preserve">We baseren ons daarbij op de bijsluiter van de medicatie, het etiket van de apotheker of de instructies van de verpleegkundige of arts. </w:t>
      </w:r>
      <w:r w:rsidRPr="00B21E6B">
        <w:rPr>
          <w:lang w:val="nl-NL"/>
        </w:rPr>
        <w:t>Wij zullen dan instaan voor de bewaring van de medicatie en ervoor zorgen dat je kind de medicatie stipt neemt. Dat noteren we telkens in een register.</w:t>
      </w:r>
    </w:p>
    <w:p w14:paraId="1591A7C1" w14:textId="77777777" w:rsidR="00D40ECE" w:rsidRDefault="00D40ECE" w:rsidP="00D40ECE">
      <w:pPr>
        <w:rPr>
          <w:lang w:val="nl-NL"/>
        </w:rPr>
      </w:pPr>
    </w:p>
    <w:p w14:paraId="0FDD5EAC" w14:textId="77777777" w:rsidR="00D40ECE" w:rsidRPr="00902941" w:rsidRDefault="00D40ECE" w:rsidP="00D40ECE">
      <w:pPr>
        <w:rPr>
          <w:rFonts w:eastAsia="Times New Roman"/>
          <w:szCs w:val="24"/>
          <w:lang w:val="nl-NL" w:eastAsia="nl-NL"/>
        </w:rPr>
      </w:pPr>
    </w:p>
    <w:p w14:paraId="71A53926" w14:textId="346804EC" w:rsidR="007201E3" w:rsidRPr="00B95988" w:rsidRDefault="00D40ECE" w:rsidP="007201E3">
      <w:r>
        <w:lastRenderedPageBreak/>
        <w:t>Welke informatie hebben wij nodig</w:t>
      </w:r>
      <w:r w:rsidR="007201E3" w:rsidRPr="00B95988">
        <w:t>:</w:t>
      </w:r>
    </w:p>
    <w:p w14:paraId="6A8E4C08" w14:textId="64B0F1B9" w:rsidR="007201E3" w:rsidRPr="00B95988" w:rsidRDefault="00D40ECE" w:rsidP="007201E3">
      <w:pPr>
        <w:pStyle w:val="Opsomming"/>
        <w:spacing w:after="0"/>
      </w:pPr>
      <w:r>
        <w:t>D</w:t>
      </w:r>
      <w:r w:rsidR="007201E3" w:rsidRPr="00B95988">
        <w:t xml:space="preserve">e dokter </w:t>
      </w:r>
      <w:r>
        <w:t>maakt een voorschrift op</w:t>
      </w:r>
      <w:r w:rsidR="007201E3" w:rsidRPr="00B95988">
        <w:t xml:space="preserve"> met vermelding van</w:t>
      </w:r>
    </w:p>
    <w:p w14:paraId="7007B807" w14:textId="77777777" w:rsidR="007201E3" w:rsidRPr="00B95988" w:rsidRDefault="007201E3" w:rsidP="007201E3">
      <w:pPr>
        <w:pStyle w:val="Opsomming2"/>
      </w:pPr>
      <w:r w:rsidRPr="00B95988">
        <w:t>de naam van de medicatie</w:t>
      </w:r>
    </w:p>
    <w:p w14:paraId="732BDEAC" w14:textId="77777777" w:rsidR="007201E3" w:rsidRPr="00B95988" w:rsidRDefault="007201E3" w:rsidP="007201E3">
      <w:pPr>
        <w:pStyle w:val="Opsomming2"/>
      </w:pPr>
      <w:r w:rsidRPr="00B95988">
        <w:t>de dosis</w:t>
      </w:r>
    </w:p>
    <w:p w14:paraId="750A6FAE" w14:textId="77777777" w:rsidR="007201E3" w:rsidRPr="00B95988" w:rsidRDefault="007201E3" w:rsidP="007201E3">
      <w:pPr>
        <w:pStyle w:val="Opsomming2"/>
      </w:pPr>
      <w:r w:rsidRPr="00B95988">
        <w:t>de periode van toediening</w:t>
      </w:r>
    </w:p>
    <w:p w14:paraId="2C6B6883" w14:textId="77777777" w:rsidR="007201E3" w:rsidRPr="00B95988" w:rsidRDefault="007201E3" w:rsidP="007201E3">
      <w:pPr>
        <w:pStyle w:val="Opsomming2"/>
      </w:pPr>
      <w:r w:rsidRPr="00B95988">
        <w:t>het tijdstip van toediening</w:t>
      </w:r>
    </w:p>
    <w:p w14:paraId="2F953EA3" w14:textId="77777777" w:rsidR="007201E3" w:rsidRPr="00B95988" w:rsidRDefault="007201E3" w:rsidP="007201E3">
      <w:pPr>
        <w:pStyle w:val="Opsomming2"/>
      </w:pPr>
      <w:r w:rsidRPr="00B95988">
        <w:t>de manier van opname</w:t>
      </w:r>
    </w:p>
    <w:p w14:paraId="0B90ACEA" w14:textId="77777777" w:rsidR="007201E3" w:rsidRPr="00B95988" w:rsidRDefault="007201E3" w:rsidP="007201E3">
      <w:pPr>
        <w:pStyle w:val="Opsomming2"/>
        <w:spacing w:after="60"/>
      </w:pPr>
      <w:r w:rsidRPr="00B95988">
        <w:t>de manier van bewaring</w:t>
      </w:r>
    </w:p>
    <w:p w14:paraId="48463B3D" w14:textId="0004EC30" w:rsidR="007201E3" w:rsidRPr="00B95988" w:rsidRDefault="00D40ECE" w:rsidP="007201E3">
      <w:pPr>
        <w:pStyle w:val="Opsomming"/>
      </w:pPr>
      <w:r>
        <w:t xml:space="preserve">Er dient </w:t>
      </w:r>
      <w:r w:rsidR="007201E3" w:rsidRPr="00B95988">
        <w:t xml:space="preserve">een aanvraagformulier door een ouder en een personeelslid ingevuld </w:t>
      </w:r>
      <w:r>
        <w:t xml:space="preserve">te </w:t>
      </w:r>
      <w:r w:rsidR="007201E3" w:rsidRPr="00B95988">
        <w:t>worden.</w:t>
      </w:r>
      <w:r w:rsidR="007201E3" w:rsidRPr="00B95988">
        <w:br/>
        <w:t>Op dit formulier geeft de ouder toestemming tot het nemen van medicatie op school en aanvaardt het personeelslid er op toe te zien.</w:t>
      </w:r>
    </w:p>
    <w:p w14:paraId="495B6FC5" w14:textId="77777777" w:rsidR="007201E3" w:rsidRDefault="007201E3" w:rsidP="007201E3">
      <w:r w:rsidRPr="00B95988">
        <w:t>Beide documenten dienen gehandtekend én op school aanwezig te zijn alvorens tot het gebruik van geneesmiddelen op school kan overgegaan worden.</w:t>
      </w:r>
    </w:p>
    <w:p w14:paraId="5E9B6BAF" w14:textId="383F3C8C" w:rsidR="00A11E63" w:rsidRDefault="00A11E63" w:rsidP="00B3747A">
      <w:pPr>
        <w:pStyle w:val="Kop3"/>
      </w:pPr>
      <w:r w:rsidRPr="00B3747A">
        <w:t>Andere medische handelingen</w:t>
      </w:r>
    </w:p>
    <w:p w14:paraId="204C77D2" w14:textId="77777777" w:rsidR="00D40ECE" w:rsidRPr="003323B5" w:rsidRDefault="00D40ECE" w:rsidP="00D40ECE">
      <w:pPr>
        <w:rPr>
          <w:rFonts w:eastAsia="Trebuchet MS" w:cs="Trebuchet MS"/>
        </w:rPr>
      </w:pPr>
      <w:r w:rsidRPr="003323B5">
        <w:rPr>
          <w:rFonts w:eastAsia="Trebuchet MS" w:cs="Trebuchet MS"/>
        </w:rPr>
        <w:t>Je kunt ons vragen om andere medische handelingen</w:t>
      </w:r>
      <w:r w:rsidRPr="00C9526A">
        <w:rPr>
          <w:rFonts w:eastAsia="Trebuchet MS" w:cs="Trebuchet MS"/>
        </w:rPr>
        <w:t xml:space="preserve"> </w:t>
      </w:r>
      <w:r w:rsidRPr="003323B5">
        <w:rPr>
          <w:rFonts w:eastAsia="Trebuchet MS" w:cs="Trebuchet MS"/>
        </w:rPr>
        <w:t>te stellen</w:t>
      </w:r>
      <w:r w:rsidRPr="00D40ECE">
        <w:rPr>
          <w:rFonts w:eastAsia="Trebuchet MS" w:cs="Trebuchet MS"/>
        </w:rPr>
        <w:t>, zoals insuline toedienen,</w:t>
      </w:r>
      <w:r w:rsidRPr="008B75D6">
        <w:rPr>
          <w:rFonts w:eastAsia="Trebuchet MS" w:cs="Trebuchet MS"/>
        </w:rPr>
        <w:t xml:space="preserve"> </w:t>
      </w:r>
      <w:r w:rsidRPr="003323B5">
        <w:rPr>
          <w:rFonts w:eastAsia="Trebuchet MS" w:cs="Trebuchet MS"/>
        </w:rPr>
        <w:t>die op basis van een instructie of opleiding gedelegeerd kunnen worden door een arts of verpleegkundige. We gaan dan na of we de gevraagde handelingen</w:t>
      </w:r>
      <w:r w:rsidRPr="008B75D6">
        <w:rPr>
          <w:rFonts w:eastAsia="Trebuchet MS" w:cs="Trebuchet MS"/>
        </w:rPr>
        <w:t xml:space="preserve"> </w:t>
      </w:r>
      <w:r w:rsidRPr="003323B5">
        <w:rPr>
          <w:rFonts w:eastAsia="Trebuchet MS" w:cs="Trebuchet MS"/>
        </w:rPr>
        <w:t xml:space="preserve">kunnen stellen op basis van een door jouw behandelende arts of verpleegkundige opgestelde procedure. </w:t>
      </w:r>
      <w:r w:rsidRPr="00D40ECE">
        <w:rPr>
          <w:rFonts w:eastAsia="Trebuchet MS" w:cs="Trebuchet MS"/>
        </w:rPr>
        <w:t xml:space="preserve">Een personeelslid van de school moet daartoe wel bereid zijn. </w:t>
      </w:r>
      <w:r w:rsidRPr="003323B5">
        <w:rPr>
          <w:rFonts w:eastAsia="Trebuchet MS" w:cs="Trebuchet MS"/>
        </w:rPr>
        <w:t xml:space="preserve">We bespreken dat samen met </w:t>
      </w:r>
      <w:r>
        <w:rPr>
          <w:rFonts w:eastAsia="Trebuchet MS" w:cs="Trebuchet MS"/>
        </w:rPr>
        <w:t>je</w:t>
      </w:r>
      <w:r w:rsidRPr="003323B5">
        <w:rPr>
          <w:rFonts w:eastAsia="Trebuchet MS" w:cs="Trebuchet MS"/>
        </w:rPr>
        <w:t xml:space="preserve"> behandelende arts of verpleegkundige. We werken daarvoor individuele afspraken uit.</w:t>
      </w:r>
    </w:p>
    <w:p w14:paraId="52CCE446" w14:textId="669B609A" w:rsidR="00B66609" w:rsidRPr="00FD6C69" w:rsidRDefault="00E40DB6" w:rsidP="003A21B1">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6A09AB5" w14:textId="335F64F3" w:rsidR="00A11E63" w:rsidRPr="005A62EF" w:rsidRDefault="00BA4E65" w:rsidP="00DA0B41">
      <w:pPr>
        <w:pStyle w:val="Kop2"/>
        <w:shd w:val="clear" w:color="auto" w:fill="A8AF37"/>
        <w:rPr>
          <w:color w:val="FFFFFF" w:themeColor="background1"/>
        </w:rPr>
      </w:pPr>
      <w:bookmarkStart w:id="54" w:name="_Privacy"/>
      <w:bookmarkStart w:id="55" w:name="_Ref60913668"/>
      <w:bookmarkStart w:id="56" w:name="_Ref66443372"/>
      <w:bookmarkEnd w:id="54"/>
      <w:r w:rsidRPr="00973A0F">
        <w:rPr>
          <w:bCs/>
          <w:noProof/>
          <w:color w:val="FFFFFF" w:themeColor="background1"/>
          <w:lang w:eastAsia="nl-BE"/>
        </w:rPr>
        <w:drawing>
          <wp:anchor distT="0" distB="0" distL="114300" distR="114300" simplePos="0" relativeHeight="251672619" behindDoc="0" locked="0" layoutInCell="1" allowOverlap="1" wp14:anchorId="07432F08" wp14:editId="785C3DD8">
            <wp:simplePos x="0" y="0"/>
            <wp:positionH relativeFrom="column">
              <wp:posOffset>-785285</wp:posOffset>
            </wp:positionH>
            <wp:positionV relativeFrom="paragraph">
              <wp:posOffset>262918</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9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2"/>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Privacy</w:t>
      </w:r>
      <w:bookmarkEnd w:id="55"/>
      <w:bookmarkEnd w:id="56"/>
    </w:p>
    <w:p w14:paraId="6A5BED04" w14:textId="492FD9F7" w:rsidR="00A11E63" w:rsidRPr="00AD1483" w:rsidRDefault="00BB3CBD" w:rsidP="00AD1483">
      <w:pPr>
        <w:pStyle w:val="Kop3"/>
      </w:pPr>
      <w:r>
        <w:t>Hoe en w</w:t>
      </w:r>
      <w:r w:rsidR="00A11E63" w:rsidRPr="00AD1483">
        <w:t>elke info</w:t>
      </w:r>
      <w:r w:rsidR="00930215">
        <w:t>rmatie</w:t>
      </w:r>
      <w:r w:rsidR="00A11E63" w:rsidRPr="00AD1483">
        <w:t xml:space="preserve"> houden we over je kind bij?</w:t>
      </w:r>
    </w:p>
    <w:p w14:paraId="63A0956E" w14:textId="4C31956A" w:rsidR="00A11E63" w:rsidRPr="008869D3" w:rsidRDefault="00A11E63" w:rsidP="00A11E63">
      <w:r w:rsidRPr="008869D3">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2458B3">
      <w:pPr>
        <w:ind w:right="-144"/>
      </w:pPr>
      <w:r w:rsidRPr="0054004E">
        <w:t>Voor alle verwerkingen van die zogenaamde persoonsgegevens is het schoolbestuur verantwoordelijk.</w:t>
      </w:r>
    </w:p>
    <w:p w14:paraId="59A83C76" w14:textId="28D8E87E" w:rsidR="00622F5E" w:rsidRPr="008869D3" w:rsidRDefault="00622F5E" w:rsidP="00622F5E">
      <w:r w:rsidRPr="008869D3">
        <w:t xml:space="preserve">De gegevens van je kind verwerken we </w:t>
      </w:r>
      <w:r>
        <w:t>daarbij</w:t>
      </w:r>
      <w:r w:rsidRPr="008869D3">
        <w:t xml:space="preserve"> met </w:t>
      </w:r>
      <w:r>
        <w:rPr>
          <w:rFonts w:eastAsia="Times New Roman"/>
          <w:szCs w:val="24"/>
          <w:lang w:val="nl-NL" w:eastAsia="nl-NL"/>
        </w:rPr>
        <w:t xml:space="preserve">Informat Schoolsoftware en </w:t>
      </w:r>
      <w:r w:rsidR="008B794B">
        <w:rPr>
          <w:rFonts w:eastAsia="Times New Roman"/>
          <w:szCs w:val="24"/>
          <w:lang w:val="nl-NL" w:eastAsia="nl-NL"/>
        </w:rPr>
        <w:t>Scoodle Track</w:t>
      </w:r>
      <w:r w:rsidRPr="008869D3">
        <w:t>. We maken met de softwareleveranciers afspraken over het gebruik van die gegevens. De leveranciers mogen de gegevens niet gebruiken voor eigen commerciële doeleinden.</w:t>
      </w:r>
    </w:p>
    <w:p w14:paraId="46F9896C" w14:textId="20E6A072" w:rsidR="00A11E63" w:rsidRPr="00D5783D" w:rsidRDefault="00A11E63" w:rsidP="00A11E63">
      <w:r w:rsidRPr="00D5783D">
        <w:t>De gegevens van je kind worden digitaal bewaard en veilig opgeslagen. We zien er op toe dat niet iedereen zomaar toegang heeft tot die gegevens. De toegang is beperkt tot de personen die betrokken zijn bij de begeleiding van je kind</w:t>
      </w:r>
      <w:r w:rsidR="00567AB7">
        <w:t xml:space="preserve"> (zoals de klassenra</w:t>
      </w:r>
      <w:r w:rsidR="00161172">
        <w:t xml:space="preserve">ad, het </w:t>
      </w:r>
      <w:r w:rsidR="00BF5E0D">
        <w:t>CLB en het leersteuncentrum</w:t>
      </w:r>
      <w:r w:rsidR="00161172">
        <w:t>)</w:t>
      </w:r>
      <w:r>
        <w:t>.</w:t>
      </w:r>
    </w:p>
    <w:p w14:paraId="6E19C9CD" w14:textId="5361F3A6" w:rsidR="00A11E63" w:rsidRPr="00D5783D" w:rsidRDefault="00A11E63" w:rsidP="00A11E63">
      <w:r w:rsidRPr="00D5783D">
        <w:t xml:space="preserve">Om </w:t>
      </w:r>
      <w:r w:rsidR="00467BA2">
        <w:t>goed</w:t>
      </w:r>
      <w:r w:rsidRPr="00D5783D">
        <w:t xml:space="preserve"> te kunnen optreden bij risicosituaties, kunnen we uitzonderlijk ook gegevens over de gezondheidstoestand van je kind verwerken, maar dat gebeurt enkel met je schriftelijke toestemming. Je </w:t>
      </w:r>
      <w:r w:rsidR="003D3FFE">
        <w:t>kunt</w:t>
      </w:r>
      <w:r w:rsidRPr="00D5783D">
        <w:t xml:space="preserve"> je toestemming altijd intrekken.</w:t>
      </w:r>
    </w:p>
    <w:p w14:paraId="02DC9151" w14:textId="77777777" w:rsidR="00577D10" w:rsidRPr="00B53680" w:rsidRDefault="00577D10" w:rsidP="00577D10">
      <w:r w:rsidRPr="00B53680">
        <w:lastRenderedPageBreak/>
        <w:t>Wij bewaren de gegevens van je kind maximaal 1 jaar nadat je kind de school verlaten heeft. Voor sommige gegevens is er een wettelijke bewaartermijn vastgesteld die langer kan zijn.</w:t>
      </w:r>
    </w:p>
    <w:p w14:paraId="62BF7058" w14:textId="5B930E9B" w:rsidR="00577D10" w:rsidRPr="00CF214F" w:rsidRDefault="00577D10" w:rsidP="00577D10">
      <w:r w:rsidRPr="00D5783D">
        <w:t>Als je vragen hebt over de privacy van je kind</w:t>
      </w:r>
      <w:r>
        <w:t xml:space="preserve"> </w:t>
      </w:r>
      <w:r w:rsidRPr="00B53680">
        <w:t>of bezwaar hebt tegen bepaalde verwerkingen,</w:t>
      </w:r>
      <w:r w:rsidRPr="00D5783D">
        <w:t xml:space="preserve"> </w:t>
      </w:r>
      <w:r>
        <w:t>kun</w:t>
      </w:r>
      <w:r w:rsidRPr="00D5783D">
        <w:t xml:space="preserve"> je contact opnemen met </w:t>
      </w:r>
      <w:r w:rsidRPr="008845CE">
        <w:rPr>
          <w:lang w:val="nl-NL" w:eastAsia="nl-NL"/>
        </w:rPr>
        <w:t xml:space="preserve">het aanspreekpunt </w:t>
      </w:r>
      <w:r>
        <w:rPr>
          <w:lang w:val="nl-NL" w:eastAsia="nl-NL"/>
        </w:rPr>
        <w:t xml:space="preserve">informatieveiligheid </w:t>
      </w:r>
      <w:r w:rsidRPr="008845CE">
        <w:rPr>
          <w:lang w:val="nl-NL" w:eastAsia="nl-NL"/>
        </w:rPr>
        <w:t>(</w:t>
      </w:r>
      <w:hyperlink r:id="rId93" w:history="1">
        <w:r w:rsidRPr="00381C8D">
          <w:rPr>
            <w:rStyle w:val="Hyperlink"/>
            <w:lang w:val="nl-NL" w:eastAsia="nl-NL"/>
          </w:rPr>
          <w:t>privacy@sgdebrug.be</w:t>
        </w:r>
      </w:hyperlink>
      <w:r>
        <w:rPr>
          <w:lang w:val="nl-NL" w:eastAsia="nl-NL"/>
        </w:rPr>
        <w:t>)</w:t>
      </w:r>
      <w:r>
        <w:t>.</w:t>
      </w:r>
    </w:p>
    <w:p w14:paraId="66BACD19" w14:textId="6F92B6F2" w:rsidR="00A11E63" w:rsidRPr="00AD1483" w:rsidRDefault="00A11E63" w:rsidP="00AD1483">
      <w:pPr>
        <w:pStyle w:val="Kop3"/>
      </w:pPr>
      <w:r w:rsidRPr="00AD1483">
        <w:t>Welke info geven we door bij verandering van school?</w:t>
      </w:r>
    </w:p>
    <w:p w14:paraId="5AA1FBF7" w14:textId="66F5956F" w:rsidR="00BF5E0D" w:rsidRPr="00BF5E0D" w:rsidRDefault="00BF5E0D" w:rsidP="00BF5E0D">
      <w:pPr>
        <w:pStyle w:val="Opsomming"/>
        <w:numPr>
          <w:ilvl w:val="0"/>
          <w:numId w:val="0"/>
        </w:numPr>
        <w:rPr>
          <w:rFonts w:eastAsiaTheme="majorEastAsia" w:cstheme="majorBidi"/>
          <w:i/>
          <w:lang w:eastAsia="en-US"/>
        </w:rPr>
      </w:pPr>
      <w:r w:rsidRPr="00BF5E0D">
        <w:rPr>
          <w:rFonts w:eastAsiaTheme="majorEastAsia" w:cstheme="majorBidi"/>
          <w:i/>
          <w:lang w:eastAsia="en-US"/>
        </w:rPr>
        <w:t>* Let op: wanneer we spreken over een GC-verslag of IAC-verslag bedoelen we hiermee ook het gemotiveerd verslag of het verslag opgemaakt voor 1 september 2023.</w:t>
      </w:r>
    </w:p>
    <w:p w14:paraId="275B1E5C" w14:textId="77777777" w:rsidR="00A11E63" w:rsidRPr="0048652F" w:rsidRDefault="00A11E63" w:rsidP="00A11E63">
      <w:r>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78D42A09" w14:textId="78128B4C" w:rsidR="00232A6D" w:rsidRPr="00B53680" w:rsidRDefault="00232A6D" w:rsidP="00232A6D">
      <w:r>
        <w:t xml:space="preserve">Als ouder kun je die gegevens – op jouw verzoek - inzien. Je kunt je tegen de overdracht van de gegevens verzetten, voor zover de regelgeving de overdracht niet verplicht stelt. </w:t>
      </w:r>
      <w:r w:rsidRPr="00774694">
        <w:t xml:space="preserve">Als je niet wil dat we bepaalde gegevens doorgeven, moet je ons dat schriftelijk binnen de 10 kalenderdagen na de inschrijving van je kind in de andere school laten weten. </w:t>
      </w:r>
      <w:r w:rsidRPr="00B53680">
        <w:t xml:space="preserve">We zijn verplicht om aan de nieuwe school te melden als je kind een </w:t>
      </w:r>
      <w:r w:rsidR="00BF5E0D">
        <w:t>GC-</w:t>
      </w:r>
      <w:r w:rsidRPr="00B53680">
        <w:t xml:space="preserve">verslag of een </w:t>
      </w:r>
      <w:r w:rsidR="00BF5E0D">
        <w:t>IAC-</w:t>
      </w:r>
      <w:r w:rsidRPr="00B53680">
        <w:t>verslag heeft</w:t>
      </w:r>
      <w:r w:rsidR="00CF4AB5">
        <w:t xml:space="preserve"> en de inhoud ervan toe te lichten</w:t>
      </w:r>
      <w:r w:rsidRPr="00B53680">
        <w:t xml:space="preserve">. De nieuwe school kan dit </w:t>
      </w:r>
      <w:r w:rsidR="00BF5E0D">
        <w:t>GC-</w:t>
      </w:r>
      <w:r w:rsidRPr="00B53680">
        <w:t xml:space="preserve">verslag of </w:t>
      </w:r>
      <w:r w:rsidR="00BF5E0D">
        <w:t>IAC-</w:t>
      </w:r>
      <w:r w:rsidRPr="00B53680">
        <w:t>verslag raadplegen via IR</w:t>
      </w:r>
      <w:r w:rsidR="00CF4AB5">
        <w:t>IS-CLB online.</w:t>
      </w:r>
    </w:p>
    <w:p w14:paraId="7E5D97F2" w14:textId="77777777" w:rsidR="00232A6D" w:rsidRPr="00861292" w:rsidRDefault="00232A6D" w:rsidP="00232A6D">
      <w:r>
        <w:t>Gegevens die gaan over de schending van leefregels door je kind zijn nooit tussen scholen overdraagbaar.</w:t>
      </w:r>
    </w:p>
    <w:p w14:paraId="05B26B93" w14:textId="77777777" w:rsidR="00A11E63" w:rsidRPr="00AD1483" w:rsidRDefault="00A11E63" w:rsidP="00AD1483">
      <w:pPr>
        <w:pStyle w:val="Kop3"/>
      </w:pPr>
      <w:r w:rsidRPr="00AD1483">
        <w:t>Maken en publiceren van beeld- of geluidsopnames</w:t>
      </w:r>
    </w:p>
    <w:p w14:paraId="54B67045" w14:textId="77777777" w:rsidR="00FB74FF" w:rsidRDefault="00FB74FF" w:rsidP="00FB74FF">
      <w:pPr>
        <w:spacing w:before="200"/>
        <w:rPr>
          <w:lang w:val="nl-NL" w:eastAsia="nl-NL"/>
        </w:rPr>
      </w:pPr>
      <w:r w:rsidRPr="00D5783D">
        <w:rPr>
          <w:lang w:val="nl-NL" w:eastAsia="nl-NL"/>
        </w:rPr>
        <w:t xml:space="preserve">Met die opnames willen we geïnteresseerden op school en daarbuiten op een leuke </w:t>
      </w:r>
      <w:r>
        <w:rPr>
          <w:lang w:val="nl-NL" w:eastAsia="nl-NL"/>
        </w:rPr>
        <w:t>manier</w:t>
      </w:r>
      <w:r w:rsidRPr="00D5783D">
        <w:rPr>
          <w:lang w:val="nl-NL" w:eastAsia="nl-NL"/>
        </w:rPr>
        <w:t xml:space="preserve"> informeren over onze activiteiten. De personen die de opnames maken, </w:t>
      </w:r>
      <w:r>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75FDDD28" w14:textId="77777777" w:rsidR="00FB74FF" w:rsidRDefault="00FB74FF" w:rsidP="00FB74FF">
      <w:pPr>
        <w:rPr>
          <w:lang w:val="nl-NL" w:eastAsia="nl-NL"/>
        </w:rPr>
      </w:pPr>
      <w:r w:rsidRPr="00CF1682">
        <w:rPr>
          <w:lang w:val="nl-NL" w:eastAsia="nl-NL"/>
        </w:rPr>
        <w:t>Bij het begin van de schoolloopbaan van je kind</w:t>
      </w:r>
      <w:r>
        <w:rPr>
          <w:lang w:val="nl-NL" w:eastAsia="nl-NL"/>
        </w:rPr>
        <w:t xml:space="preserve"> </w:t>
      </w:r>
      <w:r w:rsidRPr="00F60E3F">
        <w:rPr>
          <w:lang w:val="nl-NL" w:eastAsia="nl-NL"/>
        </w:rPr>
        <w:t xml:space="preserve">vragen we jou om toestemming voor het maken en publiceren van </w:t>
      </w:r>
      <w:r>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Jouw toestemming die we via</w:t>
      </w:r>
      <w:r>
        <w:rPr>
          <w:lang w:val="nl-NL" w:eastAsia="nl-NL"/>
        </w:rPr>
        <w:t xml:space="preserve"> ons inlichtingenblad bij de start van het schooljaar </w:t>
      </w:r>
      <w:r w:rsidRPr="00CF1682">
        <w:rPr>
          <w:lang w:val="nl-NL" w:eastAsia="nl-NL"/>
        </w:rPr>
        <w:t xml:space="preserve">vragen, blijft in principe voor de hele schoolloopbaan van je kind gelden. Enkel indien we de beeld – of geluidsopnames voor een ander doel gebruiken dan we eerder aan jou hebben gevraagd, vragen we opnieuw </w:t>
      </w:r>
      <w:r>
        <w:rPr>
          <w:lang w:val="nl-NL" w:eastAsia="nl-NL"/>
        </w:rPr>
        <w:t>je</w:t>
      </w:r>
      <w:r w:rsidRPr="00CF1682">
        <w:rPr>
          <w:lang w:val="nl-NL" w:eastAsia="nl-NL"/>
        </w:rPr>
        <w:t xml:space="preserve"> toestemming.</w:t>
      </w:r>
      <w:r w:rsidRPr="00F60E3F">
        <w:rPr>
          <w:lang w:val="nl-NL" w:eastAsia="nl-NL"/>
        </w:rPr>
        <w:t xml:space="preserve"> </w:t>
      </w:r>
      <w:r>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Pr>
          <w:lang w:val="nl-NL" w:eastAsia="nl-NL"/>
        </w:rPr>
        <w:t>daarvoor</w:t>
      </w:r>
      <w:r w:rsidRPr="00CF1682">
        <w:rPr>
          <w:lang w:val="nl-NL" w:eastAsia="nl-NL"/>
        </w:rPr>
        <w:t xml:space="preserve"> contact opnemen met</w:t>
      </w:r>
      <w:r>
        <w:rPr>
          <w:lang w:val="nl-NL" w:eastAsia="nl-NL"/>
        </w:rPr>
        <w:t xml:space="preserve"> de directeur.</w:t>
      </w:r>
    </w:p>
    <w:p w14:paraId="271A3C6C" w14:textId="77777777" w:rsidR="00FB74FF" w:rsidRDefault="00FB74FF" w:rsidP="00FB74FF">
      <w:pPr>
        <w:ind w:right="-144"/>
        <w:rPr>
          <w:lang w:val="nl-NL" w:eastAsia="nl-NL"/>
        </w:rPr>
      </w:pPr>
      <w:r w:rsidRPr="00D5783D">
        <w:rPr>
          <w:lang w:val="nl-NL" w:eastAsia="nl-NL"/>
        </w:rPr>
        <w:t xml:space="preserve">We wijzen erop dat </w:t>
      </w:r>
      <w:r>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4BDDAF4A" w14:textId="129A8F57" w:rsidR="00D40ECE" w:rsidRPr="00864FD4" w:rsidRDefault="00D40ECE" w:rsidP="00FB74FF">
      <w:pPr>
        <w:ind w:right="-144"/>
        <w:rPr>
          <w:lang w:val="nl-NL" w:eastAsia="nl-NL"/>
        </w:rPr>
      </w:pPr>
      <w:r w:rsidRPr="00D40ECE">
        <w:rPr>
          <w:lang w:val="nl-NL" w:eastAsia="nl-NL"/>
        </w:rPr>
        <w:t>Audio-, videostreams of opnameapparatuur (ook zonder geluids- of beeldopname) zijn niet toegelaten, tenzij hiervoor uitdrukkelijke toestemming is verleend.</w:t>
      </w:r>
    </w:p>
    <w:p w14:paraId="348CBC7F" w14:textId="77777777" w:rsidR="00FB74FF" w:rsidRPr="004941C3" w:rsidRDefault="00FB74FF" w:rsidP="00FB74FF">
      <w:pPr>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AD1483">
      <w:pPr>
        <w:pStyle w:val="Kop3"/>
      </w:pPr>
      <w:r w:rsidRPr="00AD1483">
        <w:lastRenderedPageBreak/>
        <w:t>Inzage in, toelichting bij en kopie van bepaalde informatie</w:t>
      </w:r>
    </w:p>
    <w:p w14:paraId="515DF679" w14:textId="2B196EA7" w:rsidR="004A5072" w:rsidRDefault="004A5072" w:rsidP="004A5072">
      <w:r w:rsidRPr="003D72E0">
        <w:t xml:space="preserve">Je </w:t>
      </w:r>
      <w:r>
        <w:t>kunt</w:t>
      </w:r>
      <w:r w:rsidRPr="003D72E0">
        <w:t xml:space="preserve"> als ouder ook zelf gegevens opvragen die we over je kind bewaren. Je </w:t>
      </w:r>
      <w:r>
        <w:t>kunt</w:t>
      </w:r>
      <w:r w:rsidRPr="003D72E0">
        <w:t xml:space="preserve"> inzage krijgen in en uitleg bij die gegevens. </w:t>
      </w:r>
      <w:r w:rsidRPr="002211F9">
        <w:t xml:space="preserve">Je kunt foutieve, onvolledige of verouderde gegevens laten verbeteren of verwijderen. </w:t>
      </w:r>
      <w:r w:rsidRPr="003D72E0">
        <w:t xml:space="preserve">Ook </w:t>
      </w:r>
      <w:r>
        <w:t>kun</w:t>
      </w:r>
      <w:r w:rsidRPr="003D72E0">
        <w:t xml:space="preserve"> je een (digitale) kopie vragen. Dat kan door schriftelijk contact op te nemen met</w:t>
      </w:r>
      <w:r>
        <w:t xml:space="preserve"> </w:t>
      </w:r>
      <w:r>
        <w:rPr>
          <w:lang w:val="nl-NL" w:eastAsia="nl-NL"/>
        </w:rPr>
        <w:t>de directeur</w:t>
      </w:r>
      <w:r w:rsidRPr="003D72E0">
        <w:t xml:space="preserve">. We kunnen geen gegevens doorgeven </w:t>
      </w:r>
      <w:r>
        <w:t>over anderen, zoals medelee</w:t>
      </w:r>
      <w:r w:rsidR="0032619F">
        <w:t>rlingen</w:t>
      </w:r>
      <w:r>
        <w:t>.</w:t>
      </w:r>
    </w:p>
    <w:p w14:paraId="25D0E6A2" w14:textId="77777777" w:rsidR="004A5072" w:rsidRDefault="004A5072" w:rsidP="004A5072"/>
    <w:p w14:paraId="6663A930" w14:textId="3B55E845" w:rsidR="00A11E63" w:rsidRPr="00AA5889" w:rsidRDefault="00F16334" w:rsidP="00BF1561">
      <w:pPr>
        <w:spacing w:before="200"/>
        <w:jc w:val="center"/>
        <w:rPr>
          <w:i/>
          <w:iCs/>
          <w:color w:val="4CBCC5"/>
        </w:rPr>
      </w:pPr>
      <w:r>
        <w:rPr>
          <w:rFonts w:eastAsiaTheme="majorEastAsia" w:cstheme="minorHAnsi"/>
          <w:i/>
          <w:iCs/>
          <w:noProof/>
          <w:color w:val="AE2081"/>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60"/>
                    </pic:cNvPr>
                    <pic:cNvPicPr/>
                  </pic:nvPicPr>
                  <pic:blipFill>
                    <a:blip r:embed="rId9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5"/>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2B0ABC9A" w:rsidR="00382063" w:rsidRPr="00FD6C69" w:rsidRDefault="00E40DB6"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19915DBD" w:rsidR="00A11E63" w:rsidRPr="006E2C79" w:rsidRDefault="00113D91" w:rsidP="00B02E13">
      <w:pPr>
        <w:pStyle w:val="Kop1"/>
      </w:pPr>
      <w:r>
        <w:rPr>
          <w:noProof/>
          <w:lang w:eastAsia="nl-BE"/>
        </w:rPr>
        <w:lastRenderedPageBreak/>
        <w:drawing>
          <wp:anchor distT="0" distB="0" distL="114300" distR="114300" simplePos="0" relativeHeight="251658273" behindDoc="0" locked="0" layoutInCell="1" allowOverlap="1" wp14:anchorId="109EA297" wp14:editId="6A2F7695">
            <wp:simplePos x="0" y="0"/>
            <wp:positionH relativeFrom="column">
              <wp:posOffset>-807930</wp:posOffset>
            </wp:positionH>
            <wp:positionV relativeFrom="paragraph">
              <wp:posOffset>364822</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96"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7"/>
                        </a:ext>
                      </a:extLst>
                    </a:blip>
                    <a:stretch>
                      <a:fillRect/>
                    </a:stretch>
                  </pic:blipFill>
                  <pic:spPr>
                    <a:xfrm>
                      <a:off x="0" y="0"/>
                      <a:ext cx="707571" cy="707571"/>
                    </a:xfrm>
                    <a:prstGeom prst="rect">
                      <a:avLst/>
                    </a:prstGeom>
                  </pic:spPr>
                </pic:pic>
              </a:graphicData>
            </a:graphic>
          </wp:anchor>
        </w:drawing>
      </w:r>
      <w:r w:rsidR="00A11E63" w:rsidRPr="00B02E13">
        <w:rPr>
          <w:noProof/>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E5F92A8" id="Papier 206" o:spid="_x0000_s1026" editas="canvas" style="position:absolute;margin-left:-70.9pt;margin-top:-56.7pt;width:23pt;height:16.5pt;z-index:251658246"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feGbBAAAA2wAAAA8AAABkcnMvZG93bnJldi54bWxET91qwjAUvhd8h3AGu9N0vRCpRpENwcqG&#10;rPoAZ81Z0605qU1au7c3F8IuP77/9Xa0jRio87VjBS/zBARx6XTNlYLLeT9bgvABWWPjmBT8kYft&#10;ZjpZY6bdjT9pKEIlYgj7DBWYENpMSl8asujnriWO3LfrLIYIu0rqDm8x3DYyTZKFtFhzbDDY0quh&#10;8rforYL3/Mon3DWF/Hoz+c+x/jjse63U89O4W4EINIZ/8cN90ArSuD5+iT9Ab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feGbBAAAA2wAAAA8AAAAAAAAAAAAAAAAAnwIA&#10;AGRycy9kb3ducmV2LnhtbFBLBQYAAAAABAAEAPcAAACNAwAAAAA=&#10;">
                  <v:imagedata r:id="rId100" o:title=""/>
                </v:shape>
                <v:shape id="Picture 6" o:spid="_x0000_s1029"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NOTBAAAA3AAAAA8AAABkcnMvZG93bnJldi54bWxET0trwkAQvgv+h2WE3nTjA2mjq4gSqMem&#10;0l6n2TEbzM6G7Jqk/75bELzNx/ec7X6wteio9ZVjBfNZAoK4cLriUsHlM5u+gvABWWPtmBT8kof9&#10;bjzaYqpdzx/U5aEUMYR9igpMCE0qpS8MWfQz1xBH7upaiyHCtpS6xT6G21oukmQtLVYcGww2dDRU&#10;3PK7VXDNVtgtL6a34efsh++vLF+faqVeJsNhAyLQEJ7ih/tdx/lvC/h/Jl4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mNOTBAAAA3AAAAA8AAAAAAAAAAAAAAAAAnwIA&#10;AGRycy9kb3ducmV2LnhtbFBLBQYAAAAABAAEAPcAAACNAwAAAAA=&#10;">
                  <v:imagedata r:id="rId101" o:title=""/>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1A6F67">
      <w:pPr>
        <w:pStyle w:val="Kop2"/>
        <w:shd w:val="clear" w:color="auto" w:fill="4CBCC5"/>
        <w:rPr>
          <w:color w:val="FFFFFF" w:themeColor="background1"/>
        </w:rPr>
      </w:pPr>
      <w:bookmarkStart w:id="57" w:name="_Engagementsverklaring_tussen_jou"/>
      <w:bookmarkStart w:id="58" w:name="_Ref60913674"/>
      <w:bookmarkStart w:id="59" w:name="_Ref66443695"/>
      <w:bookmarkEnd w:id="57"/>
      <w:r w:rsidRPr="005A62EF">
        <w:rPr>
          <w:color w:val="FFFFFF" w:themeColor="background1"/>
        </w:rPr>
        <w:t xml:space="preserve">Engagementsverklaring tussen </w:t>
      </w:r>
      <w:bookmarkEnd w:id="58"/>
      <w:r w:rsidRPr="005A62EF">
        <w:rPr>
          <w:color w:val="FFFFFF" w:themeColor="background1"/>
        </w:rPr>
        <w:t>jou en onze school</w:t>
      </w:r>
      <w:bookmarkEnd w:id="59"/>
    </w:p>
    <w:p w14:paraId="4B71C449" w14:textId="0787AD55" w:rsidR="00A11E63" w:rsidRDefault="00A11E63" w:rsidP="00A11E63">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r w:rsidR="009A23BE">
        <w:rPr>
          <w:lang w:eastAsia="nl-NL"/>
        </w:rPr>
        <w:t xml:space="preserve"> Zie pag. 5.</w:t>
      </w:r>
    </w:p>
    <w:p w14:paraId="6683F238" w14:textId="77777777" w:rsidR="00A11E63" w:rsidRPr="001A6F67" w:rsidRDefault="00A11E63" w:rsidP="001A6F67">
      <w:pPr>
        <w:pStyle w:val="Kop2"/>
        <w:numPr>
          <w:ilvl w:val="1"/>
          <w:numId w:val="0"/>
        </w:numPr>
        <w:shd w:val="clear" w:color="auto" w:fill="4CBCC5"/>
        <w:spacing w:before="60" w:after="60"/>
        <w:jc w:val="center"/>
        <w:rPr>
          <w:rFonts w:eastAsiaTheme="minorHAnsi"/>
          <w:b w:val="0"/>
          <w:bCs/>
          <w:color w:val="FFFFFF" w:themeColor="background1"/>
          <w:szCs w:val="20"/>
        </w:rPr>
      </w:pPr>
      <w:bookmarkStart w:id="60" w:name="_oudercontacten"/>
      <w:bookmarkEnd w:id="60"/>
      <w:r w:rsidRPr="001A6F67">
        <w:rPr>
          <w:rFonts w:eastAsiaTheme="minorHAnsi"/>
          <w:b w:val="0"/>
          <w:bCs/>
          <w:noProof/>
          <w:color w:val="FFFFFF" w:themeColor="background1"/>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10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flipH="1">
                      <a:off x="0" y="0"/>
                      <a:ext cx="222250" cy="222250"/>
                    </a:xfrm>
                    <a:prstGeom prst="rect">
                      <a:avLst/>
                    </a:prstGeom>
                  </pic:spPr>
                </pic:pic>
              </a:graphicData>
            </a:graphic>
          </wp:anchor>
        </w:drawing>
      </w:r>
      <w:r w:rsidRPr="001A6F67">
        <w:rPr>
          <w:rFonts w:eastAsiaTheme="minorHAnsi"/>
          <w:b w:val="0"/>
          <w:bCs/>
          <w:noProof/>
          <w:color w:val="FFFFFF" w:themeColor="background1"/>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10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a:off x="0" y="0"/>
                      <a:ext cx="222250" cy="222250"/>
                    </a:xfrm>
                    <a:prstGeom prst="rect">
                      <a:avLst/>
                    </a:prstGeom>
                  </pic:spPr>
                </pic:pic>
              </a:graphicData>
            </a:graphic>
          </wp:anchor>
        </w:drawing>
      </w:r>
      <w:r w:rsidRPr="069DED66">
        <w:rPr>
          <w:rFonts w:eastAsiaTheme="minorEastAsia"/>
          <w:b w:val="0"/>
          <w:color w:val="FFFFFF" w:themeColor="background1"/>
        </w:rPr>
        <w:t xml:space="preserve">oudercontacten </w:t>
      </w:r>
    </w:p>
    <w:p w14:paraId="67ADFDB4" w14:textId="77777777" w:rsidR="004331C4" w:rsidRDefault="004331C4" w:rsidP="004331C4">
      <w:pPr>
        <w:spacing w:before="200"/>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p w14:paraId="18EACB85" w14:textId="77777777" w:rsidR="004331C4" w:rsidRPr="002211F9" w:rsidRDefault="004331C4" w:rsidP="004331C4">
      <w:r w:rsidRPr="0079760C">
        <w:t>Daarvoor plannen we bij het begin van elk schooljaar een</w:t>
      </w:r>
      <w:r>
        <w:t xml:space="preserve"> kennismakingsavond in augustus en een </w:t>
      </w:r>
      <w:r w:rsidRPr="0079760C">
        <w:t xml:space="preserve"> </w:t>
      </w:r>
      <w:r>
        <w:t>infoavond</w:t>
      </w:r>
      <w:r w:rsidRPr="0079760C">
        <w:t xml:space="preserve"> in de klas van je kind</w:t>
      </w:r>
      <w:r>
        <w:t xml:space="preserve"> in september</w:t>
      </w:r>
      <w:r w:rsidRPr="0079760C">
        <w:t>. Je kan er kennis maken met de leraar van je kind en met de manier van werken.</w:t>
      </w:r>
    </w:p>
    <w:p w14:paraId="028E5ABA" w14:textId="13707C1F" w:rsidR="004331C4" w:rsidRPr="003A5A0C" w:rsidRDefault="004331C4" w:rsidP="004331C4">
      <w:pPr>
        <w:spacing w:before="200"/>
        <w:rPr>
          <w:rFonts w:eastAsia="Times New Roman" w:cs="Arial"/>
          <w:lang w:eastAsia="nl-NL"/>
        </w:rPr>
      </w:pPr>
      <w:r w:rsidRPr="003A5A0C">
        <w:rPr>
          <w:rFonts w:eastAsia="Times New Roman" w:cs="Arial"/>
          <w:lang w:eastAsia="nl-NL"/>
        </w:rPr>
        <w:t xml:space="preserve">We organiseren regelmatig individuele oudercontacten. Bij het begin van elk schooljaar laten we je weten op welke data die </w:t>
      </w:r>
      <w:r>
        <w:rPr>
          <w:rFonts w:eastAsia="Times New Roman" w:cs="Arial"/>
          <w:lang w:eastAsia="nl-NL"/>
        </w:rPr>
        <w:t>plaatsvinden (zie onze schoolkalender)</w:t>
      </w:r>
      <w:r w:rsidRPr="003A5A0C">
        <w:rPr>
          <w:rFonts w:eastAsia="Times New Roman" w:cs="Arial"/>
          <w:lang w:eastAsia="nl-NL"/>
        </w:rPr>
        <w:t>. Wie niet op het oudercontact aanwezig kan zijn, kan ee</w:t>
      </w:r>
      <w:r w:rsidR="008B794B">
        <w:rPr>
          <w:rFonts w:eastAsia="Times New Roman" w:cs="Arial"/>
          <w:lang w:eastAsia="nl-NL"/>
        </w:rPr>
        <w:t>n gesprek aanvragen op een later</w:t>
      </w:r>
      <w:r w:rsidRPr="003A5A0C">
        <w:rPr>
          <w:rFonts w:eastAsia="Times New Roman" w:cs="Arial"/>
          <w:lang w:eastAsia="nl-NL"/>
        </w:rPr>
        <w:t xml:space="preserve"> moment.</w:t>
      </w:r>
    </w:p>
    <w:p w14:paraId="2A3B47E5" w14:textId="77777777" w:rsidR="004331C4" w:rsidRDefault="004331C4" w:rsidP="004331C4">
      <w:pPr>
        <w:rPr>
          <w:rFonts w:eastAsia="Times New Roman" w:cs="Arial"/>
          <w:lang w:eastAsia="nl-NL"/>
        </w:rPr>
      </w:pPr>
      <w:r w:rsidRPr="003A5A0C">
        <w:rPr>
          <w:rFonts w:eastAsia="Times New Roman" w:cs="Arial"/>
          <w:lang w:eastAsia="nl-NL"/>
        </w:rPr>
        <w:t>Als je je zorgen maakt over je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je op elk moment zelf </w:t>
      </w:r>
      <w:r>
        <w:rPr>
          <w:rFonts w:eastAsia="Times New Roman" w:cs="Arial"/>
          <w:lang w:eastAsia="nl-NL"/>
        </w:rPr>
        <w:t xml:space="preserve">via e-mail </w:t>
      </w:r>
      <w:r w:rsidRPr="003A5A0C">
        <w:rPr>
          <w:rFonts w:eastAsia="Times New Roman" w:cs="Arial"/>
          <w:lang w:eastAsia="nl-NL"/>
        </w:rPr>
        <w:t>een gesprek aanvragen met</w:t>
      </w:r>
      <w:r>
        <w:rPr>
          <w:rFonts w:eastAsia="Times New Roman" w:cs="Arial"/>
          <w:lang w:eastAsia="nl-NL"/>
        </w:rPr>
        <w:t xml:space="preserve"> de klasleerkracht.</w:t>
      </w:r>
    </w:p>
    <w:p w14:paraId="3F41EA1F" w14:textId="77777777" w:rsidR="004331C4" w:rsidRDefault="004331C4" w:rsidP="004331C4">
      <w:pPr>
        <w:spacing w:before="200"/>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van je kind.</w:t>
      </w:r>
    </w:p>
    <w:p w14:paraId="0358566A" w14:textId="1AE952A5" w:rsidR="00A11E63" w:rsidRPr="00605336" w:rsidRDefault="00286997" w:rsidP="00736586">
      <w:pPr>
        <w:rPr>
          <w:sz w:val="2"/>
          <w:szCs w:val="2"/>
        </w:rPr>
      </w:pPr>
      <w:r w:rsidRPr="001A6F67">
        <w:rPr>
          <w:b/>
          <w:bCs/>
          <w:noProof/>
          <w:color w:val="FFFFFF" w:themeColor="background1"/>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10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10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222250" cy="222250"/>
                    </a:xfrm>
                    <a:prstGeom prst="rect">
                      <a:avLst/>
                    </a:prstGeom>
                  </pic:spPr>
                </pic:pic>
              </a:graphicData>
            </a:graphic>
          </wp:anchor>
        </w:drawing>
      </w:r>
    </w:p>
    <w:p w14:paraId="6EF7D8C7" w14:textId="46906777" w:rsidR="00A11E63" w:rsidRPr="0089025C" w:rsidRDefault="0089025C" w:rsidP="00A11E63">
      <w:pPr>
        <w:pStyle w:val="Kop2"/>
        <w:numPr>
          <w:ilvl w:val="0"/>
          <w:numId w:val="0"/>
        </w:numPr>
        <w:shd w:val="clear" w:color="auto" w:fill="4CBCC5"/>
        <w:jc w:val="center"/>
        <w:rPr>
          <w:rFonts w:eastAsiaTheme="minorHAnsi"/>
          <w:b w:val="0"/>
          <w:bCs/>
          <w:color w:val="FFFFFF" w:themeColor="background1"/>
          <w:szCs w:val="20"/>
        </w:rPr>
      </w:pPr>
      <w:r>
        <w:rPr>
          <w:rFonts w:eastAsiaTheme="minorHAnsi"/>
          <w:b w:val="0"/>
          <w:bCs/>
          <w:color w:val="FFFFFF" w:themeColor="background1"/>
          <w:szCs w:val="20"/>
        </w:rPr>
        <w:t>A</w:t>
      </w:r>
      <w:r w:rsidR="00A11E63" w:rsidRPr="0089025C">
        <w:rPr>
          <w:rFonts w:eastAsiaTheme="minorHAnsi"/>
          <w:b w:val="0"/>
          <w:bCs/>
          <w:color w:val="FFFFFF" w:themeColor="background1"/>
          <w:szCs w:val="20"/>
        </w:rPr>
        <w:t>anwezig zijn op school en op tijd komen</w:t>
      </w:r>
      <w:r w:rsidR="00286997">
        <w:rPr>
          <w:rFonts w:eastAsiaTheme="minorHAnsi"/>
          <w:b w:val="0"/>
          <w:bCs/>
          <w:color w:val="FFFFFF" w:themeColor="background1"/>
          <w:szCs w:val="20"/>
        </w:rPr>
        <w:t xml:space="preserve">  </w:t>
      </w:r>
    </w:p>
    <w:p w14:paraId="354433F1" w14:textId="5113DA47" w:rsidR="00A11E63" w:rsidRDefault="00A11E63" w:rsidP="00A11E63">
      <w:pPr>
        <w:spacing w:before="200"/>
        <w:rPr>
          <w:shd w:val="clear" w:color="auto" w:fill="FFE599" w:themeFill="accent4" w:themeFillTint="66"/>
        </w:rPr>
      </w:pP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148982E3" w14:textId="42F80B5E" w:rsidR="00A11E63" w:rsidRPr="00A85AA8" w:rsidRDefault="00A11E63" w:rsidP="00A11E63">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school</w:t>
      </w:r>
      <w:r w:rsidRPr="009B6939">
        <w:rPr>
          <w:rFonts w:eastAsia="Times New Roman"/>
          <w:szCs w:val="24"/>
          <w:lang w:val="nl-NL" w:eastAsia="nl-NL"/>
        </w:rPr>
        <w:t>toeslag</w:t>
      </w:r>
      <w:r w:rsidR="00A75191">
        <w:rPr>
          <w:rFonts w:eastAsia="Times New Roman"/>
          <w:szCs w:val="24"/>
          <w:lang w:val="nl-NL" w:eastAsia="nl-NL"/>
        </w:rPr>
        <w:t xml:space="preserve"> (</w:t>
      </w:r>
      <w:hyperlink r:id="rId106" w:history="1">
        <w:r w:rsidR="00A75191" w:rsidRPr="00666EE0">
          <w:rPr>
            <w:rStyle w:val="Hyperlink"/>
            <w:rFonts w:eastAsia="Times New Roman"/>
            <w:szCs w:val="24"/>
            <w:lang w:val="nl-NL" w:eastAsia="nl-NL"/>
          </w:rPr>
          <w:t>www.groeipakket.be</w:t>
        </w:r>
      </w:hyperlink>
      <w:r w:rsidR="00A75191">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A11E63">
      <w:r>
        <w:t>We moeten</w:t>
      </w:r>
      <w:r w:rsidRPr="00A85AA8">
        <w:t xml:space="preserve"> de afwezigheden van je kind doorgeven </w:t>
      </w:r>
      <w:r w:rsidRPr="0077751E">
        <w:t>aan de overheid</w:t>
      </w:r>
      <w:r w:rsidRPr="00A85AA8">
        <w:t>.</w:t>
      </w:r>
    </w:p>
    <w:p w14:paraId="4800548B" w14:textId="49253865" w:rsidR="00736586" w:rsidRDefault="00A11E63" w:rsidP="00A11E63">
      <w:r w:rsidRPr="00A85AA8">
        <w:t xml:space="preserve">We vragen </w:t>
      </w:r>
      <w:r>
        <w:t>om</w:t>
      </w:r>
      <w:r w:rsidRPr="00A85AA8">
        <w:t xml:space="preserve"> je kind op tijd naar school te brengen en </w:t>
      </w:r>
      <w:r w:rsidR="00F70901">
        <w:t>dat</w:t>
      </w:r>
      <w:r w:rsidRPr="00A85AA8">
        <w:t xml:space="preserve"> zowel in het kleuteronderwijs als in het lager onderwijs. </w:t>
      </w:r>
    </w:p>
    <w:p w14:paraId="3277C614" w14:textId="77777777" w:rsidR="00AB059B" w:rsidRPr="008B3ABB" w:rsidRDefault="00AB059B" w:rsidP="00AB059B">
      <w:r w:rsidRPr="00B97CB5">
        <w:t>Wij vragen met aandrang om de eerder vermelde uren (2</w:t>
      </w:r>
      <w:r>
        <w:t>. Organisatie van de school</w:t>
      </w:r>
      <w:r w:rsidRPr="00B97CB5">
        <w:t xml:space="preserve">) te respecteren. </w:t>
      </w:r>
      <w:r w:rsidRPr="00125073">
        <w:rPr>
          <w:u w:val="single"/>
        </w:rPr>
        <w:t>Wil er voor zorgen dat je kind tijdig op school aanwezig is.</w:t>
      </w:r>
      <w:r w:rsidRPr="00B97CB5">
        <w:t xml:space="preserve"> Het is storend voor leerlingen en leerkrachten als de activiteiten onderbroken moeten worden door kinderen (ook kleuters) die te laat op school aankomen. Elke leerling die te laat komt, moet zich aanmelden bij de directie. Een stempel “Te laat” in de agenda herinnert er je aan om dit in de toekomst te vermijden. Na het eerste belsignaal kan je de leerkracht niet langer spreken. Wij vragen om niet </w:t>
      </w:r>
      <w:r w:rsidRPr="00B97CB5">
        <w:lastRenderedPageBreak/>
        <w:t>naar de klas te gaan. Zo kunnen (zeker bij onze kleuters) afscheidst</w:t>
      </w:r>
      <w:r>
        <w:t>raantjes best overwonnen worden en kunnen de activiteiten tijdig starten.</w:t>
      </w:r>
    </w:p>
    <w:p w14:paraId="49E99FCB" w14:textId="1612D895" w:rsidR="00A11E63" w:rsidRDefault="00A11E63" w:rsidP="00736586">
      <w:pPr>
        <w:spacing w:before="200"/>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p w14:paraId="0BAD7FDD" w14:textId="68C77BF6" w:rsidR="00A11E63" w:rsidRDefault="00D67208" w:rsidP="006A4666">
      <w:pPr>
        <w:spacing w:before="200"/>
      </w:pPr>
      <w:r>
        <w:rPr>
          <w:noProof/>
          <w:lang w:eastAsia="nl-BE"/>
        </w:rPr>
        <mc:AlternateContent>
          <mc:Choice Requires="wpg">
            <w:drawing>
              <wp:anchor distT="0" distB="0" distL="114300" distR="114300" simplePos="0" relativeHeight="251658256" behindDoc="0" locked="0" layoutInCell="1" allowOverlap="1" wp14:anchorId="6AB45DA9" wp14:editId="4F54B831">
                <wp:simplePos x="0" y="0"/>
                <wp:positionH relativeFrom="column">
                  <wp:posOffset>1554480</wp:posOffset>
                </wp:positionH>
                <wp:positionV relativeFrom="paragraph">
                  <wp:posOffset>464876</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8"/>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8"/>
                              </a:ext>
                            </a:extLst>
                          </a:blip>
                          <a:stretch>
                            <a:fillRect/>
                          </a:stretch>
                        </pic:blipFill>
                        <pic:spPr>
                          <a:xfrm>
                            <a:off x="2590800" y="6350"/>
                            <a:ext cx="232410" cy="232410"/>
                          </a:xfrm>
                          <a:prstGeom prst="rect">
                            <a:avLst/>
                          </a:prstGeom>
                        </pic:spPr>
                      </pic:pic>
                    </wpg:wgp>
                  </a:graphicData>
                </a:graphic>
              </wp:anchor>
            </w:drawing>
          </mc:Choice>
          <mc:Fallback>
            <w:pict>
              <v:group w14:anchorId="0B1D1658" id="Groep 7" o:spid="_x0000_s1026" style="position:absolute;margin-left:122.4pt;margin-top:36.6pt;width:222.3pt;height:18.8pt;z-index:25165825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">
                <v:shape id="Graphic 234" o:spid="_x0000_s1027" type="#_x0000_t75" alt="Zorg silhouet" style="position:absolute;width:2324;height:23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hLYPHAAAA3AAAAA8AAABkcnMvZG93bnJldi54bWxEj09rwkAUxO9Cv8PyCt5045+0krqKFoQe&#10;pKAR8fjMviZps2/T7NYk375bKHgcZuY3zHLdmUrcqHGlZQWTcQSCOLO65FzBKd2NFiCcR9ZYWSYF&#10;PTlYrx4GS0y0bflAt6PPRYCwS1BB4X2dSOmyggy6sa2Jg/dhG4M+yCaXusE2wE0lp1H0JA2WHBYK&#10;rOm1oOzr+GMUnE+z9urT/rLv8+3ku4rj5/fPWKnhY7d5AeGp8/fwf/tNK5jO5vB3JhwBu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hLYPHAAAA3AAAAA8AAAAAAAAAAAAA&#10;AAAAnwIAAGRycy9kb3ducmV2LnhtbFBLBQYAAAAABAAEAPcAAACTAwAAAAA=&#10;">
                  <v:imagedata r:id="rId109" o:title="Zorg silhouet"/>
                  <v:path arrowok="t"/>
                </v:shape>
                <v:shape id="Graphic 235" o:spid="_x0000_s1028" type="#_x0000_t75" alt="Zorg silhouet" style="position:absolute;left:25908;top:63;width:2324;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p/FAAAA3AAAAA8AAABkcnMvZG93bnJldi54bWxEj0FrwkAUhO+C/2F5Qm+6UVEkuopIhR5a&#10;aKIg3h7ZZxLNvg27W03767uFgsdhZr5hVpvONOJOzteWFYxHCQjiwuqaSwXHw364AOEDssbGMin4&#10;Jg+bdb+3wlTbB2d0z0MpIoR9igqqENpUSl9UZNCPbEscvYt1BkOUrpTa4SPCTSMnSTKXBmuOCxW2&#10;tKuouOVfRsGJp/vbRzufZS4z73Q9f/7kr6VSL4NuuwQRqAvP8H/7TSuYTGfwdyYe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ef6fxQAAANwAAAAPAAAAAAAAAAAAAAAA&#10;AJ8CAABkcnMvZG93bnJldi54bWxQSwUGAAAAAAQABAD3AAAAkQMAAAAA&#10;">
                  <v:imagedata r:id="rId109" o:title="Zorg silhouet"/>
                  <v:path arrowok="t"/>
                </v:shape>
              </v:group>
            </w:pict>
          </mc:Fallback>
        </mc:AlternateContent>
      </w:r>
      <w:r w:rsidR="00A11E63" w:rsidRPr="00A85AA8">
        <w:t>Je k</w:t>
      </w:r>
      <w:r w:rsidR="00A11E63">
        <w:t>unt</w:t>
      </w:r>
      <w:r w:rsidR="00A11E63" w:rsidRPr="00A85AA8">
        <w:t xml:space="preserve"> steeds bij ons terecht in geval van problemen. We zullen samen naar de meest geschikte aanpak zoeken.</w:t>
      </w:r>
    </w:p>
    <w:p w14:paraId="1A0EF97C" w14:textId="420C312E" w:rsidR="00A11E63" w:rsidRPr="00BA4CA5" w:rsidRDefault="00BA4CA5" w:rsidP="00A11E63">
      <w:pPr>
        <w:pStyle w:val="Kop2"/>
        <w:numPr>
          <w:ilvl w:val="0"/>
          <w:numId w:val="0"/>
        </w:numPr>
        <w:shd w:val="clear" w:color="auto" w:fill="4CBCC5"/>
        <w:jc w:val="center"/>
        <w:rPr>
          <w:rFonts w:eastAsiaTheme="minorHAnsi"/>
          <w:b w:val="0"/>
          <w:bCs/>
          <w:color w:val="FFFFFF" w:themeColor="background1"/>
          <w:szCs w:val="20"/>
        </w:rPr>
      </w:pPr>
      <w:r w:rsidRPr="00BA4CA5">
        <w:rPr>
          <w:rFonts w:eastAsiaTheme="minorHAnsi"/>
          <w:b w:val="0"/>
          <w:bCs/>
          <w:color w:val="FFFFFF" w:themeColor="background1"/>
          <w:szCs w:val="20"/>
        </w:rPr>
        <w:t>I</w:t>
      </w:r>
      <w:r w:rsidR="00A11E63" w:rsidRPr="00BA4CA5">
        <w:rPr>
          <w:rFonts w:eastAsiaTheme="minorHAnsi"/>
          <w:b w:val="0"/>
          <w:bCs/>
          <w:color w:val="FFFFFF" w:themeColor="background1"/>
          <w:szCs w:val="20"/>
        </w:rPr>
        <w:t xml:space="preserve">ndividuele leerlingenbegeleiding </w:t>
      </w:r>
    </w:p>
    <w:p w14:paraId="45781C42" w14:textId="77777777" w:rsidR="006F417A" w:rsidRDefault="006F417A" w:rsidP="006F417A">
      <w:pPr>
        <w:rPr>
          <w:rFonts w:eastAsia="Times New Roman" w:cs="Arial"/>
          <w:lang w:eastAsia="nl-NL"/>
        </w:rPr>
      </w:pPr>
      <w:r>
        <w:rPr>
          <w:rFonts w:eastAsia="Times New Roman" w:cs="Arial"/>
          <w:lang w:eastAsia="nl-NL"/>
        </w:rPr>
        <w:t>Zie ook 2.1 ‘Hoe begeleiden we je kind?’</w:t>
      </w:r>
    </w:p>
    <w:p w14:paraId="617C7230" w14:textId="092066E1" w:rsidR="00D53138" w:rsidRDefault="00D53138" w:rsidP="00D53138">
      <w:pPr>
        <w:rPr>
          <w:rFonts w:eastAsia="Times New Roman" w:cs="Arial"/>
          <w:lang w:eastAsia="nl-NL"/>
        </w:rPr>
      </w:pPr>
      <w:r>
        <w:rPr>
          <w:rFonts w:eastAsia="Times New Roman" w:cs="Arial"/>
          <w:lang w:eastAsia="nl-NL"/>
        </w:rPr>
        <w:t>A</w:t>
      </w:r>
      <w:r w:rsidRPr="003A5A0C">
        <w:rPr>
          <w:rFonts w:eastAsia="Times New Roman" w:cs="Arial"/>
          <w:lang w:eastAsia="nl-NL"/>
        </w:rPr>
        <w:t xml:space="preserve">ls je kind specifieke onderwijsbehoeften heeft, </w:t>
      </w:r>
      <w:r>
        <w:rPr>
          <w:rFonts w:eastAsia="Times New Roman" w:cs="Arial"/>
          <w:lang w:eastAsia="nl-NL"/>
        </w:rPr>
        <w:t>meld je dat</w:t>
      </w:r>
      <w:r w:rsidRPr="003A5A0C">
        <w:rPr>
          <w:rFonts w:eastAsia="Times New Roman" w:cs="Arial"/>
          <w:lang w:eastAsia="nl-NL"/>
        </w:rPr>
        <w:t xml:space="preserve"> aan de </w:t>
      </w:r>
      <w:r>
        <w:rPr>
          <w:rFonts w:eastAsia="Times New Roman" w:cs="Arial"/>
          <w:lang w:eastAsia="nl-NL"/>
        </w:rPr>
        <w:t>zorgcoördinator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Pr>
          <w:rFonts w:eastAsia="Times New Roman" w:cs="Arial"/>
          <w:lang w:eastAsia="nl-NL"/>
        </w:rPr>
        <w:t>We</w:t>
      </w:r>
      <w:r w:rsidRPr="009B6939">
        <w:rPr>
          <w:rFonts w:eastAsia="Times New Roman" w:cs="Arial"/>
          <w:lang w:eastAsia="nl-NL"/>
        </w:rPr>
        <w:t xml:space="preserve"> zijn verplicht om redelijke aanpassingen te voorzien als </w:t>
      </w:r>
      <w:r>
        <w:rPr>
          <w:rFonts w:eastAsia="Times New Roman" w:cs="Arial"/>
          <w:lang w:eastAsia="nl-NL"/>
        </w:rPr>
        <w:t>je</w:t>
      </w:r>
      <w:r w:rsidRPr="009B6939">
        <w:rPr>
          <w:rFonts w:eastAsia="Times New Roman" w:cs="Arial"/>
          <w:lang w:eastAsia="nl-NL"/>
        </w:rPr>
        <w:t xml:space="preserve"> kind daar nood aan heeft. </w:t>
      </w:r>
      <w:r>
        <w:rPr>
          <w:rFonts w:eastAsia="Times New Roman" w:cs="Arial"/>
          <w:lang w:eastAsia="nl-NL"/>
        </w:rPr>
        <w:t>Je kunt dit als ouder niet weigeren. We gaan wel met jou in overleg bekijken hoe we dit organiseren.</w:t>
      </w:r>
      <w:r w:rsidRPr="003A5A0C">
        <w:rPr>
          <w:rFonts w:eastAsia="Times New Roman" w:cs="Arial"/>
          <w:lang w:eastAsia="nl-NL"/>
        </w:rPr>
        <w:t xml:space="preserve"> Daarbij zullen we aangeven wat je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561733B4" w:rsidR="00A11E63" w:rsidRPr="00E518F8" w:rsidRDefault="00BA4CA5" w:rsidP="00A11E63">
      <w:pPr>
        <w:pStyle w:val="Kop2"/>
        <w:numPr>
          <w:ilvl w:val="1"/>
          <w:numId w:val="0"/>
        </w:numPr>
        <w:shd w:val="clear" w:color="auto" w:fill="4CBCC5"/>
        <w:jc w:val="center"/>
        <w:rPr>
          <w:rFonts w:eastAsiaTheme="minorHAnsi"/>
          <w:b w:val="0"/>
          <w:color w:val="FFFFFF" w:themeColor="background1"/>
        </w:rPr>
      </w:pPr>
      <w:r w:rsidRPr="00E518F8">
        <w:rPr>
          <w:rFonts w:eastAsiaTheme="minorEastAsia"/>
          <w:b w:val="0"/>
          <w:noProof/>
          <w:color w:val="FFFFFF" w:themeColor="background1"/>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1"/>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1"/>
                              </a:ext>
                            </a:extLst>
                          </a:blip>
                          <a:stretch>
                            <a:fillRect/>
                          </a:stretch>
                        </pic:blipFill>
                        <pic:spPr>
                          <a:xfrm>
                            <a:off x="2000250" y="0"/>
                            <a:ext cx="190500" cy="190500"/>
                          </a:xfrm>
                          <a:prstGeom prst="rect">
                            <a:avLst/>
                          </a:prstGeom>
                        </pic:spPr>
                      </pic:pic>
                    </wpg:wgp>
                  </a:graphicData>
                </a:graphic>
              </wp:anchor>
            </w:drawing>
          </mc:Choice>
          <mc:Fallback>
            <w:pict>
              <v:group w14:anchorId="59046E3F" id="Groep 9" o:spid="_x0000_s1026" style="position:absolute;margin-left:142.1pt;margin-top:-.2pt;width:172.5pt;height:15pt;z-index:251658251" coordsize="21907,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">
                <v:shape id="Graphic 238" o:spid="_x0000_s1027" type="#_x0000_t75" alt="Denkwolkje silhouet" style="position:absolute;width:1905;height:190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HmPBAAAA3AAAAA8AAABkcnMvZG93bnJldi54bWxET8tqAjEU3Qv+Q7hCN6KZjih2ahQpFsSN&#10;+KDr6+R2Jji5GZJUp39vFoLLw3kvVp1txI18MI4VvI8zEMSl04YrBefT92gOIkRkjY1jUvBPAVbL&#10;fm+BhXZ3PtDtGCuRQjgUqKCOsS2kDGVNFsPYtcSJ+3XeYkzQV1J7vKdw28g8y2bSouHUUGNLXzWV&#10;1+OfVeCHPN3tPzZN580mDneYm8vlR6m3Qbf+BBGpiy/x073VCvJJWpvOpCM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xHmPBAAAA3AAAAA8AAAAAAAAAAAAAAAAAnwIA&#10;AGRycy9kb3ducmV2LnhtbFBLBQYAAAAABAAEAPcAAACNAwAAAAA=&#10;">
                  <v:imagedata r:id="rId112" o:title="Denkwolkje silhouet"/>
                  <v:path arrowok="t"/>
                </v:shape>
                <v:shape id="Graphic 243" o:spid="_x0000_s1028" type="#_x0000_t75" alt="Denkwolkje silhouet" style="position:absolute;left:20002;width:190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guKvDAAAA3AAAAA8AAABkcnMvZG93bnJldi54bWxEj0+LwjAUxO8LfofwBG/b1D8rUo0iouDB&#10;ZbXq/dE822LzUppo67c3Cwt7HGbmN8xi1ZlKPKlxpWUFwygGQZxZXXKu4HLefc5AOI+ssbJMCl7k&#10;YLXsfSww0bblEz1Tn4sAYZeggsL7OpHSZQUZdJGtiYN3s41BH2STS91gG+CmkqM4nkqDJYeFAmva&#10;FJTd04dRkH6lWb0960N3nWG7w+Pt+yeWSg363XoOwlPn/8N/7b1WMJqM4fd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C4q8MAAADcAAAADwAAAAAAAAAAAAAAAACf&#10;AgAAZHJzL2Rvd25yZXYueG1sUEsFBgAAAAAEAAQA9wAAAI8DAAAAAA==&#10;">
                  <v:imagedata r:id="rId112" o:title="Denkwolkje silhouet"/>
                  <v:path arrowok="t"/>
                </v:shape>
              </v:group>
            </w:pict>
          </mc:Fallback>
        </mc:AlternateContent>
      </w:r>
      <w:r w:rsidRPr="00E518F8">
        <w:rPr>
          <w:rFonts w:eastAsiaTheme="minorEastAsia"/>
          <w:b w:val="0"/>
          <w:color w:val="FFFFFF" w:themeColor="background1"/>
          <w:szCs w:val="20"/>
        </w:rPr>
        <w:t>O</w:t>
      </w:r>
      <w:r w:rsidR="00A11E63" w:rsidRPr="00E518F8">
        <w:rPr>
          <w:rFonts w:eastAsiaTheme="minorEastAsia"/>
          <w:b w:val="0"/>
          <w:color w:val="FFFFFF" w:themeColor="background1"/>
          <w:szCs w:val="20"/>
        </w:rPr>
        <w:t>nderwijstaal Nederlands</w:t>
      </w:r>
    </w:p>
    <w:p w14:paraId="29A838A4" w14:textId="77777777" w:rsidR="00A11E63" w:rsidRPr="00E72096" w:rsidRDefault="00A11E63" w:rsidP="00A11E63">
      <w:pPr>
        <w:spacing w:before="200"/>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3591A905" w14:textId="3A8EBE38" w:rsidR="0033625F" w:rsidRDefault="00A11E63" w:rsidP="00A11E63">
      <w:pPr>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37CE6B72" w14:textId="77777777" w:rsidR="004E2237" w:rsidRPr="00E518F8" w:rsidRDefault="004E2237" w:rsidP="004E2237">
      <w:pPr>
        <w:pStyle w:val="Kop2"/>
        <w:numPr>
          <w:ilvl w:val="1"/>
          <w:numId w:val="0"/>
        </w:numPr>
        <w:shd w:val="clear" w:color="auto" w:fill="4CBCC5"/>
        <w:jc w:val="center"/>
        <w:rPr>
          <w:rFonts w:eastAsiaTheme="minorHAnsi"/>
          <w:b w:val="0"/>
          <w:color w:val="FFFFFF" w:themeColor="background1"/>
        </w:rPr>
      </w:pPr>
      <w:r>
        <w:rPr>
          <w:rFonts w:eastAsiaTheme="minorEastAsia"/>
          <w:b w:val="0"/>
          <w:color w:val="FFFFFF" w:themeColor="background1"/>
          <w:szCs w:val="20"/>
        </w:rPr>
        <w:t>Bewegingsopvoeding</w:t>
      </w:r>
    </w:p>
    <w:p w14:paraId="04FCBE4C" w14:textId="77777777" w:rsidR="004E2237" w:rsidRDefault="004E2237" w:rsidP="004E2237">
      <w:pPr>
        <w:rPr>
          <w:rFonts w:eastAsia="Times New Roman" w:cs="Arial"/>
          <w:lang w:eastAsia="nl-NL"/>
        </w:rPr>
      </w:pPr>
      <w:r>
        <w:rPr>
          <w:rFonts w:eastAsia="Times New Roman" w:cs="Arial"/>
          <w:lang w:eastAsia="nl-NL"/>
        </w:rPr>
        <w:t>Alle lessen bewegingsopvoeding maken integraal deel uit van het lessenpakket. Alle kinderen moeten eraan deelnemen. Je kind krijgt enkel vrijstelling op basis van een doktersattest.</w:t>
      </w:r>
    </w:p>
    <w:p w14:paraId="50EB21D5" w14:textId="2561BFBD" w:rsidR="00B66609" w:rsidRPr="003A2782" w:rsidRDefault="00E40DB6"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1D77F1D8" w14:textId="70A57626" w:rsidR="00A11E63" w:rsidRPr="00E518F8" w:rsidRDefault="00766535" w:rsidP="00DA0B41">
      <w:pPr>
        <w:pStyle w:val="Kop2"/>
        <w:shd w:val="clear" w:color="auto" w:fill="EC7D23"/>
        <w:rPr>
          <w:color w:val="FFFFFF" w:themeColor="background1"/>
        </w:rPr>
      </w:pPr>
      <w:bookmarkStart w:id="61" w:name="_Ouderlijk_gezag"/>
      <w:bookmarkStart w:id="62" w:name="_Ref60913678"/>
      <w:bookmarkStart w:id="63" w:name="_Ref66443720"/>
      <w:bookmarkEnd w:id="61"/>
      <w:r>
        <w:rPr>
          <w:bCs/>
          <w:noProof/>
          <w:color w:val="FFFFFF" w:themeColor="background1"/>
          <w:lang w:eastAsia="nl-BE"/>
        </w:rPr>
        <w:drawing>
          <wp:anchor distT="0" distB="0" distL="114300" distR="114300" simplePos="0" relativeHeight="251674667" behindDoc="0" locked="0" layoutInCell="1" allowOverlap="1" wp14:anchorId="47B5B75E" wp14:editId="32C81CAB">
            <wp:simplePos x="0" y="0"/>
            <wp:positionH relativeFrom="column">
              <wp:posOffset>-821055</wp:posOffset>
            </wp:positionH>
            <wp:positionV relativeFrom="paragraph">
              <wp:posOffset>308464</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11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4"/>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Ouderlijk gezag</w:t>
      </w:r>
      <w:bookmarkEnd w:id="62"/>
      <w:bookmarkEnd w:id="63"/>
    </w:p>
    <w:p w14:paraId="1D85AF35" w14:textId="7598ADF1" w:rsidR="00A11E63" w:rsidRPr="00AD1483" w:rsidRDefault="00A11E63" w:rsidP="000E75E5">
      <w:pPr>
        <w:pStyle w:val="Kop3"/>
      </w:pPr>
      <w:r w:rsidRPr="000E75E5">
        <w:t>Neutrale</w:t>
      </w:r>
      <w:r w:rsidRPr="00AD1483">
        <w:t xml:space="preserve"> en open houding tegenover beide ouders</w:t>
      </w:r>
    </w:p>
    <w:p w14:paraId="2C9F3F86" w14:textId="00D46EA6" w:rsidR="00A11E63" w:rsidRPr="00234F17" w:rsidRDefault="00B14EA9" w:rsidP="00A11E63">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7454C527" w14:textId="77777777" w:rsidR="00A11E63" w:rsidRPr="00234F17" w:rsidRDefault="00A11E63" w:rsidP="00A11E63">
      <w:r w:rsidRPr="00234F17">
        <w:t xml:space="preserve">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w:t>
      </w:r>
      <w:r w:rsidRPr="00234F17">
        <w:lastRenderedPageBreak/>
        <w:t>Zolang er geen uitspraak van de rechter is, houdt de school zich aan de afspraken gemaakt bij de inschrijving. Is er wel een vonnis of arrest, dan volgt de school de afspraken zoals opgelegd door de rechter.</w:t>
      </w:r>
    </w:p>
    <w:p w14:paraId="731C6253" w14:textId="787B4579" w:rsidR="00A11E63" w:rsidRPr="00AD1483" w:rsidRDefault="00A11E63" w:rsidP="00AD1483">
      <w:pPr>
        <w:pStyle w:val="Kop3"/>
      </w:pPr>
      <w:r w:rsidRPr="00AD1483">
        <w:t>Afspraken rond informatiedoorstroom</w:t>
      </w:r>
    </w:p>
    <w:p w14:paraId="2F2E83ED" w14:textId="77777777" w:rsidR="00455850" w:rsidRDefault="00455850" w:rsidP="00455850">
      <w:pPr>
        <w:jc w:val="both"/>
        <w:rPr>
          <w:rFonts w:eastAsia="Times New Roman"/>
          <w:szCs w:val="24"/>
          <w:lang w:val="nl-NL" w:eastAsia="nl-NL"/>
        </w:rPr>
      </w:pPr>
      <w:r>
        <w:rPr>
          <w:rFonts w:eastAsia="Times New Roman"/>
          <w:szCs w:val="24"/>
          <w:lang w:val="nl-NL" w:eastAsia="nl-NL"/>
        </w:rPr>
        <w:t>Wanneer de ouders niet meer samenleven, maakt de school met beide ouders afspraken over de wijze van informatiedoorstroming en de manier waarop beslissingen over het kind worden genomen.</w:t>
      </w:r>
    </w:p>
    <w:p w14:paraId="2687EE7F" w14:textId="79DF7D3C" w:rsidR="00455850" w:rsidRDefault="00455850" w:rsidP="00455850">
      <w:pPr>
        <w:pStyle w:val="Opsomming"/>
        <w:rPr>
          <w:lang w:val="nl-NL"/>
        </w:rPr>
      </w:pPr>
      <w:r>
        <w:rPr>
          <w:lang w:val="nl-NL"/>
        </w:rPr>
        <w:t>Afspraken i.v.m. de agenda, brieven,…: deze gaan mee naar de ouder waar het kind die dag verblijft. Hij/zij zorgt voor het ondertekenen ervan.</w:t>
      </w:r>
      <w:r>
        <w:rPr>
          <w:lang w:val="nl-NL"/>
        </w:rPr>
        <w:br/>
        <w:t>Een ouder die bij gebrek aan communicatie tussen beide ouders wenst op de hoogte te blijven, kan vragen om brieven ook - en liefst via elektronische drager - te ontvangen.</w:t>
      </w:r>
    </w:p>
    <w:p w14:paraId="47D537FB" w14:textId="51B299DE" w:rsidR="00455850" w:rsidRDefault="00455850" w:rsidP="00455850">
      <w:pPr>
        <w:pStyle w:val="Opsomming"/>
        <w:rPr>
          <w:lang w:val="nl-NL"/>
        </w:rPr>
      </w:pPr>
      <w:r>
        <w:rPr>
          <w:lang w:val="nl-NL"/>
        </w:rPr>
        <w:t>Afspraken in verband met oudercontact: elke ouder heeft recht op een oudercontact omtrent zijn/haar kind. Om organisatorische redenen ontvangen we gescheiden ouders liefst samen</w:t>
      </w:r>
      <w:r w:rsidR="00AB2287">
        <w:rPr>
          <w:lang w:val="nl-NL"/>
        </w:rPr>
        <w:t>.</w:t>
      </w:r>
    </w:p>
    <w:p w14:paraId="4D9E5928" w14:textId="77777777" w:rsidR="00A11E63" w:rsidRPr="00AD1483" w:rsidRDefault="00A11E63" w:rsidP="00020A95">
      <w:pPr>
        <w:pStyle w:val="Kop3"/>
      </w:pPr>
      <w:r w:rsidRPr="00AD1483">
        <w:t>Co-schoolschap is niet mogelijk</w:t>
      </w:r>
    </w:p>
    <w:p w14:paraId="4ECF33AA" w14:textId="4ECBA5A5" w:rsidR="00A11E63" w:rsidRDefault="00A11E63" w:rsidP="00A11E63">
      <w:pPr>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759E8A79" w14:textId="02D49AC4" w:rsidR="00532070" w:rsidRPr="003A2782" w:rsidRDefault="00E40DB6" w:rsidP="00BA4E65">
      <w:pPr>
        <w:jc w:val="right"/>
        <w:rPr>
          <w:i/>
          <w:iCs/>
          <w:color w:val="AE2081"/>
          <w:sz w:val="18"/>
          <w:szCs w:val="18"/>
        </w:rPr>
      </w:pPr>
      <w:hyperlink w:anchor="Start" w:history="1">
        <w:r w:rsidR="00BA4E65" w:rsidRPr="003A2782">
          <w:rPr>
            <w:rStyle w:val="Hyperlink"/>
            <w:i/>
            <w:iCs/>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4" w:name="_Schoolkosten"/>
      <w:bookmarkStart w:id="65" w:name="_Ref60913685"/>
      <w:bookmarkStart w:id="66" w:name="_Ref66443754"/>
      <w:bookmarkEnd w:id="64"/>
      <w:r>
        <w:rPr>
          <w:bCs/>
          <w:noProof/>
          <w:color w:val="FFFFFF" w:themeColor="background1"/>
          <w:sz w:val="10"/>
          <w:szCs w:val="10"/>
          <w:lang w:eastAsia="nl-BE"/>
        </w:rPr>
        <w:drawing>
          <wp:anchor distT="0" distB="0" distL="114300" distR="114300" simplePos="0" relativeHeight="251676715"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11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6"/>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5"/>
      <w:bookmarkEnd w:id="66"/>
    </w:p>
    <w:p w14:paraId="0EFA0E48" w14:textId="4E42045F" w:rsidR="00A11E63" w:rsidRPr="00AD1483" w:rsidRDefault="00A11E63" w:rsidP="00AD1483">
      <w:pPr>
        <w:pStyle w:val="Kop3"/>
      </w:pPr>
      <w:r w:rsidRPr="00AD1483">
        <w:t>Overzicht kosten - bijdragelijst</w:t>
      </w:r>
    </w:p>
    <w:p w14:paraId="2A02A791" w14:textId="63B2E3E4" w:rsidR="00A11E63" w:rsidRPr="000823BD" w:rsidRDefault="00A11E63" w:rsidP="00A11E63">
      <w:pPr>
        <w:jc w:val="both"/>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sidR="00234022">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026BDEA0" w14:textId="5668E106" w:rsidR="006E1B23" w:rsidRPr="00B64A79" w:rsidRDefault="006E1B23" w:rsidP="006E1B23">
      <w:pPr>
        <w:jc w:val="both"/>
        <w:rPr>
          <w:rFonts w:eastAsia="Times New Roman"/>
          <w:szCs w:val="24"/>
          <w:lang w:val="nl-NL" w:eastAsia="nl-NL"/>
        </w:rPr>
      </w:pPr>
      <w:r w:rsidRPr="00B64A79">
        <w:rPr>
          <w:rFonts w:eastAsia="Times New Roman"/>
          <w:szCs w:val="24"/>
          <w:lang w:val="nl-NL" w:eastAsia="nl-NL"/>
        </w:rPr>
        <w:t>Verplichte activiteiten zijn uitgaven die ouders zeker zullen moeten maken. Niet-verplichte uitgaven zijn uitgaven voor zaken die je niet moet aankopen: maak je er gebruik van, dan moet je er wel voor betalen. In de bijdragelijst staan voor sommige kosten vaste prijzen</w:t>
      </w:r>
      <w:r w:rsidR="00894672">
        <w:rPr>
          <w:rFonts w:eastAsia="Times New Roman"/>
          <w:szCs w:val="24"/>
          <w:lang w:val="nl-NL" w:eastAsia="nl-NL"/>
        </w:rPr>
        <w:t xml:space="preserve">. </w:t>
      </w:r>
      <w:r w:rsidR="00894672" w:rsidRPr="00894672">
        <w:rPr>
          <w:rFonts w:eastAsia="Times New Roman"/>
          <w:szCs w:val="24"/>
          <w:lang w:val="nl-NL" w:eastAsia="nl-NL"/>
        </w:rPr>
        <w:t>Van die prijs zullen we niet afwijken behoudens prijswijzigingen van leveranciers of dienstverleners. Bij zo’n wijziging zullen we je hiervan vooraf op de hoogte brengen.</w:t>
      </w:r>
      <w:r w:rsidR="00894672">
        <w:rPr>
          <w:rFonts w:eastAsia="Times New Roman"/>
          <w:szCs w:val="24"/>
          <w:lang w:val="nl-NL" w:eastAsia="nl-NL"/>
        </w:rPr>
        <w:t xml:space="preserve"> V</w:t>
      </w:r>
      <w:r w:rsidRPr="00B64A79">
        <w:rPr>
          <w:rFonts w:eastAsia="Times New Roman"/>
          <w:szCs w:val="24"/>
          <w:lang w:val="nl-NL" w:eastAsia="nl-NL"/>
        </w:rPr>
        <w:t xml:space="preserve">oor andere kosten </w:t>
      </w:r>
      <w:r w:rsidR="00894672">
        <w:rPr>
          <w:rFonts w:eastAsia="Times New Roman"/>
          <w:szCs w:val="24"/>
          <w:lang w:val="nl-NL" w:eastAsia="nl-NL"/>
        </w:rPr>
        <w:t xml:space="preserve">staan </w:t>
      </w:r>
      <w:r w:rsidRPr="00B64A79">
        <w:rPr>
          <w:rFonts w:eastAsia="Times New Roman"/>
          <w:szCs w:val="24"/>
          <w:lang w:val="nl-NL" w:eastAsia="nl-NL"/>
        </w:rPr>
        <w:t>enkel richtprijzen. Dit laatste betekent dat het bedrag dat je zal moeten betalen in de buurt van de richtprijs zal liggen, het kan iets meer zijn, maar ook iets minder.</w:t>
      </w:r>
    </w:p>
    <w:p w14:paraId="7F485FBC" w14:textId="112878F4" w:rsidR="006E1B23" w:rsidRPr="00B64A79" w:rsidRDefault="006E1B23" w:rsidP="006E1B23">
      <w:pPr>
        <w:rPr>
          <w:rFonts w:eastAsia="Times New Roman"/>
          <w:szCs w:val="24"/>
          <w:lang w:val="nl-NL" w:eastAsia="nl-NL"/>
        </w:rPr>
      </w:pPr>
      <w:r w:rsidRPr="00B64A79">
        <w:rPr>
          <w:rFonts w:eastAsia="Times New Roman"/>
          <w:szCs w:val="24"/>
          <w:lang w:val="nl-NL" w:eastAsia="nl-NL"/>
        </w:rPr>
        <w:t>Alle kosten van de ver</w:t>
      </w:r>
      <w:r w:rsidR="008D2766">
        <w:rPr>
          <w:rFonts w:eastAsia="Times New Roman"/>
          <w:szCs w:val="24"/>
          <w:lang w:val="nl-NL" w:eastAsia="nl-NL"/>
        </w:rPr>
        <w:t>plichte activiteiten per klas</w:t>
      </w:r>
      <w:r w:rsidRPr="00B64A79">
        <w:rPr>
          <w:rFonts w:eastAsia="Times New Roman"/>
          <w:szCs w:val="24"/>
          <w:lang w:val="nl-NL" w:eastAsia="nl-NL"/>
        </w:rPr>
        <w:t xml:space="preserve"> die hieronder worden opgesomd, zitten vervat in de maximumfactuur. Maandelijks wordt een forfait </w:t>
      </w:r>
      <w:r w:rsidR="00D21334">
        <w:rPr>
          <w:rFonts w:eastAsia="Times New Roman"/>
          <w:szCs w:val="24"/>
          <w:lang w:val="nl-NL" w:eastAsia="nl-NL"/>
        </w:rPr>
        <w:t>van</w:t>
      </w:r>
      <w:r w:rsidR="008D2766">
        <w:rPr>
          <w:rFonts w:eastAsia="Times New Roman"/>
          <w:szCs w:val="24"/>
          <w:lang w:val="nl-NL" w:eastAsia="nl-NL"/>
        </w:rPr>
        <w:t xml:space="preserve"> </w:t>
      </w:r>
      <w:r w:rsidR="00E87D66">
        <w:rPr>
          <w:rFonts w:eastAsia="Times New Roman"/>
          <w:szCs w:val="24"/>
          <w:lang w:val="nl-NL" w:eastAsia="nl-NL"/>
        </w:rPr>
        <w:t xml:space="preserve">ongeveer </w:t>
      </w:r>
      <w:r w:rsidR="008D2766">
        <w:rPr>
          <w:rFonts w:eastAsia="Times New Roman"/>
          <w:szCs w:val="24"/>
          <w:lang w:val="nl-NL" w:eastAsia="nl-NL"/>
        </w:rPr>
        <w:t>€</w:t>
      </w:r>
      <w:r w:rsidR="00E87D66">
        <w:rPr>
          <w:rFonts w:eastAsia="Times New Roman"/>
          <w:szCs w:val="24"/>
          <w:lang w:val="nl-NL" w:eastAsia="nl-NL"/>
        </w:rPr>
        <w:t xml:space="preserve"> </w:t>
      </w:r>
      <w:r w:rsidR="00EA17E2">
        <w:rPr>
          <w:rFonts w:eastAsia="Times New Roman"/>
          <w:szCs w:val="24"/>
          <w:lang w:val="nl-NL" w:eastAsia="nl-NL"/>
        </w:rPr>
        <w:t>5</w:t>
      </w:r>
      <w:r w:rsidR="00E87D66">
        <w:rPr>
          <w:rFonts w:eastAsia="Times New Roman"/>
          <w:szCs w:val="24"/>
          <w:lang w:val="nl-NL" w:eastAsia="nl-NL"/>
        </w:rPr>
        <w:t>,5</w:t>
      </w:r>
      <w:r w:rsidR="0000218E">
        <w:rPr>
          <w:rFonts w:eastAsia="Times New Roman"/>
          <w:szCs w:val="24"/>
          <w:lang w:val="nl-NL" w:eastAsia="nl-NL"/>
        </w:rPr>
        <w:t xml:space="preserve"> (voor de </w:t>
      </w:r>
      <w:r w:rsidR="00EA17E2">
        <w:rPr>
          <w:rFonts w:eastAsia="Times New Roman"/>
          <w:szCs w:val="24"/>
          <w:lang w:val="nl-NL" w:eastAsia="nl-NL"/>
        </w:rPr>
        <w:t>kleuterschool</w:t>
      </w:r>
      <w:r w:rsidR="0000218E">
        <w:rPr>
          <w:rFonts w:eastAsia="Times New Roman"/>
          <w:szCs w:val="24"/>
          <w:lang w:val="nl-NL" w:eastAsia="nl-NL"/>
        </w:rPr>
        <w:t>)</w:t>
      </w:r>
      <w:r w:rsidR="008D2766">
        <w:rPr>
          <w:rFonts w:eastAsia="Times New Roman"/>
          <w:szCs w:val="24"/>
          <w:lang w:val="nl-NL" w:eastAsia="nl-NL"/>
        </w:rPr>
        <w:t xml:space="preserve"> en van</w:t>
      </w:r>
      <w:r w:rsidR="00EA17E2">
        <w:rPr>
          <w:rFonts w:eastAsia="Times New Roman"/>
          <w:szCs w:val="24"/>
          <w:lang w:val="nl-NL" w:eastAsia="nl-NL"/>
        </w:rPr>
        <w:t xml:space="preserve"> € 11</w:t>
      </w:r>
      <w:r w:rsidR="00D21334">
        <w:rPr>
          <w:rFonts w:eastAsia="Times New Roman"/>
          <w:szCs w:val="24"/>
          <w:lang w:val="nl-NL" w:eastAsia="nl-NL"/>
        </w:rPr>
        <w:t xml:space="preserve"> </w:t>
      </w:r>
      <w:r w:rsidR="008D2766">
        <w:rPr>
          <w:rFonts w:eastAsia="Times New Roman"/>
          <w:szCs w:val="24"/>
          <w:lang w:val="nl-NL" w:eastAsia="nl-NL"/>
        </w:rPr>
        <w:t xml:space="preserve">(voor het lager) </w:t>
      </w:r>
      <w:r w:rsidRPr="00B64A79">
        <w:rPr>
          <w:rFonts w:eastAsia="Times New Roman"/>
          <w:szCs w:val="24"/>
          <w:lang w:val="nl-NL" w:eastAsia="nl-NL"/>
        </w:rPr>
        <w:t>doorgerekend naar de ouders.</w:t>
      </w:r>
      <w:r w:rsidR="00D21334">
        <w:rPr>
          <w:rFonts w:eastAsia="Times New Roman"/>
          <w:szCs w:val="24"/>
          <w:lang w:val="nl-NL" w:eastAsia="nl-NL"/>
        </w:rPr>
        <w:br/>
        <w:t>In de maand juni wordt dan een afrekening gemaakt en wordt het saldo doorgerekend. Uiteraard z</w:t>
      </w:r>
      <w:r w:rsidR="008D2766">
        <w:rPr>
          <w:rFonts w:eastAsia="Times New Roman"/>
          <w:szCs w:val="24"/>
          <w:lang w:val="nl-NL" w:eastAsia="nl-NL"/>
        </w:rPr>
        <w:t>al de som van de forfaits van 9</w:t>
      </w:r>
      <w:r w:rsidR="00D21334">
        <w:rPr>
          <w:rFonts w:eastAsia="Times New Roman"/>
          <w:szCs w:val="24"/>
          <w:lang w:val="nl-NL" w:eastAsia="nl-NL"/>
        </w:rPr>
        <w:t xml:space="preserve"> schoolmaanden en het saldo </w:t>
      </w:r>
      <w:r w:rsidR="008D2766">
        <w:rPr>
          <w:rFonts w:eastAsia="Times New Roman"/>
          <w:szCs w:val="24"/>
          <w:lang w:val="nl-NL" w:eastAsia="nl-NL"/>
        </w:rPr>
        <w:t xml:space="preserve">van juni het bedrag van </w:t>
      </w:r>
      <w:r w:rsidR="00D21334">
        <w:rPr>
          <w:rFonts w:eastAsia="Times New Roman"/>
          <w:szCs w:val="24"/>
          <w:lang w:val="nl-NL" w:eastAsia="nl-NL"/>
        </w:rPr>
        <w:t>de maximumfactuur niet overschrijden.</w:t>
      </w:r>
    </w:p>
    <w:p w14:paraId="168DB7AC" w14:textId="77777777" w:rsidR="006E1B23" w:rsidRDefault="006E1B23" w:rsidP="006E1B23">
      <w:pPr>
        <w:rPr>
          <w:rFonts w:eastAsia="Times New Roman"/>
          <w:szCs w:val="24"/>
          <w:lang w:val="nl-NL" w:eastAsia="nl-NL"/>
        </w:rPr>
      </w:pPr>
      <w:r w:rsidRPr="00B64A79">
        <w:rPr>
          <w:rFonts w:eastAsia="Times New Roman"/>
          <w:szCs w:val="24"/>
          <w:lang w:val="nl-NL" w:eastAsia="nl-NL"/>
        </w:rPr>
        <w:t>Deze activiteiten en de bijdrageregeling worden per groep/leerjaar opgesomd in de onthaalbrochure en jaarlijks voorgelegd aan de schoolraad.</w:t>
      </w:r>
    </w:p>
    <w:p w14:paraId="32C33587" w14:textId="77777777" w:rsidR="006E1B23" w:rsidRDefault="006E1B23" w:rsidP="006E1B23">
      <w:pPr>
        <w:rPr>
          <w:rFonts w:eastAsia="Times New Roman"/>
          <w:szCs w:val="24"/>
          <w:lang w:val="nl-NL" w:eastAsia="nl-NL"/>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844"/>
      </w:tblGrid>
      <w:tr w:rsidR="006E1B23" w:rsidRPr="00A374BC" w14:paraId="2E9F7BC4" w14:textId="77777777" w:rsidTr="003542B7">
        <w:trPr>
          <w:trHeight w:val="567"/>
        </w:trPr>
        <w:tc>
          <w:tcPr>
            <w:tcW w:w="4014" w:type="pct"/>
            <w:vAlign w:val="center"/>
          </w:tcPr>
          <w:p w14:paraId="05E947E0" w14:textId="51F5E1D6" w:rsidR="006E1B23" w:rsidRPr="00A374BC" w:rsidRDefault="00311AB4" w:rsidP="00CD3EA3">
            <w:pPr>
              <w:pStyle w:val="Plattetekst"/>
              <w:spacing w:after="0"/>
              <w:rPr>
                <w:rFonts w:eastAsia="Times New Roman"/>
                <w:b/>
                <w:szCs w:val="24"/>
                <w:lang w:val="nl-NL" w:eastAsia="nl-NL"/>
              </w:rPr>
            </w:pPr>
            <w:r>
              <w:rPr>
                <w:rFonts w:eastAsia="Times New Roman"/>
                <w:b/>
                <w:szCs w:val="24"/>
                <w:lang w:val="nl-NL" w:eastAsia="nl-NL"/>
              </w:rPr>
              <w:lastRenderedPageBreak/>
              <w:t>Activiteiten peuters (max. 55</w:t>
            </w:r>
            <w:r w:rsidR="006E1B23" w:rsidRPr="00A374BC">
              <w:rPr>
                <w:rFonts w:eastAsia="Times New Roman"/>
                <w:b/>
                <w:szCs w:val="24"/>
                <w:lang w:val="nl-NL" w:eastAsia="nl-NL"/>
              </w:rPr>
              <w:t xml:space="preserve"> euro)</w:t>
            </w:r>
          </w:p>
        </w:tc>
        <w:tc>
          <w:tcPr>
            <w:tcW w:w="986" w:type="pct"/>
            <w:vAlign w:val="center"/>
          </w:tcPr>
          <w:p w14:paraId="617708F5" w14:textId="77777777" w:rsidR="006E1B23" w:rsidRPr="00A374BC" w:rsidRDefault="006E1B23" w:rsidP="00CD3EA3">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B64A79" w14:paraId="418EB302" w14:textId="77777777" w:rsidTr="00B231A7">
        <w:trPr>
          <w:trHeight w:val="567"/>
        </w:trPr>
        <w:tc>
          <w:tcPr>
            <w:tcW w:w="4014" w:type="pct"/>
            <w:vAlign w:val="center"/>
          </w:tcPr>
          <w:p w14:paraId="375BE319"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kermis</w:t>
            </w:r>
          </w:p>
          <w:p w14:paraId="105B8FBB" w14:textId="7B1544A7"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bosdag</w:t>
            </w:r>
          </w:p>
          <w:p w14:paraId="23A5AE6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kinderboerderij</w:t>
            </w:r>
          </w:p>
          <w:p w14:paraId="2621A65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73F69B5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6B3172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F8B067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03839C8F" w14:textId="77777777"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uitstap naar Bergelen</w:t>
            </w:r>
          </w:p>
        </w:tc>
        <w:tc>
          <w:tcPr>
            <w:tcW w:w="986" w:type="pct"/>
          </w:tcPr>
          <w:p w14:paraId="65CB4122" w14:textId="3DC49A31"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w:t>
            </w:r>
            <w:r>
              <w:rPr>
                <w:rFonts w:eastAsia="Times New Roman"/>
                <w:szCs w:val="24"/>
                <w:lang w:val="nl-NL" w:eastAsia="nl-NL"/>
              </w:rPr>
              <w:br/>
              <w:t>€ 18</w:t>
            </w:r>
            <w:r>
              <w:rPr>
                <w:rFonts w:eastAsia="Times New Roman"/>
                <w:szCs w:val="24"/>
                <w:lang w:val="nl-NL" w:eastAsia="nl-NL"/>
              </w:rPr>
              <w:br/>
              <w:t>€ 10</w:t>
            </w:r>
            <w:r>
              <w:rPr>
                <w:rFonts w:eastAsia="Times New Roman"/>
                <w:szCs w:val="24"/>
                <w:lang w:val="nl-NL" w:eastAsia="nl-NL"/>
              </w:rPr>
              <w:br/>
              <w:t>€ 2</w:t>
            </w:r>
            <w:r>
              <w:rPr>
                <w:rFonts w:eastAsia="Times New Roman"/>
                <w:szCs w:val="24"/>
                <w:lang w:val="nl-NL" w:eastAsia="nl-NL"/>
              </w:rPr>
              <w:br/>
              <w:t>€ 5,30</w:t>
            </w:r>
            <w:r>
              <w:rPr>
                <w:rFonts w:eastAsia="Times New Roman"/>
                <w:szCs w:val="24"/>
                <w:lang w:val="nl-NL" w:eastAsia="nl-NL"/>
              </w:rPr>
              <w:br/>
              <w:t>€ 5</w:t>
            </w:r>
            <w:r w:rsidR="002A5A7D">
              <w:rPr>
                <w:rFonts w:eastAsia="Times New Roman"/>
                <w:szCs w:val="24"/>
                <w:lang w:val="nl-NL" w:eastAsia="nl-NL"/>
              </w:rPr>
              <w:br/>
              <w:t>€ 2</w:t>
            </w:r>
            <w:r w:rsidR="00B231A7">
              <w:rPr>
                <w:rFonts w:eastAsia="Times New Roman"/>
                <w:szCs w:val="24"/>
                <w:lang w:val="nl-NL" w:eastAsia="nl-NL"/>
              </w:rPr>
              <w:br/>
              <w:t xml:space="preserve">€ </w:t>
            </w:r>
            <w:r>
              <w:rPr>
                <w:rFonts w:eastAsia="Times New Roman"/>
                <w:szCs w:val="24"/>
                <w:lang w:val="nl-NL" w:eastAsia="nl-NL"/>
              </w:rPr>
              <w:t>7</w:t>
            </w:r>
          </w:p>
        </w:tc>
      </w:tr>
      <w:tr w:rsidR="006E1B23" w:rsidRPr="00B64A79" w14:paraId="77B5107A" w14:textId="77777777" w:rsidTr="003542B7">
        <w:trPr>
          <w:trHeight w:val="567"/>
        </w:trPr>
        <w:tc>
          <w:tcPr>
            <w:tcW w:w="4014" w:type="pct"/>
            <w:vAlign w:val="center"/>
          </w:tcPr>
          <w:p w14:paraId="1A761EA8"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986" w:type="pct"/>
            <w:vAlign w:val="center"/>
          </w:tcPr>
          <w:p w14:paraId="4082DF15" w14:textId="72A5A8DE" w:rsidR="006E1B23" w:rsidRPr="00A374BC" w:rsidRDefault="006B0EEA" w:rsidP="002A5A7D">
            <w:pPr>
              <w:pStyle w:val="Plattetekst"/>
              <w:spacing w:after="0"/>
              <w:rPr>
                <w:rFonts w:eastAsia="Times New Roman"/>
                <w:szCs w:val="24"/>
                <w:lang w:val="nl-NL" w:eastAsia="nl-NL"/>
              </w:rPr>
            </w:pPr>
            <w:r>
              <w:rPr>
                <w:rFonts w:eastAsia="Times New Roman"/>
                <w:szCs w:val="24"/>
                <w:lang w:val="nl-NL" w:eastAsia="nl-NL"/>
              </w:rPr>
              <w:t xml:space="preserve">€ </w:t>
            </w:r>
            <w:r w:rsidR="0089033D">
              <w:rPr>
                <w:rFonts w:eastAsia="Times New Roman"/>
                <w:szCs w:val="24"/>
                <w:lang w:val="nl-NL" w:eastAsia="nl-NL"/>
              </w:rPr>
              <w:t>52</w:t>
            </w:r>
            <w:r w:rsidR="00EA17E2">
              <w:rPr>
                <w:rFonts w:eastAsia="Times New Roman"/>
                <w:szCs w:val="24"/>
                <w:lang w:val="nl-NL" w:eastAsia="nl-NL"/>
              </w:rPr>
              <w:t>,3</w:t>
            </w:r>
            <w:r w:rsidR="002A5A7D">
              <w:rPr>
                <w:rFonts w:eastAsia="Times New Roman"/>
                <w:szCs w:val="24"/>
                <w:lang w:val="nl-NL" w:eastAsia="nl-NL"/>
              </w:rPr>
              <w:t>0</w:t>
            </w:r>
          </w:p>
        </w:tc>
      </w:tr>
      <w:tr w:rsidR="006E1B23" w:rsidRPr="00B64A79" w14:paraId="284D7DCF" w14:textId="77777777" w:rsidTr="003542B7">
        <w:trPr>
          <w:trHeight w:val="567"/>
        </w:trPr>
        <w:tc>
          <w:tcPr>
            <w:tcW w:w="4014" w:type="pct"/>
            <w:vAlign w:val="center"/>
          </w:tcPr>
          <w:p w14:paraId="78460F14"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986" w:type="pct"/>
            <w:vAlign w:val="center"/>
          </w:tcPr>
          <w:p w14:paraId="32BD6EB9" w14:textId="695400BB"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w:t>
            </w:r>
            <w:r w:rsidR="00EA17E2">
              <w:rPr>
                <w:rFonts w:eastAsia="Times New Roman"/>
                <w:szCs w:val="24"/>
                <w:lang w:val="nl-NL" w:eastAsia="nl-NL"/>
              </w:rPr>
              <w:t xml:space="preserve"> 5</w:t>
            </w:r>
          </w:p>
        </w:tc>
      </w:tr>
    </w:tbl>
    <w:p w14:paraId="3FE0366E" w14:textId="77777777" w:rsidR="006E1B23" w:rsidRDefault="006E1B23" w:rsidP="006E1B23">
      <w:pPr>
        <w:pStyle w:val="Plattetekst"/>
        <w:rPr>
          <w:rFonts w:ascii="Cambria" w:hAnsi="Cambria"/>
          <w:sz w:val="18"/>
          <w:szCs w:val="18"/>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844"/>
      </w:tblGrid>
      <w:tr w:rsidR="006E1B23" w:rsidRPr="00A374BC" w14:paraId="1F06D426" w14:textId="77777777" w:rsidTr="003542B7">
        <w:trPr>
          <w:trHeight w:val="567"/>
        </w:trPr>
        <w:tc>
          <w:tcPr>
            <w:tcW w:w="4014" w:type="pct"/>
            <w:vAlign w:val="center"/>
          </w:tcPr>
          <w:p w14:paraId="1794F7B3" w14:textId="680DB071" w:rsidR="006E1B23" w:rsidRPr="00A374BC" w:rsidRDefault="006E1B23" w:rsidP="00CD3EA3">
            <w:pPr>
              <w:pStyle w:val="Plattetekst"/>
              <w:spacing w:after="0"/>
              <w:rPr>
                <w:rFonts w:eastAsia="Times New Roman"/>
                <w:b/>
                <w:szCs w:val="24"/>
                <w:lang w:val="nl-NL" w:eastAsia="nl-NL"/>
              </w:rPr>
            </w:pPr>
            <w:r>
              <w:rPr>
                <w:rFonts w:eastAsia="Times New Roman"/>
                <w:b/>
                <w:szCs w:val="24"/>
                <w:lang w:val="nl-NL" w:eastAsia="nl-NL"/>
              </w:rPr>
              <w:t>Activiteiten</w:t>
            </w:r>
            <w:r w:rsidR="00311AB4">
              <w:rPr>
                <w:rFonts w:eastAsia="Times New Roman"/>
                <w:b/>
                <w:szCs w:val="24"/>
                <w:lang w:val="nl-NL" w:eastAsia="nl-NL"/>
              </w:rPr>
              <w:t xml:space="preserve"> 1ste kleuter (max. 55</w:t>
            </w:r>
            <w:r w:rsidRPr="00A374BC">
              <w:rPr>
                <w:rFonts w:eastAsia="Times New Roman"/>
                <w:b/>
                <w:szCs w:val="24"/>
                <w:lang w:val="nl-NL" w:eastAsia="nl-NL"/>
              </w:rPr>
              <w:t xml:space="preserve"> euro)</w:t>
            </w:r>
          </w:p>
        </w:tc>
        <w:tc>
          <w:tcPr>
            <w:tcW w:w="986" w:type="pct"/>
            <w:vAlign w:val="center"/>
          </w:tcPr>
          <w:p w14:paraId="48EF4A6B" w14:textId="77777777" w:rsidR="006E1B23" w:rsidRPr="00A374BC" w:rsidRDefault="006E1B23" w:rsidP="00CD3EA3">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470EAD2F" w14:textId="77777777" w:rsidTr="00B231A7">
        <w:trPr>
          <w:trHeight w:val="567"/>
        </w:trPr>
        <w:tc>
          <w:tcPr>
            <w:tcW w:w="4014" w:type="pct"/>
            <w:vAlign w:val="center"/>
          </w:tcPr>
          <w:p w14:paraId="76B6E340" w14:textId="6138FF8A" w:rsidR="00EA17E2"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bezoek aan de kermis</w:t>
            </w:r>
          </w:p>
          <w:p w14:paraId="0C67CCEE" w14:textId="1CD01E10"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bosdag</w:t>
            </w:r>
          </w:p>
          <w:p w14:paraId="052D6F4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de kinderboerderij</w:t>
            </w:r>
          </w:p>
          <w:p w14:paraId="3B139039"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7890BDD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63CFA07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F4CF56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366EBB38" w14:textId="77777777"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uitstap naar Gavers</w:t>
            </w:r>
          </w:p>
        </w:tc>
        <w:tc>
          <w:tcPr>
            <w:tcW w:w="986" w:type="pct"/>
          </w:tcPr>
          <w:p w14:paraId="62B0438C" w14:textId="1F1C39B6" w:rsidR="00EA17E2"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04D6FF59" w14:textId="771E0D12"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€ 18</w:t>
            </w:r>
            <w:r>
              <w:rPr>
                <w:rFonts w:eastAsia="Times New Roman"/>
                <w:szCs w:val="24"/>
                <w:lang w:val="nl-NL" w:eastAsia="nl-NL"/>
              </w:rPr>
              <w:br/>
              <w:t>€ 12</w:t>
            </w:r>
            <w:r>
              <w:rPr>
                <w:rFonts w:eastAsia="Times New Roman"/>
                <w:szCs w:val="24"/>
                <w:lang w:val="nl-NL" w:eastAsia="nl-NL"/>
              </w:rPr>
              <w:br/>
              <w:t>€ 2</w:t>
            </w:r>
            <w:r w:rsidR="002A5A7D">
              <w:rPr>
                <w:rFonts w:eastAsia="Times New Roman"/>
                <w:szCs w:val="24"/>
                <w:lang w:val="nl-NL" w:eastAsia="nl-NL"/>
              </w:rPr>
              <w:br/>
              <w:t>€ 5</w:t>
            </w:r>
            <w:r>
              <w:rPr>
                <w:rFonts w:eastAsia="Times New Roman"/>
                <w:szCs w:val="24"/>
                <w:lang w:val="nl-NL" w:eastAsia="nl-NL"/>
              </w:rPr>
              <w:t>,30</w:t>
            </w:r>
            <w:r>
              <w:rPr>
                <w:rFonts w:eastAsia="Times New Roman"/>
                <w:szCs w:val="24"/>
                <w:lang w:val="nl-NL" w:eastAsia="nl-NL"/>
              </w:rPr>
              <w:br/>
              <w:t>€ 4</w:t>
            </w:r>
            <w:r>
              <w:rPr>
                <w:rFonts w:eastAsia="Times New Roman"/>
                <w:szCs w:val="24"/>
                <w:lang w:val="nl-NL" w:eastAsia="nl-NL"/>
              </w:rPr>
              <w:br/>
              <w:t>€ 4</w:t>
            </w:r>
            <w:r w:rsidR="008D2766">
              <w:rPr>
                <w:rFonts w:eastAsia="Times New Roman"/>
                <w:szCs w:val="24"/>
                <w:lang w:val="nl-NL" w:eastAsia="nl-NL"/>
              </w:rPr>
              <w:br/>
              <w:t>€ 5</w:t>
            </w:r>
          </w:p>
        </w:tc>
      </w:tr>
      <w:tr w:rsidR="006E1B23" w:rsidRPr="00A374BC" w14:paraId="6392E4A8" w14:textId="77777777" w:rsidTr="003542B7">
        <w:trPr>
          <w:trHeight w:val="567"/>
        </w:trPr>
        <w:tc>
          <w:tcPr>
            <w:tcW w:w="4014" w:type="pct"/>
            <w:vAlign w:val="center"/>
          </w:tcPr>
          <w:p w14:paraId="1916B23A"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986" w:type="pct"/>
            <w:vAlign w:val="center"/>
          </w:tcPr>
          <w:p w14:paraId="16C01FDB" w14:textId="2EADBC02"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53,30</w:t>
            </w:r>
          </w:p>
        </w:tc>
      </w:tr>
      <w:tr w:rsidR="006E1B23" w:rsidRPr="00A374BC" w14:paraId="2B9CD93C" w14:textId="77777777" w:rsidTr="003542B7">
        <w:trPr>
          <w:trHeight w:val="567"/>
        </w:trPr>
        <w:tc>
          <w:tcPr>
            <w:tcW w:w="4014" w:type="pct"/>
            <w:vAlign w:val="center"/>
          </w:tcPr>
          <w:p w14:paraId="155AE18B" w14:textId="77777777" w:rsidR="006E1B23" w:rsidRPr="00A374BC" w:rsidRDefault="006E1B23" w:rsidP="00CD3EA3">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986" w:type="pct"/>
            <w:vAlign w:val="center"/>
          </w:tcPr>
          <w:p w14:paraId="5A8B432C" w14:textId="1A4925CE" w:rsidR="006E1B23" w:rsidRPr="00A374BC" w:rsidRDefault="006B0EEA" w:rsidP="00CD3EA3">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3B469C01" w14:textId="77777777" w:rsidR="006E1B23" w:rsidRPr="00B64A79" w:rsidRDefault="006E1B23" w:rsidP="006E1B23">
      <w:pPr>
        <w:pStyle w:val="Plattetekst"/>
        <w:rPr>
          <w:rFonts w:ascii="Cambria" w:hAnsi="Cambria"/>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43"/>
      </w:tblGrid>
      <w:tr w:rsidR="006E1B23" w:rsidRPr="00991289" w14:paraId="479965C5" w14:textId="77777777" w:rsidTr="00991289">
        <w:trPr>
          <w:trHeight w:val="567"/>
        </w:trPr>
        <w:tc>
          <w:tcPr>
            <w:tcW w:w="7479" w:type="dxa"/>
            <w:vAlign w:val="center"/>
          </w:tcPr>
          <w:p w14:paraId="1EDB9799" w14:textId="01D80C8B"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w:t>
            </w:r>
            <w:r w:rsidR="00311AB4">
              <w:rPr>
                <w:rFonts w:eastAsia="Times New Roman"/>
                <w:b/>
                <w:szCs w:val="24"/>
                <w:lang w:val="nl-NL" w:eastAsia="nl-NL"/>
              </w:rPr>
              <w:t>ctiviteiten 2de kleuter (max. 55</w:t>
            </w:r>
            <w:r w:rsidRPr="00A374BC">
              <w:rPr>
                <w:rFonts w:eastAsia="Times New Roman"/>
                <w:b/>
                <w:szCs w:val="24"/>
                <w:lang w:val="nl-NL" w:eastAsia="nl-NL"/>
              </w:rPr>
              <w:t xml:space="preserve"> euro)</w:t>
            </w:r>
          </w:p>
        </w:tc>
        <w:tc>
          <w:tcPr>
            <w:tcW w:w="1843" w:type="dxa"/>
            <w:vAlign w:val="center"/>
          </w:tcPr>
          <w:p w14:paraId="69539C20"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7793C01" w14:textId="77777777" w:rsidTr="003542B7">
        <w:trPr>
          <w:trHeight w:val="567"/>
        </w:trPr>
        <w:tc>
          <w:tcPr>
            <w:tcW w:w="7479" w:type="dxa"/>
          </w:tcPr>
          <w:p w14:paraId="1D55AF8A" w14:textId="71AF50B5" w:rsidR="00FB3EEF"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uitstap naar het bos</w:t>
            </w:r>
          </w:p>
          <w:p w14:paraId="5AEAAED9" w14:textId="667BE438"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uitstap naar de Gavers: kabouterpad</w:t>
            </w:r>
          </w:p>
          <w:p w14:paraId="784297D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kookactiviteit</w:t>
            </w:r>
          </w:p>
          <w:p w14:paraId="2DC716BA"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moeder-en vaderdag</w:t>
            </w:r>
          </w:p>
          <w:p w14:paraId="49BFA35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8ECE945" w14:textId="0FF01FCB" w:rsidR="006E1B23"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57E9AB79" w14:textId="13BDE74B" w:rsidR="00EA17E2"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schoolreis De Sierk</w:t>
            </w:r>
          </w:p>
        </w:tc>
        <w:tc>
          <w:tcPr>
            <w:tcW w:w="1843" w:type="dxa"/>
          </w:tcPr>
          <w:p w14:paraId="775ED8F2" w14:textId="08D602EB" w:rsidR="006E1B23" w:rsidRDefault="00EA17E2" w:rsidP="00EA17E2">
            <w:pPr>
              <w:pStyle w:val="Plattetekst"/>
              <w:spacing w:after="0" w:line="276" w:lineRule="auto"/>
              <w:rPr>
                <w:rFonts w:eastAsia="Times New Roman"/>
                <w:szCs w:val="24"/>
                <w:lang w:val="nl-NL" w:eastAsia="nl-NL"/>
              </w:rPr>
            </w:pPr>
            <w:r>
              <w:rPr>
                <w:rFonts w:eastAsia="Times New Roman"/>
                <w:szCs w:val="24"/>
                <w:lang w:val="nl-NL" w:eastAsia="nl-NL"/>
              </w:rPr>
              <w:t>€ 17</w:t>
            </w:r>
            <w:r w:rsidR="00B231A7">
              <w:rPr>
                <w:rFonts w:eastAsia="Times New Roman"/>
                <w:szCs w:val="24"/>
                <w:lang w:val="nl-NL" w:eastAsia="nl-NL"/>
              </w:rPr>
              <w:br/>
              <w:t xml:space="preserve">€ </w:t>
            </w:r>
            <w:r>
              <w:rPr>
                <w:rFonts w:eastAsia="Times New Roman"/>
                <w:szCs w:val="24"/>
                <w:lang w:val="nl-NL" w:eastAsia="nl-NL"/>
              </w:rPr>
              <w:t>3</w:t>
            </w:r>
            <w:r>
              <w:rPr>
                <w:rFonts w:eastAsia="Times New Roman"/>
                <w:szCs w:val="24"/>
                <w:lang w:val="nl-NL" w:eastAsia="nl-NL"/>
              </w:rPr>
              <w:br/>
              <w:t>€ 3</w:t>
            </w:r>
            <w:r>
              <w:rPr>
                <w:rFonts w:eastAsia="Times New Roman"/>
                <w:szCs w:val="24"/>
                <w:lang w:val="nl-NL" w:eastAsia="nl-NL"/>
              </w:rPr>
              <w:br/>
              <w:t>€ 3</w:t>
            </w:r>
            <w:r w:rsidR="00FB3EEF">
              <w:rPr>
                <w:rFonts w:eastAsia="Times New Roman"/>
                <w:szCs w:val="24"/>
                <w:lang w:val="nl-NL" w:eastAsia="nl-NL"/>
              </w:rPr>
              <w:br/>
              <w:t>€ 5</w:t>
            </w:r>
            <w:r>
              <w:rPr>
                <w:rFonts w:eastAsia="Times New Roman"/>
                <w:szCs w:val="24"/>
                <w:lang w:val="nl-NL" w:eastAsia="nl-NL"/>
              </w:rPr>
              <w:t>,30</w:t>
            </w:r>
            <w:r w:rsidR="00FB3EEF">
              <w:rPr>
                <w:rFonts w:eastAsia="Times New Roman"/>
                <w:szCs w:val="24"/>
                <w:lang w:val="nl-NL" w:eastAsia="nl-NL"/>
              </w:rPr>
              <w:br/>
              <w:t xml:space="preserve">€ </w:t>
            </w:r>
            <w:r>
              <w:rPr>
                <w:rFonts w:eastAsia="Times New Roman"/>
                <w:szCs w:val="24"/>
                <w:lang w:val="nl-NL" w:eastAsia="nl-NL"/>
              </w:rPr>
              <w:t>2,70</w:t>
            </w:r>
          </w:p>
          <w:p w14:paraId="0B3B27F9" w14:textId="0CB5BEAB" w:rsidR="00EA17E2" w:rsidRPr="00A374BC" w:rsidRDefault="00EA17E2" w:rsidP="00EA17E2">
            <w:pPr>
              <w:pStyle w:val="Plattetekst"/>
              <w:spacing w:after="0" w:line="276" w:lineRule="auto"/>
              <w:rPr>
                <w:rFonts w:eastAsia="Times New Roman"/>
                <w:szCs w:val="24"/>
                <w:lang w:val="nl-NL" w:eastAsia="nl-NL"/>
              </w:rPr>
            </w:pPr>
            <w:r>
              <w:rPr>
                <w:rFonts w:eastAsia="Times New Roman"/>
                <w:szCs w:val="24"/>
                <w:lang w:val="nl-NL" w:eastAsia="nl-NL"/>
              </w:rPr>
              <w:t>€ 21</w:t>
            </w:r>
          </w:p>
        </w:tc>
      </w:tr>
      <w:tr w:rsidR="006E1B23" w:rsidRPr="00A374BC" w14:paraId="3ABBD975" w14:textId="77777777" w:rsidTr="00991289">
        <w:trPr>
          <w:trHeight w:val="567"/>
        </w:trPr>
        <w:tc>
          <w:tcPr>
            <w:tcW w:w="7479" w:type="dxa"/>
            <w:vAlign w:val="center"/>
          </w:tcPr>
          <w:p w14:paraId="00FFF1EF" w14:textId="354CA89A"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1843" w:type="dxa"/>
            <w:vAlign w:val="center"/>
          </w:tcPr>
          <w:p w14:paraId="75F1078E" w14:textId="24765640" w:rsidR="006E1B23" w:rsidRPr="00A374BC" w:rsidRDefault="006B0EEA" w:rsidP="008D2766">
            <w:pPr>
              <w:pStyle w:val="Plattetekst"/>
              <w:spacing w:after="0"/>
              <w:rPr>
                <w:rFonts w:eastAsia="Times New Roman"/>
                <w:szCs w:val="24"/>
                <w:lang w:val="nl-NL" w:eastAsia="nl-NL"/>
              </w:rPr>
            </w:pPr>
            <w:r>
              <w:rPr>
                <w:rFonts w:eastAsia="Times New Roman"/>
                <w:szCs w:val="24"/>
                <w:lang w:val="nl-NL" w:eastAsia="nl-NL"/>
              </w:rPr>
              <w:t xml:space="preserve">€ </w:t>
            </w:r>
            <w:r w:rsidR="008D2766">
              <w:rPr>
                <w:rFonts w:eastAsia="Times New Roman"/>
                <w:szCs w:val="24"/>
                <w:lang w:val="nl-NL" w:eastAsia="nl-NL"/>
              </w:rPr>
              <w:t>55</w:t>
            </w:r>
          </w:p>
        </w:tc>
      </w:tr>
      <w:tr w:rsidR="006E1B23" w:rsidRPr="00A374BC" w14:paraId="68E7BEC0" w14:textId="77777777" w:rsidTr="00991289">
        <w:trPr>
          <w:trHeight w:val="567"/>
        </w:trPr>
        <w:tc>
          <w:tcPr>
            <w:tcW w:w="7479" w:type="dxa"/>
            <w:vAlign w:val="center"/>
          </w:tcPr>
          <w:p w14:paraId="53924115"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1843" w:type="dxa"/>
            <w:vAlign w:val="center"/>
          </w:tcPr>
          <w:p w14:paraId="2CD7ABD4" w14:textId="30ED5F03"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1D8DCAAE" w14:textId="3D3FE7EA" w:rsidR="00991289" w:rsidRDefault="00991289" w:rsidP="006E1B23"/>
    <w:p w14:paraId="57B0D924" w14:textId="77777777" w:rsidR="00991289" w:rsidRDefault="00991289">
      <w:pPr>
        <w:suppressAutoHyphens w:val="0"/>
      </w:pP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035383EC" w14:textId="77777777" w:rsidTr="00596644">
        <w:trPr>
          <w:trHeight w:val="567"/>
        </w:trPr>
        <w:tc>
          <w:tcPr>
            <w:tcW w:w="7155" w:type="dxa"/>
            <w:vAlign w:val="center"/>
          </w:tcPr>
          <w:p w14:paraId="63A54382" w14:textId="56BCA694"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lastRenderedPageBreak/>
              <w:t>A</w:t>
            </w:r>
            <w:r w:rsidR="00311AB4">
              <w:rPr>
                <w:rFonts w:eastAsia="Times New Roman"/>
                <w:b/>
                <w:szCs w:val="24"/>
                <w:lang w:val="nl-NL" w:eastAsia="nl-NL"/>
              </w:rPr>
              <w:t>ctiviteiten 3de kleuter (max. 55</w:t>
            </w:r>
            <w:r w:rsidRPr="00A374BC">
              <w:rPr>
                <w:rFonts w:eastAsia="Times New Roman"/>
                <w:b/>
                <w:szCs w:val="24"/>
                <w:lang w:val="nl-NL" w:eastAsia="nl-NL"/>
              </w:rPr>
              <w:t xml:space="preserve"> euro)</w:t>
            </w:r>
          </w:p>
        </w:tc>
        <w:tc>
          <w:tcPr>
            <w:tcW w:w="2196" w:type="dxa"/>
            <w:vAlign w:val="center"/>
          </w:tcPr>
          <w:p w14:paraId="561BCB4F"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0D077BFA" w14:textId="77777777" w:rsidTr="00596644">
        <w:trPr>
          <w:trHeight w:val="567"/>
        </w:trPr>
        <w:tc>
          <w:tcPr>
            <w:tcW w:w="7155" w:type="dxa"/>
          </w:tcPr>
          <w:p w14:paraId="2076847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uitstap naar het bos</w:t>
            </w:r>
          </w:p>
          <w:p w14:paraId="1DEA3107" w14:textId="1D35E431"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ui</w:t>
            </w:r>
            <w:r w:rsidR="00FB3EEF">
              <w:rPr>
                <w:rFonts w:eastAsia="Times New Roman"/>
                <w:szCs w:val="24"/>
                <w:lang w:val="nl-NL" w:eastAsia="nl-NL"/>
              </w:rPr>
              <w:t>tstap naar de Gavers</w:t>
            </w:r>
          </w:p>
          <w:p w14:paraId="3C67A2E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6EE124B9" w14:textId="57288F55"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schoolreis</w:t>
            </w:r>
            <w:r w:rsidR="008D2766">
              <w:rPr>
                <w:rFonts w:eastAsia="Times New Roman"/>
                <w:szCs w:val="24"/>
                <w:lang w:val="nl-NL" w:eastAsia="nl-NL"/>
              </w:rPr>
              <w:t xml:space="preserve"> </w:t>
            </w:r>
            <w:r w:rsidR="00EA17E2">
              <w:rPr>
                <w:rFonts w:eastAsia="Times New Roman"/>
                <w:szCs w:val="24"/>
                <w:lang w:val="nl-NL" w:eastAsia="nl-NL"/>
              </w:rPr>
              <w:t>de Sierk</w:t>
            </w:r>
          </w:p>
          <w:p w14:paraId="4E4ABEDF" w14:textId="484259C1"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watergewenning (3</w:t>
            </w:r>
            <w:r w:rsidR="006E1B23" w:rsidRPr="00A374BC">
              <w:rPr>
                <w:rFonts w:eastAsia="Times New Roman"/>
                <w:szCs w:val="24"/>
                <w:lang w:val="nl-NL" w:eastAsia="nl-NL"/>
              </w:rPr>
              <w:t xml:space="preserve"> beurten)</w:t>
            </w:r>
          </w:p>
          <w:p w14:paraId="24895FF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vader- en moederdag</w:t>
            </w:r>
          </w:p>
          <w:p w14:paraId="36F55EE2" w14:textId="67181825"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w:t>
            </w:r>
            <w:r w:rsidR="00276823">
              <w:rPr>
                <w:rFonts w:eastAsia="Times New Roman"/>
                <w:szCs w:val="24"/>
                <w:lang w:val="nl-NL" w:eastAsia="nl-NL"/>
              </w:rPr>
              <w:t>- en kook</w:t>
            </w:r>
            <w:r w:rsidR="00EA17E2">
              <w:rPr>
                <w:rFonts w:eastAsia="Times New Roman"/>
                <w:szCs w:val="24"/>
                <w:lang w:val="nl-NL" w:eastAsia="nl-NL"/>
              </w:rPr>
              <w:t>activiteit</w:t>
            </w:r>
          </w:p>
        </w:tc>
        <w:tc>
          <w:tcPr>
            <w:tcW w:w="2196" w:type="dxa"/>
          </w:tcPr>
          <w:p w14:paraId="7FE50D48" w14:textId="15D46BFB" w:rsidR="00EA17E2" w:rsidRDefault="009F6919" w:rsidP="00EA17E2">
            <w:pPr>
              <w:pStyle w:val="Plattetekst"/>
              <w:spacing w:after="0" w:line="276" w:lineRule="auto"/>
              <w:rPr>
                <w:rFonts w:eastAsia="Times New Roman"/>
                <w:szCs w:val="24"/>
                <w:lang w:val="nl-NL" w:eastAsia="nl-NL"/>
              </w:rPr>
            </w:pPr>
            <w:r>
              <w:rPr>
                <w:rFonts w:eastAsia="Times New Roman"/>
                <w:szCs w:val="24"/>
                <w:lang w:val="nl-NL" w:eastAsia="nl-NL"/>
              </w:rPr>
              <w:t>€ 16</w:t>
            </w:r>
            <w:r w:rsidR="00FB3EEF">
              <w:rPr>
                <w:rFonts w:eastAsia="Times New Roman"/>
                <w:szCs w:val="24"/>
                <w:lang w:val="nl-NL" w:eastAsia="nl-NL"/>
              </w:rPr>
              <w:br/>
              <w:t>€ 3</w:t>
            </w:r>
            <w:r w:rsidR="00FB3EEF">
              <w:rPr>
                <w:rFonts w:eastAsia="Times New Roman"/>
                <w:szCs w:val="24"/>
                <w:lang w:val="nl-NL" w:eastAsia="nl-NL"/>
              </w:rPr>
              <w:br/>
              <w:t>€ 5</w:t>
            </w:r>
            <w:r w:rsidR="00EA17E2">
              <w:rPr>
                <w:rFonts w:eastAsia="Times New Roman"/>
                <w:szCs w:val="24"/>
                <w:lang w:val="nl-NL" w:eastAsia="nl-NL"/>
              </w:rPr>
              <w:t>,30</w:t>
            </w:r>
            <w:r w:rsidR="00FB3EEF">
              <w:rPr>
                <w:rFonts w:eastAsia="Times New Roman"/>
                <w:szCs w:val="24"/>
                <w:lang w:val="nl-NL" w:eastAsia="nl-NL"/>
              </w:rPr>
              <w:br/>
              <w:t xml:space="preserve">€ </w:t>
            </w:r>
            <w:r w:rsidR="00EA17E2">
              <w:rPr>
                <w:rFonts w:eastAsia="Times New Roman"/>
                <w:szCs w:val="24"/>
                <w:lang w:val="nl-NL" w:eastAsia="nl-NL"/>
              </w:rPr>
              <w:t>21</w:t>
            </w:r>
          </w:p>
          <w:p w14:paraId="1F97A99B" w14:textId="77777777" w:rsidR="00EA17E2" w:rsidRDefault="00FB3EEF" w:rsidP="00EA17E2">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5,10</w:t>
            </w:r>
          </w:p>
          <w:p w14:paraId="24488448" w14:textId="2B640880" w:rsidR="006E1B23" w:rsidRPr="00A374BC" w:rsidRDefault="00EA17E2" w:rsidP="00EA17E2">
            <w:pPr>
              <w:pStyle w:val="Plattetekst"/>
              <w:spacing w:after="0" w:line="276" w:lineRule="auto"/>
              <w:rPr>
                <w:rFonts w:eastAsia="Times New Roman"/>
                <w:szCs w:val="24"/>
                <w:lang w:val="nl-NL" w:eastAsia="nl-NL"/>
              </w:rPr>
            </w:pPr>
            <w:r>
              <w:rPr>
                <w:rFonts w:eastAsia="Times New Roman"/>
                <w:szCs w:val="24"/>
                <w:lang w:val="nl-NL" w:eastAsia="nl-NL"/>
              </w:rPr>
              <w:t>€ 2,5</w:t>
            </w:r>
            <w:r>
              <w:rPr>
                <w:rFonts w:eastAsia="Times New Roman"/>
                <w:szCs w:val="24"/>
                <w:lang w:val="nl-NL" w:eastAsia="nl-NL"/>
              </w:rPr>
              <w:br/>
              <w:t>€ 2</w:t>
            </w:r>
          </w:p>
        </w:tc>
      </w:tr>
      <w:tr w:rsidR="006E1B23" w:rsidRPr="00A374BC" w14:paraId="6FC23FD1" w14:textId="77777777" w:rsidTr="00596644">
        <w:trPr>
          <w:trHeight w:val="567"/>
        </w:trPr>
        <w:tc>
          <w:tcPr>
            <w:tcW w:w="7155" w:type="dxa"/>
            <w:vAlign w:val="center"/>
          </w:tcPr>
          <w:p w14:paraId="732BD3AC" w14:textId="18526DB0"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736473FA" w14:textId="40C6700C" w:rsidR="006E1B23" w:rsidRPr="00A374BC" w:rsidRDefault="006B0EEA" w:rsidP="00EA17E2">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5</w:t>
            </w:r>
            <w:r w:rsidR="009F6919">
              <w:rPr>
                <w:rFonts w:eastAsia="Times New Roman"/>
                <w:szCs w:val="24"/>
                <w:lang w:val="nl-NL" w:eastAsia="nl-NL"/>
              </w:rPr>
              <w:t>4</w:t>
            </w:r>
            <w:r w:rsidR="00EA17E2">
              <w:rPr>
                <w:rFonts w:eastAsia="Times New Roman"/>
                <w:szCs w:val="24"/>
                <w:lang w:val="nl-NL" w:eastAsia="nl-NL"/>
              </w:rPr>
              <w:t>,90</w:t>
            </w:r>
          </w:p>
        </w:tc>
      </w:tr>
      <w:tr w:rsidR="006E1B23" w:rsidRPr="00A374BC" w14:paraId="69CFF058" w14:textId="77777777" w:rsidTr="00596644">
        <w:trPr>
          <w:trHeight w:val="567"/>
        </w:trPr>
        <w:tc>
          <w:tcPr>
            <w:tcW w:w="7155" w:type="dxa"/>
            <w:vAlign w:val="center"/>
          </w:tcPr>
          <w:p w14:paraId="0A173AD4"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38387AE8" w14:textId="6F602DB5"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p>
        </w:tc>
      </w:tr>
    </w:tbl>
    <w:p w14:paraId="6944468B" w14:textId="77777777" w:rsidR="006E1B23" w:rsidRPr="00A374BC" w:rsidRDefault="006E1B23" w:rsidP="006E1B23">
      <w:pPr>
        <w:pStyle w:val="Plattetekst"/>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2"/>
        <w:gridCol w:w="2159"/>
      </w:tblGrid>
      <w:tr w:rsidR="006E1B23" w:rsidRPr="00A374BC" w14:paraId="3BF65730" w14:textId="77777777" w:rsidTr="00596644">
        <w:trPr>
          <w:trHeight w:val="567"/>
        </w:trPr>
        <w:tc>
          <w:tcPr>
            <w:tcW w:w="7192" w:type="dxa"/>
            <w:vAlign w:val="center"/>
          </w:tcPr>
          <w:p w14:paraId="7B5335E2" w14:textId="5B7AE6EB"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Act</w:t>
            </w:r>
            <w:r w:rsidR="00311AB4">
              <w:rPr>
                <w:rFonts w:eastAsia="Times New Roman"/>
                <w:b/>
                <w:szCs w:val="24"/>
                <w:lang w:val="nl-NL" w:eastAsia="nl-NL"/>
              </w:rPr>
              <w:t>i</w:t>
            </w:r>
            <w:r w:rsidR="00763F70">
              <w:rPr>
                <w:rFonts w:eastAsia="Times New Roman"/>
                <w:b/>
                <w:szCs w:val="24"/>
                <w:lang w:val="nl-NL" w:eastAsia="nl-NL"/>
              </w:rPr>
              <w:t>viteiten 1ste leerjaar (max. 110</w:t>
            </w:r>
            <w:r w:rsidRPr="00A374BC">
              <w:rPr>
                <w:rFonts w:eastAsia="Times New Roman"/>
                <w:b/>
                <w:szCs w:val="24"/>
                <w:lang w:val="nl-NL" w:eastAsia="nl-NL"/>
              </w:rPr>
              <w:t xml:space="preserve"> euro)</w:t>
            </w:r>
          </w:p>
        </w:tc>
        <w:tc>
          <w:tcPr>
            <w:tcW w:w="2159" w:type="dxa"/>
            <w:vAlign w:val="center"/>
          </w:tcPr>
          <w:p w14:paraId="424714D0"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AB670F5" w14:textId="77777777" w:rsidTr="00596644">
        <w:trPr>
          <w:trHeight w:val="567"/>
        </w:trPr>
        <w:tc>
          <w:tcPr>
            <w:tcW w:w="7192" w:type="dxa"/>
          </w:tcPr>
          <w:p w14:paraId="47DA55A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 Kronkeldidoe</w:t>
            </w:r>
          </w:p>
          <w:p w14:paraId="1E13C800" w14:textId="66419828"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2078D7ED" w14:textId="4CADEB0F" w:rsidR="0000218E"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toneel</w:t>
            </w:r>
            <w:r w:rsidR="0000218E">
              <w:rPr>
                <w:rFonts w:eastAsia="Times New Roman"/>
                <w:szCs w:val="24"/>
                <w:lang w:val="nl-NL" w:eastAsia="nl-NL"/>
              </w:rPr>
              <w:br/>
              <w:t>project + wero + workshops</w:t>
            </w:r>
          </w:p>
          <w:p w14:paraId="291EADCD" w14:textId="326CF55A" w:rsidR="006E1B23"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3ED040A2" w14:textId="143FC70E" w:rsidR="00011F6D" w:rsidRDefault="009F6919" w:rsidP="003542B7">
            <w:pPr>
              <w:pStyle w:val="Plattetekst"/>
              <w:spacing w:after="0" w:line="276" w:lineRule="auto"/>
              <w:rPr>
                <w:rFonts w:eastAsia="Times New Roman"/>
                <w:szCs w:val="24"/>
                <w:lang w:val="nl-NL" w:eastAsia="nl-NL"/>
              </w:rPr>
            </w:pPr>
            <w:r>
              <w:rPr>
                <w:rFonts w:eastAsia="Times New Roman"/>
                <w:szCs w:val="24"/>
                <w:lang w:val="nl-NL" w:eastAsia="nl-NL"/>
              </w:rPr>
              <w:t>schoolreis Plopsaland</w:t>
            </w:r>
          </w:p>
          <w:p w14:paraId="279FC8F3" w14:textId="3ADF381F"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bosdag</w:t>
            </w:r>
          </w:p>
          <w:p w14:paraId="0185D1BD" w14:textId="05CBE20E" w:rsidR="00FB3EEF" w:rsidRPr="00A374BC"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schoenen- en borstelmuseum</w:t>
            </w:r>
          </w:p>
          <w:p w14:paraId="18FE5BE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tc>
        <w:tc>
          <w:tcPr>
            <w:tcW w:w="2159" w:type="dxa"/>
          </w:tcPr>
          <w:p w14:paraId="7CEEF029" w14:textId="573FDA0C" w:rsidR="006E1B23" w:rsidRDefault="00276823" w:rsidP="003542B7">
            <w:pPr>
              <w:pStyle w:val="Plattetekst"/>
              <w:spacing w:after="0" w:line="276" w:lineRule="auto"/>
              <w:rPr>
                <w:rFonts w:eastAsia="Times New Roman"/>
                <w:szCs w:val="24"/>
                <w:lang w:val="nl-NL" w:eastAsia="nl-NL"/>
              </w:rPr>
            </w:pPr>
            <w:r>
              <w:rPr>
                <w:rFonts w:eastAsia="Times New Roman"/>
                <w:szCs w:val="24"/>
                <w:lang w:val="nl-NL" w:eastAsia="nl-NL"/>
              </w:rPr>
              <w:t>€ 10</w:t>
            </w:r>
          </w:p>
          <w:p w14:paraId="75805C49" w14:textId="78633806" w:rsidR="006B0EEA"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5EACCA50" w14:textId="12A26C7F" w:rsidR="006B0EEA" w:rsidRDefault="0027682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00218E">
              <w:rPr>
                <w:rFonts w:eastAsia="Times New Roman"/>
                <w:szCs w:val="24"/>
                <w:lang w:val="nl-NL" w:eastAsia="nl-NL"/>
              </w:rPr>
              <w:t>5</w:t>
            </w:r>
            <w:r w:rsidR="00EA17E2">
              <w:rPr>
                <w:rFonts w:eastAsia="Times New Roman"/>
                <w:szCs w:val="24"/>
                <w:lang w:val="nl-NL" w:eastAsia="nl-NL"/>
              </w:rPr>
              <w:t>,30</w:t>
            </w:r>
            <w:r w:rsidR="00011F6D">
              <w:rPr>
                <w:rFonts w:eastAsia="Times New Roman"/>
                <w:szCs w:val="24"/>
                <w:lang w:val="nl-NL" w:eastAsia="nl-NL"/>
              </w:rPr>
              <w:br/>
              <w:t>€ 2</w:t>
            </w:r>
            <w:r w:rsidR="00EA17E2">
              <w:rPr>
                <w:rFonts w:eastAsia="Times New Roman"/>
                <w:szCs w:val="24"/>
                <w:lang w:val="nl-NL" w:eastAsia="nl-NL"/>
              </w:rPr>
              <w:t>5</w:t>
            </w:r>
            <w:r w:rsidR="00FB3EEF">
              <w:rPr>
                <w:rFonts w:eastAsia="Times New Roman"/>
                <w:szCs w:val="24"/>
                <w:lang w:val="nl-NL" w:eastAsia="nl-NL"/>
              </w:rPr>
              <w:br/>
              <w:t>€ 5</w:t>
            </w:r>
            <w:r w:rsidR="00011F6D">
              <w:rPr>
                <w:rFonts w:eastAsia="Times New Roman"/>
                <w:szCs w:val="24"/>
                <w:lang w:val="nl-NL" w:eastAsia="nl-NL"/>
              </w:rPr>
              <w:br/>
              <w:t>€ 30</w:t>
            </w:r>
          </w:p>
          <w:p w14:paraId="1A028C51" w14:textId="2859719B"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w:t>
            </w:r>
            <w:r w:rsidR="00011F6D">
              <w:rPr>
                <w:rFonts w:eastAsia="Times New Roman"/>
                <w:szCs w:val="24"/>
                <w:lang w:val="nl-NL" w:eastAsia="nl-NL"/>
              </w:rPr>
              <w:t xml:space="preserve"> </w:t>
            </w:r>
            <w:r w:rsidR="00EA17E2">
              <w:rPr>
                <w:rFonts w:eastAsia="Times New Roman"/>
                <w:szCs w:val="24"/>
                <w:lang w:val="nl-NL" w:eastAsia="nl-NL"/>
              </w:rPr>
              <w:t>3</w:t>
            </w:r>
            <w:r w:rsidR="00FB3EEF">
              <w:rPr>
                <w:rFonts w:eastAsia="Times New Roman"/>
                <w:szCs w:val="24"/>
                <w:lang w:val="nl-NL" w:eastAsia="nl-NL"/>
              </w:rPr>
              <w:br/>
            </w:r>
            <w:r w:rsidR="00011F6D">
              <w:rPr>
                <w:rFonts w:eastAsia="Times New Roman"/>
                <w:szCs w:val="24"/>
                <w:lang w:val="nl-NL" w:eastAsia="nl-NL"/>
              </w:rPr>
              <w:t xml:space="preserve">€ </w:t>
            </w:r>
            <w:r w:rsidR="00EA17E2">
              <w:rPr>
                <w:rFonts w:eastAsia="Times New Roman"/>
                <w:szCs w:val="24"/>
                <w:lang w:val="nl-NL" w:eastAsia="nl-NL"/>
              </w:rPr>
              <w:t>13</w:t>
            </w:r>
          </w:p>
          <w:p w14:paraId="7D0D1A4A" w14:textId="0E95BB24" w:rsidR="006B0EEA" w:rsidRPr="00A374BC" w:rsidRDefault="006B0EEA" w:rsidP="003542B7">
            <w:pPr>
              <w:pStyle w:val="Plattetekst"/>
              <w:spacing w:after="0" w:line="276" w:lineRule="auto"/>
              <w:rPr>
                <w:rFonts w:eastAsia="Times New Roman"/>
                <w:szCs w:val="24"/>
                <w:lang w:val="nl-NL" w:eastAsia="nl-NL"/>
              </w:rPr>
            </w:pPr>
            <w:r>
              <w:rPr>
                <w:rFonts w:eastAsia="Times New Roman"/>
                <w:szCs w:val="24"/>
                <w:lang w:val="nl-NL" w:eastAsia="nl-NL"/>
              </w:rPr>
              <w:t>gratis</w:t>
            </w:r>
          </w:p>
        </w:tc>
      </w:tr>
      <w:tr w:rsidR="006E1B23" w:rsidRPr="00A374BC" w14:paraId="7470140A" w14:textId="77777777" w:rsidTr="00596644">
        <w:trPr>
          <w:trHeight w:val="567"/>
        </w:trPr>
        <w:tc>
          <w:tcPr>
            <w:tcW w:w="7192" w:type="dxa"/>
            <w:vAlign w:val="center"/>
          </w:tcPr>
          <w:p w14:paraId="4418634F"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59" w:type="dxa"/>
            <w:vAlign w:val="center"/>
          </w:tcPr>
          <w:p w14:paraId="76A6B4B9" w14:textId="27C318AA" w:rsidR="006E1B23" w:rsidRPr="00A374BC" w:rsidRDefault="006B0EEA" w:rsidP="00EA17E2">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96,30</w:t>
            </w:r>
          </w:p>
        </w:tc>
      </w:tr>
      <w:tr w:rsidR="006E1B23" w:rsidRPr="00A374BC" w14:paraId="1D2F60F6" w14:textId="77777777" w:rsidTr="00596644">
        <w:trPr>
          <w:trHeight w:val="567"/>
        </w:trPr>
        <w:tc>
          <w:tcPr>
            <w:tcW w:w="7192" w:type="dxa"/>
            <w:vAlign w:val="center"/>
          </w:tcPr>
          <w:p w14:paraId="0ABDC723"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59" w:type="dxa"/>
            <w:vAlign w:val="center"/>
          </w:tcPr>
          <w:p w14:paraId="2D8D34CD" w14:textId="4EACDC42"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9,5</w:t>
            </w:r>
          </w:p>
        </w:tc>
      </w:tr>
    </w:tbl>
    <w:p w14:paraId="3DA77198" w14:textId="77777777" w:rsidR="006E1B23" w:rsidRDefault="006E1B23" w:rsidP="006E1B23">
      <w:pPr>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195"/>
      </w:tblGrid>
      <w:tr w:rsidR="006E1B23" w:rsidRPr="00A374BC" w14:paraId="1D9E51D9" w14:textId="77777777" w:rsidTr="00991289">
        <w:trPr>
          <w:trHeight w:val="567"/>
        </w:trPr>
        <w:tc>
          <w:tcPr>
            <w:tcW w:w="7156" w:type="dxa"/>
            <w:vAlign w:val="center"/>
          </w:tcPr>
          <w:p w14:paraId="5BBD9ED9" w14:textId="4B76DD16"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w:t>
            </w:r>
            <w:r w:rsidR="00311AB4">
              <w:rPr>
                <w:rFonts w:eastAsia="Times New Roman"/>
                <w:b/>
                <w:szCs w:val="24"/>
                <w:lang w:val="nl-NL" w:eastAsia="nl-NL"/>
              </w:rPr>
              <w:t xml:space="preserve">tiviteiten 2de </w:t>
            </w:r>
            <w:r w:rsidR="00763F70">
              <w:rPr>
                <w:rFonts w:eastAsia="Times New Roman"/>
                <w:b/>
                <w:szCs w:val="24"/>
                <w:lang w:val="nl-NL" w:eastAsia="nl-NL"/>
              </w:rPr>
              <w:t>leerjaar (max. 110</w:t>
            </w:r>
            <w:r w:rsidRPr="00A374BC">
              <w:rPr>
                <w:rFonts w:eastAsia="Times New Roman"/>
                <w:b/>
                <w:szCs w:val="24"/>
                <w:lang w:val="nl-NL" w:eastAsia="nl-NL"/>
              </w:rPr>
              <w:t xml:space="preserve"> euro)</w:t>
            </w:r>
          </w:p>
        </w:tc>
        <w:tc>
          <w:tcPr>
            <w:tcW w:w="2195" w:type="dxa"/>
            <w:vAlign w:val="center"/>
          </w:tcPr>
          <w:p w14:paraId="1483C161"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DC95148" w14:textId="77777777" w:rsidTr="003542B7">
        <w:trPr>
          <w:trHeight w:val="567"/>
        </w:trPr>
        <w:tc>
          <w:tcPr>
            <w:tcW w:w="7156" w:type="dxa"/>
          </w:tcPr>
          <w:p w14:paraId="6E7C6AFD" w14:textId="4F8B67CA" w:rsidR="00FB3EEF"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Gavers</w:t>
            </w:r>
          </w:p>
          <w:p w14:paraId="5DB6C0BB"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4BE40EE2" w14:textId="6648F781" w:rsidR="006E1B23" w:rsidRPr="00A374BC"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activi</w:t>
            </w:r>
            <w:r w:rsidR="00EA17E2">
              <w:rPr>
                <w:rFonts w:eastAsia="Times New Roman"/>
                <w:szCs w:val="24"/>
                <w:lang w:val="nl-NL" w:eastAsia="nl-NL"/>
              </w:rPr>
              <w:t>teit jeugdboekenweek</w:t>
            </w:r>
            <w:r w:rsidR="00EA17E2">
              <w:rPr>
                <w:rFonts w:eastAsia="Times New Roman"/>
                <w:szCs w:val="24"/>
                <w:lang w:val="nl-NL" w:eastAsia="nl-NL"/>
              </w:rPr>
              <w:br/>
              <w:t>schoolreis Efteling</w:t>
            </w:r>
          </w:p>
          <w:p w14:paraId="071BD85C"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5247F63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2DBEAAE6" w14:textId="26374BE3"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r w:rsidR="00BE35C1">
              <w:rPr>
                <w:rFonts w:eastAsia="Times New Roman"/>
                <w:szCs w:val="24"/>
                <w:lang w:val="nl-NL" w:eastAsia="nl-NL"/>
              </w:rPr>
              <w:br/>
              <w:t>digitale wolven</w:t>
            </w:r>
          </w:p>
          <w:p w14:paraId="06AF157F" w14:textId="1845D93D" w:rsidR="00FB3EEF" w:rsidRPr="00A374BC" w:rsidRDefault="006E1B23" w:rsidP="0000218E">
            <w:pPr>
              <w:pStyle w:val="Plattetekst"/>
              <w:spacing w:after="0" w:line="276" w:lineRule="auto"/>
              <w:rPr>
                <w:rFonts w:eastAsia="Times New Roman"/>
                <w:szCs w:val="24"/>
                <w:lang w:val="nl-NL" w:eastAsia="nl-NL"/>
              </w:rPr>
            </w:pPr>
            <w:r>
              <w:rPr>
                <w:rFonts w:eastAsia="Times New Roman"/>
                <w:szCs w:val="24"/>
                <w:lang w:val="nl-NL" w:eastAsia="nl-NL"/>
              </w:rPr>
              <w:t>project</w:t>
            </w:r>
            <w:r w:rsidR="0000218E">
              <w:rPr>
                <w:rFonts w:eastAsia="Times New Roman"/>
                <w:szCs w:val="24"/>
                <w:lang w:val="nl-NL" w:eastAsia="nl-NL"/>
              </w:rPr>
              <w:t xml:space="preserve"> en wero</w:t>
            </w:r>
          </w:p>
        </w:tc>
        <w:tc>
          <w:tcPr>
            <w:tcW w:w="2195" w:type="dxa"/>
          </w:tcPr>
          <w:p w14:paraId="372CD519" w14:textId="5A1D658C" w:rsidR="00FB3EEF"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0D128853" w14:textId="3219849A"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€ 5</w:t>
            </w:r>
            <w:r w:rsidR="00EA17E2">
              <w:rPr>
                <w:rFonts w:eastAsia="Times New Roman"/>
                <w:szCs w:val="24"/>
                <w:lang w:val="nl-NL" w:eastAsia="nl-NL"/>
              </w:rPr>
              <w:t>,30</w:t>
            </w:r>
          </w:p>
          <w:p w14:paraId="6B8FE5F8" w14:textId="364E0DAA" w:rsidR="0094278B"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w:t>
            </w:r>
            <w:r>
              <w:rPr>
                <w:rFonts w:eastAsia="Times New Roman"/>
                <w:szCs w:val="24"/>
                <w:lang w:val="nl-NL" w:eastAsia="nl-NL"/>
              </w:rPr>
              <w:br/>
              <w:t>€ 45</w:t>
            </w:r>
          </w:p>
          <w:p w14:paraId="6549B6D1" w14:textId="4284E5E3" w:rsidR="0094278B"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14548155" w14:textId="77777777" w:rsidR="0094278B" w:rsidRDefault="0094278B"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538E4238" w14:textId="56666DED" w:rsidR="0094278B" w:rsidRDefault="0000218E" w:rsidP="003542B7">
            <w:pPr>
              <w:pStyle w:val="Plattetekst"/>
              <w:spacing w:after="0" w:line="276" w:lineRule="auto"/>
              <w:rPr>
                <w:rFonts w:eastAsia="Times New Roman"/>
                <w:szCs w:val="24"/>
                <w:lang w:val="nl-NL" w:eastAsia="nl-NL"/>
              </w:rPr>
            </w:pPr>
            <w:r>
              <w:rPr>
                <w:rFonts w:eastAsia="Times New Roman"/>
                <w:szCs w:val="24"/>
                <w:lang w:val="nl-NL" w:eastAsia="nl-NL"/>
              </w:rPr>
              <w:t>€ 28,9</w:t>
            </w:r>
            <w:r w:rsidR="0094278B">
              <w:rPr>
                <w:rFonts w:eastAsia="Times New Roman"/>
                <w:szCs w:val="24"/>
                <w:lang w:val="nl-NL" w:eastAsia="nl-NL"/>
              </w:rPr>
              <w:t>0</w:t>
            </w:r>
          </w:p>
          <w:p w14:paraId="3266FD89" w14:textId="341941D8" w:rsidR="00BE35C1" w:rsidRDefault="00BE35C1" w:rsidP="003542B7">
            <w:pPr>
              <w:pStyle w:val="Plattetekst"/>
              <w:spacing w:after="0" w:line="276" w:lineRule="auto"/>
              <w:rPr>
                <w:rFonts w:eastAsia="Times New Roman"/>
                <w:szCs w:val="24"/>
                <w:lang w:val="nl-NL" w:eastAsia="nl-NL"/>
              </w:rPr>
            </w:pPr>
            <w:r>
              <w:rPr>
                <w:rFonts w:eastAsia="Times New Roman"/>
                <w:szCs w:val="24"/>
                <w:lang w:val="nl-NL" w:eastAsia="nl-NL"/>
              </w:rPr>
              <w:t>€ 4,11</w:t>
            </w:r>
          </w:p>
          <w:p w14:paraId="027FD98B" w14:textId="7F221BE9" w:rsidR="0094278B" w:rsidRPr="00A374BC" w:rsidRDefault="0089033D" w:rsidP="003542B7">
            <w:pPr>
              <w:pStyle w:val="Plattetekst"/>
              <w:spacing w:after="0" w:line="276" w:lineRule="auto"/>
              <w:rPr>
                <w:rFonts w:eastAsia="Times New Roman"/>
                <w:szCs w:val="24"/>
                <w:lang w:val="nl-NL" w:eastAsia="nl-NL"/>
              </w:rPr>
            </w:pPr>
            <w:r>
              <w:rPr>
                <w:rFonts w:eastAsia="Times New Roman"/>
                <w:szCs w:val="24"/>
                <w:lang w:val="nl-NL" w:eastAsia="nl-NL"/>
              </w:rPr>
              <w:t>€ 10</w:t>
            </w:r>
          </w:p>
        </w:tc>
      </w:tr>
      <w:tr w:rsidR="006E1B23" w:rsidRPr="00A374BC" w14:paraId="69EE0CFF" w14:textId="77777777" w:rsidTr="00991289">
        <w:trPr>
          <w:trHeight w:val="567"/>
        </w:trPr>
        <w:tc>
          <w:tcPr>
            <w:tcW w:w="7156" w:type="dxa"/>
            <w:vAlign w:val="center"/>
          </w:tcPr>
          <w:p w14:paraId="2F40224F" w14:textId="138F4898"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5" w:type="dxa"/>
            <w:vAlign w:val="center"/>
          </w:tcPr>
          <w:p w14:paraId="4A70F183" w14:textId="66DC035F" w:rsidR="006E1B23" w:rsidRPr="00A374BC" w:rsidRDefault="006B0EEA" w:rsidP="00BE35C1">
            <w:pPr>
              <w:pStyle w:val="Plattetekst"/>
              <w:spacing w:after="0"/>
              <w:rPr>
                <w:rFonts w:eastAsia="Times New Roman"/>
                <w:szCs w:val="24"/>
                <w:lang w:val="nl-NL" w:eastAsia="nl-NL"/>
              </w:rPr>
            </w:pPr>
            <w:r>
              <w:rPr>
                <w:rFonts w:eastAsia="Times New Roman"/>
                <w:szCs w:val="24"/>
                <w:lang w:val="nl-NL" w:eastAsia="nl-NL"/>
              </w:rPr>
              <w:t xml:space="preserve">€ </w:t>
            </w:r>
            <w:r w:rsidR="0089033D">
              <w:rPr>
                <w:rFonts w:eastAsia="Times New Roman"/>
                <w:szCs w:val="24"/>
                <w:lang w:val="nl-NL" w:eastAsia="nl-NL"/>
              </w:rPr>
              <w:t>10</w:t>
            </w:r>
            <w:r w:rsidR="00BE35C1">
              <w:rPr>
                <w:rFonts w:eastAsia="Times New Roman"/>
                <w:szCs w:val="24"/>
                <w:lang w:val="nl-NL" w:eastAsia="nl-NL"/>
              </w:rPr>
              <w:t>9,31</w:t>
            </w:r>
          </w:p>
        </w:tc>
      </w:tr>
      <w:tr w:rsidR="006E1B23" w:rsidRPr="00A374BC" w14:paraId="42427244" w14:textId="77777777" w:rsidTr="00991289">
        <w:trPr>
          <w:trHeight w:val="567"/>
        </w:trPr>
        <w:tc>
          <w:tcPr>
            <w:tcW w:w="7156" w:type="dxa"/>
            <w:vAlign w:val="center"/>
          </w:tcPr>
          <w:p w14:paraId="6C758DBE"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5" w:type="dxa"/>
            <w:vAlign w:val="center"/>
          </w:tcPr>
          <w:p w14:paraId="74CB9C92" w14:textId="69DF6833"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BE35C1">
              <w:rPr>
                <w:rFonts w:eastAsia="Times New Roman"/>
                <w:szCs w:val="24"/>
                <w:lang w:val="nl-NL" w:eastAsia="nl-NL"/>
              </w:rPr>
              <w:t>11</w:t>
            </w:r>
            <w:bookmarkStart w:id="67" w:name="_GoBack"/>
            <w:bookmarkEnd w:id="67"/>
          </w:p>
        </w:tc>
      </w:tr>
    </w:tbl>
    <w:p w14:paraId="0A2683D5" w14:textId="77777777" w:rsidR="006E1B23" w:rsidRDefault="006E1B23" w:rsidP="006E1B23">
      <w:pPr>
        <w:rPr>
          <w:rFonts w:eastAsia="Times New Roman"/>
          <w:szCs w:val="24"/>
          <w:lang w:val="nl-NL" w:eastAsia="nl-NL"/>
        </w:rPr>
      </w:pPr>
    </w:p>
    <w:p w14:paraId="61A6D667" w14:textId="77777777" w:rsidR="0094278B" w:rsidRDefault="0094278B" w:rsidP="006E1B23">
      <w:pPr>
        <w:rPr>
          <w:rFonts w:eastAsia="Times New Roman"/>
          <w:szCs w:val="24"/>
          <w:lang w:val="nl-NL" w:eastAsia="nl-NL"/>
        </w:rPr>
      </w:pPr>
    </w:p>
    <w:p w14:paraId="53BF97B1" w14:textId="77777777" w:rsidR="00EA17E2" w:rsidRPr="00A374BC" w:rsidRDefault="00EA17E2" w:rsidP="006E1B23">
      <w:pPr>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195"/>
      </w:tblGrid>
      <w:tr w:rsidR="006E1B23" w:rsidRPr="00A374BC" w14:paraId="475B03AE" w14:textId="77777777" w:rsidTr="00E240FA">
        <w:trPr>
          <w:trHeight w:val="510"/>
        </w:trPr>
        <w:tc>
          <w:tcPr>
            <w:tcW w:w="7156" w:type="dxa"/>
            <w:vAlign w:val="center"/>
          </w:tcPr>
          <w:p w14:paraId="029C2FCA" w14:textId="38BFE1AA"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lastRenderedPageBreak/>
              <w:t>Ac</w:t>
            </w:r>
            <w:r w:rsidR="00311AB4">
              <w:rPr>
                <w:rFonts w:eastAsia="Times New Roman"/>
                <w:b/>
                <w:szCs w:val="24"/>
                <w:lang w:val="nl-NL" w:eastAsia="nl-NL"/>
              </w:rPr>
              <w:t>t</w:t>
            </w:r>
            <w:r w:rsidR="00763F70">
              <w:rPr>
                <w:rFonts w:eastAsia="Times New Roman"/>
                <w:b/>
                <w:szCs w:val="24"/>
                <w:lang w:val="nl-NL" w:eastAsia="nl-NL"/>
              </w:rPr>
              <w:t>iviteiten 3de leerjaar (max. 110</w:t>
            </w:r>
            <w:r w:rsidRPr="00A374BC">
              <w:rPr>
                <w:rFonts w:eastAsia="Times New Roman"/>
                <w:b/>
                <w:szCs w:val="24"/>
                <w:lang w:val="nl-NL" w:eastAsia="nl-NL"/>
              </w:rPr>
              <w:t xml:space="preserve"> euro)</w:t>
            </w:r>
          </w:p>
        </w:tc>
        <w:tc>
          <w:tcPr>
            <w:tcW w:w="2195" w:type="dxa"/>
            <w:vAlign w:val="center"/>
          </w:tcPr>
          <w:p w14:paraId="3CE20EB5"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7D5D3A6E" w14:textId="77777777" w:rsidTr="003542B7">
        <w:trPr>
          <w:trHeight w:val="567"/>
        </w:trPr>
        <w:tc>
          <w:tcPr>
            <w:tcW w:w="7156" w:type="dxa"/>
          </w:tcPr>
          <w:p w14:paraId="09A9177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36F5B6E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museum in Moen</w:t>
            </w:r>
          </w:p>
          <w:p w14:paraId="0B7675C4"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A909C5F" w14:textId="26583171"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schoolreis</w:t>
            </w:r>
            <w:r w:rsidR="00200583">
              <w:rPr>
                <w:rFonts w:eastAsia="Times New Roman"/>
                <w:szCs w:val="24"/>
                <w:lang w:val="nl-NL" w:eastAsia="nl-NL"/>
              </w:rPr>
              <w:t xml:space="preserve"> Bellewaerde</w:t>
            </w:r>
          </w:p>
          <w:p w14:paraId="78CBBCE1" w14:textId="3663FD2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‘padde</w:t>
            </w:r>
            <w:r w:rsidR="002E063B">
              <w:rPr>
                <w:rFonts w:eastAsia="Times New Roman"/>
                <w:szCs w:val="24"/>
                <w:lang w:val="nl-NL" w:eastAsia="nl-NL"/>
              </w:rPr>
              <w:t>n</w:t>
            </w:r>
            <w:r w:rsidRPr="00A374BC">
              <w:rPr>
                <w:rFonts w:eastAsia="Times New Roman"/>
                <w:szCs w:val="24"/>
                <w:lang w:val="nl-NL" w:eastAsia="nl-NL"/>
              </w:rPr>
              <w:t>stoelen’</w:t>
            </w:r>
          </w:p>
          <w:p w14:paraId="3B19F1C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gezondheidsproject ‘tanden’</w:t>
            </w:r>
          </w:p>
          <w:p w14:paraId="6D5E6598"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project/MuzO</w:t>
            </w:r>
          </w:p>
          <w:p w14:paraId="596C586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2608365C" w14:textId="4D8F5CA2"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moeder- en vaderdag</w:t>
            </w:r>
          </w:p>
          <w:p w14:paraId="241A2F2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1B8ED850" w14:textId="56DD4DEA"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STEM</w:t>
            </w:r>
          </w:p>
          <w:p w14:paraId="5DC208D6" w14:textId="244220A2"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kook- en plantactiviteiten</w:t>
            </w:r>
          </w:p>
          <w:p w14:paraId="77D9F419" w14:textId="5A499921"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uitstap Speel.</w:t>
            </w:r>
          </w:p>
        </w:tc>
        <w:tc>
          <w:tcPr>
            <w:tcW w:w="2195" w:type="dxa"/>
          </w:tcPr>
          <w:p w14:paraId="65FD8171" w14:textId="42BEF884" w:rsidR="006E1B23" w:rsidRDefault="00FB3EEF" w:rsidP="003542B7">
            <w:pPr>
              <w:pStyle w:val="Plattetekst"/>
              <w:spacing w:after="0" w:line="276" w:lineRule="auto"/>
              <w:rPr>
                <w:rFonts w:eastAsia="Times New Roman"/>
                <w:szCs w:val="24"/>
                <w:lang w:val="nl-NL" w:eastAsia="nl-NL"/>
              </w:rPr>
            </w:pPr>
            <w:r>
              <w:rPr>
                <w:rFonts w:eastAsia="Times New Roman"/>
                <w:szCs w:val="24"/>
                <w:lang w:val="nl-NL" w:eastAsia="nl-NL"/>
              </w:rPr>
              <w:t>€ 13</w:t>
            </w:r>
          </w:p>
          <w:p w14:paraId="6E820F61" w14:textId="011B09C3"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07E509D8" w14:textId="782B331F"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r w:rsidR="00EA17E2">
              <w:rPr>
                <w:rFonts w:eastAsia="Times New Roman"/>
                <w:szCs w:val="24"/>
                <w:lang w:val="nl-NL" w:eastAsia="nl-NL"/>
              </w:rPr>
              <w:t>,30</w:t>
            </w:r>
          </w:p>
          <w:p w14:paraId="206D8435" w14:textId="70E5CD3C"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€ 35</w:t>
            </w:r>
          </w:p>
          <w:p w14:paraId="53BAF2B1" w14:textId="6B390EDB"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63957B29"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25CB64CF" w14:textId="74379BBF"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6C59326D" w14:textId="08BED05C"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00583">
              <w:rPr>
                <w:rFonts w:eastAsia="Times New Roman"/>
                <w:szCs w:val="24"/>
                <w:lang w:val="nl-NL" w:eastAsia="nl-NL"/>
              </w:rPr>
              <w:t>0</w:t>
            </w:r>
          </w:p>
          <w:p w14:paraId="2EE9D821" w14:textId="72A31AAE"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7765299E"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1F02192C" w14:textId="1FF77880" w:rsidR="0020058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68BA8D01" w14:textId="16D4A11F"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€ 2</w:t>
            </w:r>
          </w:p>
          <w:p w14:paraId="28165F92" w14:textId="2398DBDB" w:rsidR="0020058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€ 8</w:t>
            </w:r>
          </w:p>
        </w:tc>
      </w:tr>
      <w:tr w:rsidR="006E1B23" w:rsidRPr="00A374BC" w14:paraId="1613CFBF" w14:textId="77777777" w:rsidTr="00E240FA">
        <w:trPr>
          <w:trHeight w:val="510"/>
        </w:trPr>
        <w:tc>
          <w:tcPr>
            <w:tcW w:w="7156" w:type="dxa"/>
            <w:vAlign w:val="center"/>
          </w:tcPr>
          <w:p w14:paraId="7C97785B" w14:textId="57C05C6B"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5" w:type="dxa"/>
            <w:vAlign w:val="center"/>
          </w:tcPr>
          <w:p w14:paraId="59F13890" w14:textId="72E732F5" w:rsidR="006E1B23" w:rsidRPr="00A374BC" w:rsidRDefault="006B0EEA" w:rsidP="00EA17E2">
            <w:pPr>
              <w:pStyle w:val="Plattetekst"/>
              <w:spacing w:after="0"/>
              <w:rPr>
                <w:rFonts w:eastAsia="Times New Roman"/>
                <w:szCs w:val="24"/>
                <w:lang w:val="nl-NL" w:eastAsia="nl-NL"/>
              </w:rPr>
            </w:pPr>
            <w:r>
              <w:rPr>
                <w:rFonts w:eastAsia="Times New Roman"/>
                <w:szCs w:val="24"/>
                <w:lang w:val="nl-NL" w:eastAsia="nl-NL"/>
              </w:rPr>
              <w:t xml:space="preserve">€ </w:t>
            </w:r>
            <w:r w:rsidR="0089033D">
              <w:rPr>
                <w:rFonts w:eastAsia="Times New Roman"/>
                <w:szCs w:val="24"/>
                <w:lang w:val="nl-NL" w:eastAsia="nl-NL"/>
              </w:rPr>
              <w:t>101</w:t>
            </w:r>
            <w:r w:rsidR="00EA17E2">
              <w:rPr>
                <w:rFonts w:eastAsia="Times New Roman"/>
                <w:szCs w:val="24"/>
                <w:lang w:val="nl-NL" w:eastAsia="nl-NL"/>
              </w:rPr>
              <w:t>,60</w:t>
            </w:r>
          </w:p>
        </w:tc>
      </w:tr>
      <w:tr w:rsidR="006E1B23" w:rsidRPr="00A374BC" w14:paraId="03ABAC52" w14:textId="77777777" w:rsidTr="00E240FA">
        <w:trPr>
          <w:trHeight w:val="510"/>
        </w:trPr>
        <w:tc>
          <w:tcPr>
            <w:tcW w:w="7156" w:type="dxa"/>
            <w:vAlign w:val="center"/>
          </w:tcPr>
          <w:p w14:paraId="1115874A"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5" w:type="dxa"/>
            <w:vAlign w:val="center"/>
          </w:tcPr>
          <w:p w14:paraId="01F3DE81" w14:textId="129361DE"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89033D">
              <w:rPr>
                <w:rFonts w:eastAsia="Times New Roman"/>
                <w:szCs w:val="24"/>
                <w:lang w:val="nl-NL" w:eastAsia="nl-NL"/>
              </w:rPr>
              <w:t>10</w:t>
            </w:r>
          </w:p>
        </w:tc>
      </w:tr>
    </w:tbl>
    <w:p w14:paraId="6BFE74C5" w14:textId="77777777" w:rsidR="006E1B23" w:rsidRPr="00A374BC" w:rsidRDefault="006E1B23" w:rsidP="00596644">
      <w:pPr>
        <w:pStyle w:val="Plattetekst"/>
        <w:spacing w:after="0"/>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4EB5E8E1" w14:textId="77777777" w:rsidTr="00E240FA">
        <w:trPr>
          <w:trHeight w:val="510"/>
        </w:trPr>
        <w:tc>
          <w:tcPr>
            <w:tcW w:w="7155" w:type="dxa"/>
            <w:vAlign w:val="center"/>
          </w:tcPr>
          <w:p w14:paraId="1BD29621" w14:textId="45336CE5"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Ac</w:t>
            </w:r>
            <w:r w:rsidR="00763F70">
              <w:rPr>
                <w:rFonts w:eastAsia="Times New Roman"/>
                <w:b/>
                <w:szCs w:val="24"/>
                <w:lang w:val="nl-NL" w:eastAsia="nl-NL"/>
              </w:rPr>
              <w:t>tiviteiten 4de leerjaar (max. 110</w:t>
            </w:r>
            <w:r w:rsidRPr="00A374BC">
              <w:rPr>
                <w:rFonts w:eastAsia="Times New Roman"/>
                <w:b/>
                <w:szCs w:val="24"/>
                <w:lang w:val="nl-NL" w:eastAsia="nl-NL"/>
              </w:rPr>
              <w:t xml:space="preserve"> euro)</w:t>
            </w:r>
          </w:p>
        </w:tc>
        <w:tc>
          <w:tcPr>
            <w:tcW w:w="2196" w:type="dxa"/>
            <w:vAlign w:val="center"/>
          </w:tcPr>
          <w:p w14:paraId="78D6422E" w14:textId="77777777" w:rsidR="006E1B23" w:rsidRPr="00A374BC" w:rsidRDefault="006E1B23" w:rsidP="00991289">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114D01E6" w14:textId="77777777" w:rsidTr="00596644">
        <w:trPr>
          <w:trHeight w:val="567"/>
        </w:trPr>
        <w:tc>
          <w:tcPr>
            <w:tcW w:w="7155" w:type="dxa"/>
          </w:tcPr>
          <w:p w14:paraId="33B3D77B"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bezoek aan Kortrijk</w:t>
            </w:r>
          </w:p>
          <w:p w14:paraId="155E5810" w14:textId="2D995042" w:rsidR="006E1B2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leeruitstap</w:t>
            </w:r>
            <w:r w:rsidR="006E1B23" w:rsidRPr="00A374BC">
              <w:rPr>
                <w:rFonts w:eastAsia="Times New Roman"/>
                <w:szCs w:val="24"/>
                <w:lang w:val="nl-NL" w:eastAsia="nl-NL"/>
              </w:rPr>
              <w:t xml:space="preserve"> naar zee</w:t>
            </w:r>
          </w:p>
          <w:p w14:paraId="5F651123" w14:textId="7B6070F9" w:rsidR="006E1B23"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leeruitstap </w:t>
            </w:r>
            <w:r w:rsidR="006E1B23">
              <w:rPr>
                <w:rFonts w:eastAsia="Times New Roman"/>
                <w:szCs w:val="24"/>
                <w:lang w:val="nl-NL" w:eastAsia="nl-NL"/>
              </w:rPr>
              <w:t>naar Brussel</w:t>
            </w:r>
          </w:p>
          <w:p w14:paraId="434F55D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559BEE31"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5A0DC1A3"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projectactiviteit</w:t>
            </w:r>
          </w:p>
          <w:p w14:paraId="5CCA835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1806582A" w14:textId="064DD257" w:rsidR="006E1B23" w:rsidRPr="00A374BC"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zwemmen</w:t>
            </w:r>
            <w:r w:rsidR="005D6E0F">
              <w:rPr>
                <w:rFonts w:eastAsia="Times New Roman"/>
                <w:szCs w:val="24"/>
                <w:lang w:val="nl-NL" w:eastAsia="nl-NL"/>
              </w:rPr>
              <w:br/>
              <w:t>kook- en plantactiviteiten</w:t>
            </w:r>
          </w:p>
          <w:p w14:paraId="467114A1" w14:textId="330F09A3" w:rsidR="006E1B23" w:rsidRPr="00A374BC" w:rsidRDefault="005D6E0F" w:rsidP="00A93E19">
            <w:pPr>
              <w:pStyle w:val="Plattetekst"/>
              <w:spacing w:after="0" w:line="276" w:lineRule="auto"/>
              <w:rPr>
                <w:rFonts w:eastAsia="Times New Roman"/>
                <w:szCs w:val="24"/>
                <w:lang w:val="nl-NL" w:eastAsia="nl-NL"/>
              </w:rPr>
            </w:pPr>
            <w:r>
              <w:rPr>
                <w:rFonts w:eastAsia="Times New Roman"/>
                <w:szCs w:val="24"/>
                <w:lang w:val="nl-NL" w:eastAsia="nl-NL"/>
              </w:rPr>
              <w:t>Digitale wolven</w:t>
            </w:r>
          </w:p>
        </w:tc>
        <w:tc>
          <w:tcPr>
            <w:tcW w:w="2196" w:type="dxa"/>
          </w:tcPr>
          <w:p w14:paraId="6BDF7F0E" w14:textId="0F25CD58" w:rsidR="006E1B2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€16,50</w:t>
            </w:r>
          </w:p>
          <w:p w14:paraId="384308B6" w14:textId="099AA5F9" w:rsidR="0020058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€ 22</w:t>
            </w:r>
          </w:p>
          <w:p w14:paraId="05BC1AA4" w14:textId="38275C39" w:rsidR="0020058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€ 25</w:t>
            </w:r>
          </w:p>
          <w:p w14:paraId="475390C1" w14:textId="5909D1E5"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r w:rsidR="00EA17E2">
              <w:rPr>
                <w:rFonts w:eastAsia="Times New Roman"/>
                <w:szCs w:val="24"/>
                <w:lang w:val="nl-NL" w:eastAsia="nl-NL"/>
              </w:rPr>
              <w:t>,30</w:t>
            </w:r>
          </w:p>
          <w:p w14:paraId="21379BEF"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65048A62" w14:textId="4EB9950E" w:rsidR="0020058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77AB2269" w14:textId="77777777" w:rsidR="00200583"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€ 5</w:t>
            </w:r>
          </w:p>
          <w:p w14:paraId="61BB5848" w14:textId="3CE3DC43" w:rsidR="0020058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00583">
              <w:rPr>
                <w:rFonts w:eastAsia="Times New Roman"/>
                <w:szCs w:val="24"/>
                <w:lang w:val="nl-NL" w:eastAsia="nl-NL"/>
              </w:rPr>
              <w:t>0</w:t>
            </w:r>
          </w:p>
          <w:p w14:paraId="728B140B" w14:textId="20782C86" w:rsidR="005D6E0F"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€ 2,50</w:t>
            </w:r>
          </w:p>
          <w:p w14:paraId="77DA6B22" w14:textId="676E8891" w:rsidR="005D6E0F" w:rsidRPr="00A374BC" w:rsidRDefault="0020058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3</w:t>
            </w:r>
          </w:p>
        </w:tc>
      </w:tr>
      <w:tr w:rsidR="006E1B23" w:rsidRPr="00A374BC" w14:paraId="3588A73F" w14:textId="77777777" w:rsidTr="00E240FA">
        <w:trPr>
          <w:trHeight w:val="510"/>
        </w:trPr>
        <w:tc>
          <w:tcPr>
            <w:tcW w:w="7155" w:type="dxa"/>
            <w:vAlign w:val="center"/>
          </w:tcPr>
          <w:p w14:paraId="524E827C" w14:textId="6B36B133"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28F0B626" w14:textId="23C13D47"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102,6</w:t>
            </w:r>
            <w:r w:rsidR="005D6E0F">
              <w:rPr>
                <w:rFonts w:eastAsia="Times New Roman"/>
                <w:szCs w:val="24"/>
                <w:lang w:val="nl-NL" w:eastAsia="nl-NL"/>
              </w:rPr>
              <w:t>0</w:t>
            </w:r>
          </w:p>
        </w:tc>
      </w:tr>
      <w:tr w:rsidR="006E1B23" w:rsidRPr="00A374BC" w14:paraId="4BD66D55" w14:textId="77777777" w:rsidTr="00E240FA">
        <w:trPr>
          <w:trHeight w:val="510"/>
        </w:trPr>
        <w:tc>
          <w:tcPr>
            <w:tcW w:w="7155" w:type="dxa"/>
            <w:vAlign w:val="center"/>
          </w:tcPr>
          <w:p w14:paraId="5684F4C0" w14:textId="77777777" w:rsidR="006E1B23" w:rsidRPr="00A374BC" w:rsidRDefault="006E1B23" w:rsidP="00991289">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45AE53EC" w14:textId="20161EB1" w:rsidR="006E1B23" w:rsidRPr="00A374BC" w:rsidRDefault="006B0EEA" w:rsidP="00991289">
            <w:pPr>
              <w:pStyle w:val="Plattetekst"/>
              <w:spacing w:after="0"/>
              <w:rPr>
                <w:rFonts w:eastAsia="Times New Roman"/>
                <w:szCs w:val="24"/>
                <w:lang w:val="nl-NL" w:eastAsia="nl-NL"/>
              </w:rPr>
            </w:pPr>
            <w:r>
              <w:rPr>
                <w:rFonts w:eastAsia="Times New Roman"/>
                <w:szCs w:val="24"/>
                <w:lang w:val="nl-NL" w:eastAsia="nl-NL"/>
              </w:rPr>
              <w:t xml:space="preserve">€ </w:t>
            </w:r>
            <w:r w:rsidR="005D6E0F">
              <w:rPr>
                <w:rFonts w:eastAsia="Times New Roman"/>
                <w:szCs w:val="24"/>
                <w:lang w:val="nl-NL" w:eastAsia="nl-NL"/>
              </w:rPr>
              <w:t>10</w:t>
            </w:r>
          </w:p>
        </w:tc>
      </w:tr>
    </w:tbl>
    <w:p w14:paraId="32CF9D54" w14:textId="77777777" w:rsidR="006E1B23" w:rsidRDefault="006E1B23" w:rsidP="00596644">
      <w:pPr>
        <w:spacing w:after="0"/>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2197"/>
      </w:tblGrid>
      <w:tr w:rsidR="006E1B23" w:rsidRPr="00A374BC" w14:paraId="0E36E754" w14:textId="77777777" w:rsidTr="00E240FA">
        <w:trPr>
          <w:trHeight w:val="510"/>
        </w:trPr>
        <w:tc>
          <w:tcPr>
            <w:tcW w:w="7154" w:type="dxa"/>
            <w:vAlign w:val="center"/>
          </w:tcPr>
          <w:p w14:paraId="61D35D41" w14:textId="08BDAB92"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Ac</w:t>
            </w:r>
            <w:r w:rsidR="00763F70">
              <w:rPr>
                <w:rFonts w:eastAsia="Times New Roman"/>
                <w:b/>
                <w:szCs w:val="24"/>
                <w:lang w:val="nl-NL" w:eastAsia="nl-NL"/>
              </w:rPr>
              <w:t>tiviteiten 5de leerjaar (max. 110</w:t>
            </w:r>
            <w:r w:rsidRPr="00A374BC">
              <w:rPr>
                <w:rFonts w:eastAsia="Times New Roman"/>
                <w:b/>
                <w:szCs w:val="24"/>
                <w:lang w:val="nl-NL" w:eastAsia="nl-NL"/>
              </w:rPr>
              <w:t xml:space="preserve"> euro)</w:t>
            </w:r>
          </w:p>
        </w:tc>
        <w:tc>
          <w:tcPr>
            <w:tcW w:w="2197" w:type="dxa"/>
            <w:vAlign w:val="center"/>
          </w:tcPr>
          <w:p w14:paraId="04AD7A3B"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4D239CEF" w14:textId="77777777" w:rsidTr="00596644">
        <w:tc>
          <w:tcPr>
            <w:tcW w:w="7154" w:type="dxa"/>
          </w:tcPr>
          <w:p w14:paraId="6B553656" w14:textId="406516FA"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r w:rsidR="002358F3">
              <w:rPr>
                <w:rFonts w:eastAsia="Times New Roman"/>
                <w:szCs w:val="24"/>
                <w:lang w:val="nl-NL" w:eastAsia="nl-NL"/>
              </w:rPr>
              <w:t xml:space="preserve"> Gavers</w:t>
            </w:r>
          </w:p>
          <w:p w14:paraId="3F12839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44502056"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Brugge</w:t>
            </w:r>
          </w:p>
          <w:p w14:paraId="6F45E8B4" w14:textId="7BFB7785" w:rsidR="006E1B23"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moeder- en vaderdag</w:t>
            </w:r>
          </w:p>
          <w:p w14:paraId="204CD8DC" w14:textId="3F28287E" w:rsidR="00EA17E2"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teambuilding</w:t>
            </w:r>
          </w:p>
          <w:p w14:paraId="7EB0EACD" w14:textId="642CC696" w:rsidR="00A93E19" w:rsidRPr="00A374BC"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projectactiviteit</w:t>
            </w:r>
          </w:p>
          <w:p w14:paraId="799F17D4" w14:textId="48D08B11"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zwemmen</w:t>
            </w:r>
          </w:p>
          <w:p w14:paraId="676210DB" w14:textId="4FC9B582" w:rsidR="00D94065" w:rsidRPr="00A374BC"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Sparkoh</w:t>
            </w:r>
          </w:p>
        </w:tc>
        <w:tc>
          <w:tcPr>
            <w:tcW w:w="2197" w:type="dxa"/>
          </w:tcPr>
          <w:p w14:paraId="44D3B0E1" w14:textId="229A9F14"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€ 17</w:t>
            </w:r>
          </w:p>
          <w:p w14:paraId="51B66C49" w14:textId="47589373"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r w:rsidR="00EA17E2">
              <w:rPr>
                <w:rFonts w:eastAsia="Times New Roman"/>
                <w:szCs w:val="24"/>
                <w:lang w:val="nl-NL" w:eastAsia="nl-NL"/>
              </w:rPr>
              <w:t>,30</w:t>
            </w:r>
          </w:p>
          <w:p w14:paraId="18F2E917" w14:textId="07AC8496"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€ 22</w:t>
            </w:r>
          </w:p>
          <w:p w14:paraId="094DE80B" w14:textId="7CA00226"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€ 5</w:t>
            </w:r>
            <w:r>
              <w:rPr>
                <w:rFonts w:eastAsia="Times New Roman"/>
                <w:szCs w:val="24"/>
                <w:lang w:val="nl-NL" w:eastAsia="nl-NL"/>
              </w:rPr>
              <w:br/>
              <w:t>€ 12</w:t>
            </w:r>
          </w:p>
          <w:p w14:paraId="24CB5C1C" w14:textId="03E91810" w:rsidR="00A93E19"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€ 0,15</w:t>
            </w:r>
          </w:p>
          <w:p w14:paraId="516095DF" w14:textId="0F736425" w:rsidR="005D6E0F"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€ 15,30</w:t>
            </w:r>
          </w:p>
          <w:p w14:paraId="0B8A2113" w14:textId="5E525180" w:rsidR="00D94065" w:rsidRPr="00A374BC" w:rsidRDefault="00EA17E2" w:rsidP="005D6E0F">
            <w:pPr>
              <w:pStyle w:val="Plattetekst"/>
              <w:spacing w:after="0" w:line="276" w:lineRule="auto"/>
              <w:rPr>
                <w:rFonts w:eastAsia="Times New Roman"/>
                <w:szCs w:val="24"/>
                <w:lang w:val="nl-NL" w:eastAsia="nl-NL"/>
              </w:rPr>
            </w:pPr>
            <w:r>
              <w:rPr>
                <w:rFonts w:eastAsia="Times New Roman"/>
                <w:szCs w:val="24"/>
                <w:lang w:val="nl-NL" w:eastAsia="nl-NL"/>
              </w:rPr>
              <w:t>€ 20</w:t>
            </w:r>
          </w:p>
        </w:tc>
      </w:tr>
      <w:tr w:rsidR="006E1B23" w:rsidRPr="00A374BC" w14:paraId="3EF3776B" w14:textId="77777777" w:rsidTr="00E240FA">
        <w:trPr>
          <w:trHeight w:val="510"/>
        </w:trPr>
        <w:tc>
          <w:tcPr>
            <w:tcW w:w="7154" w:type="dxa"/>
            <w:vAlign w:val="center"/>
          </w:tcPr>
          <w:p w14:paraId="6A485E27" w14:textId="689B834B"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7" w:type="dxa"/>
            <w:vAlign w:val="center"/>
          </w:tcPr>
          <w:p w14:paraId="7550FC7E" w14:textId="15D3EC23" w:rsidR="006E1B23" w:rsidRPr="00A374BC" w:rsidRDefault="006B0EEA" w:rsidP="00EA17E2">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96,75</w:t>
            </w:r>
          </w:p>
        </w:tc>
      </w:tr>
      <w:tr w:rsidR="006E1B23" w:rsidRPr="00A374BC" w14:paraId="29BD94ED" w14:textId="77777777" w:rsidTr="00E240FA">
        <w:trPr>
          <w:trHeight w:val="510"/>
        </w:trPr>
        <w:tc>
          <w:tcPr>
            <w:tcW w:w="7154" w:type="dxa"/>
            <w:vAlign w:val="center"/>
          </w:tcPr>
          <w:p w14:paraId="1D391146"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7" w:type="dxa"/>
            <w:vAlign w:val="center"/>
          </w:tcPr>
          <w:p w14:paraId="31587642" w14:textId="47591D25" w:rsidR="006E1B23" w:rsidRPr="00A374BC" w:rsidRDefault="006B0EEA" w:rsidP="00E240FA">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9</w:t>
            </w:r>
          </w:p>
        </w:tc>
      </w:tr>
    </w:tbl>
    <w:p w14:paraId="6906FE7E" w14:textId="77777777" w:rsidR="006E1B23" w:rsidRPr="00A374BC" w:rsidRDefault="006E1B23" w:rsidP="006E1B23">
      <w:pPr>
        <w:pStyle w:val="Plattetekst"/>
        <w:rPr>
          <w:rFonts w:eastAsia="Times New Roman"/>
          <w:szCs w:val="24"/>
          <w:lang w:val="nl-NL" w:eastAsia="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6"/>
      </w:tblGrid>
      <w:tr w:rsidR="006E1B23" w:rsidRPr="00A374BC" w14:paraId="16A43562" w14:textId="77777777" w:rsidTr="00852405">
        <w:trPr>
          <w:trHeight w:val="510"/>
        </w:trPr>
        <w:tc>
          <w:tcPr>
            <w:tcW w:w="7155" w:type="dxa"/>
            <w:vAlign w:val="center"/>
          </w:tcPr>
          <w:p w14:paraId="4C5E2308" w14:textId="2CBEA595" w:rsidR="006E1B23" w:rsidRPr="00A374BC" w:rsidRDefault="006E1B23" w:rsidP="00311AB4">
            <w:pPr>
              <w:pStyle w:val="Plattetekst"/>
              <w:spacing w:after="0"/>
              <w:rPr>
                <w:rFonts w:eastAsia="Times New Roman"/>
                <w:b/>
                <w:szCs w:val="24"/>
                <w:lang w:val="nl-NL" w:eastAsia="nl-NL"/>
              </w:rPr>
            </w:pPr>
            <w:r w:rsidRPr="00A374BC">
              <w:rPr>
                <w:rFonts w:eastAsia="Times New Roman"/>
                <w:b/>
                <w:szCs w:val="24"/>
                <w:lang w:val="nl-NL" w:eastAsia="nl-NL"/>
              </w:rPr>
              <w:lastRenderedPageBreak/>
              <w:t>Ac</w:t>
            </w:r>
            <w:r w:rsidR="006163C0">
              <w:rPr>
                <w:rFonts w:eastAsia="Times New Roman"/>
                <w:b/>
                <w:szCs w:val="24"/>
                <w:lang w:val="nl-NL" w:eastAsia="nl-NL"/>
              </w:rPr>
              <w:t xml:space="preserve">tiviteiten 6de leerjaar (max. </w:t>
            </w:r>
            <w:r w:rsidR="00763F70">
              <w:rPr>
                <w:rFonts w:eastAsia="Times New Roman"/>
                <w:b/>
                <w:szCs w:val="24"/>
                <w:lang w:val="nl-NL" w:eastAsia="nl-NL"/>
              </w:rPr>
              <w:t>110</w:t>
            </w:r>
            <w:r w:rsidRPr="00A374BC">
              <w:rPr>
                <w:rFonts w:eastAsia="Times New Roman"/>
                <w:b/>
                <w:szCs w:val="24"/>
                <w:lang w:val="nl-NL" w:eastAsia="nl-NL"/>
              </w:rPr>
              <w:t xml:space="preserve"> euro)</w:t>
            </w:r>
          </w:p>
        </w:tc>
        <w:tc>
          <w:tcPr>
            <w:tcW w:w="2196" w:type="dxa"/>
            <w:vAlign w:val="center"/>
          </w:tcPr>
          <w:p w14:paraId="5272BC07"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2EF7C853" w14:textId="77777777" w:rsidTr="00852405">
        <w:tc>
          <w:tcPr>
            <w:tcW w:w="7155" w:type="dxa"/>
          </w:tcPr>
          <w:p w14:paraId="34A0A61A"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toneel</w:t>
            </w:r>
          </w:p>
          <w:p w14:paraId="12110173"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activiteit jeugdboekenweek</w:t>
            </w:r>
          </w:p>
          <w:p w14:paraId="31714FA0"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naar Ieper</w:t>
            </w:r>
          </w:p>
          <w:p w14:paraId="63088577"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sportdag</w:t>
            </w:r>
          </w:p>
          <w:p w14:paraId="58F505FD"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moeder- en vaderdag</w:t>
            </w:r>
          </w:p>
          <w:p w14:paraId="4AF399FE" w14:textId="26CCE4AE" w:rsidR="006E1B2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workshop ‘champignons’</w:t>
            </w:r>
          </w:p>
          <w:p w14:paraId="26844709" w14:textId="3BA5E622" w:rsidR="005D6E0F" w:rsidRPr="00A374BC"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projectactiviteit</w:t>
            </w:r>
          </w:p>
          <w:p w14:paraId="7E67925E"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zwemmen</w:t>
            </w:r>
          </w:p>
          <w:p w14:paraId="66670BF8"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op stap naar secundair</w:t>
            </w:r>
          </w:p>
          <w:p w14:paraId="1A43119F"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Leeruitstap Gent</w:t>
            </w:r>
          </w:p>
          <w:p w14:paraId="1A07C327" w14:textId="77777777"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Boekentoe Moev</w:t>
            </w:r>
          </w:p>
          <w:p w14:paraId="36D66019" w14:textId="2779C733" w:rsidR="006E1B23"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Digitale wolven</w:t>
            </w:r>
            <w:r>
              <w:rPr>
                <w:rFonts w:eastAsia="Times New Roman"/>
                <w:szCs w:val="24"/>
                <w:lang w:val="nl-NL" w:eastAsia="nl-NL"/>
              </w:rPr>
              <w:br/>
              <w:t>Stemolympiade</w:t>
            </w:r>
            <w:r w:rsidR="00A93E19">
              <w:rPr>
                <w:rFonts w:eastAsia="Times New Roman"/>
                <w:szCs w:val="24"/>
                <w:lang w:val="nl-NL" w:eastAsia="nl-NL"/>
              </w:rPr>
              <w:br/>
              <w:t xml:space="preserve">uitstap Brussel </w:t>
            </w:r>
          </w:p>
        </w:tc>
        <w:tc>
          <w:tcPr>
            <w:tcW w:w="2196" w:type="dxa"/>
          </w:tcPr>
          <w:p w14:paraId="582E179A" w14:textId="40BFF061" w:rsidR="006E1B2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€ 5</w:t>
            </w:r>
            <w:r w:rsidR="00EA17E2">
              <w:rPr>
                <w:rFonts w:eastAsia="Times New Roman"/>
                <w:szCs w:val="24"/>
                <w:lang w:val="nl-NL" w:eastAsia="nl-NL"/>
              </w:rPr>
              <w:t>,30</w:t>
            </w:r>
          </w:p>
          <w:p w14:paraId="1B886249" w14:textId="77777777" w:rsidR="002358F3" w:rsidRDefault="002358F3" w:rsidP="003542B7">
            <w:pPr>
              <w:pStyle w:val="Plattetekst"/>
              <w:spacing w:after="0" w:line="276" w:lineRule="auto"/>
              <w:rPr>
                <w:rFonts w:eastAsia="Times New Roman"/>
                <w:szCs w:val="24"/>
                <w:lang w:val="nl-NL" w:eastAsia="nl-NL"/>
              </w:rPr>
            </w:pPr>
            <w:r>
              <w:rPr>
                <w:rFonts w:eastAsia="Times New Roman"/>
                <w:szCs w:val="24"/>
                <w:lang w:val="nl-NL" w:eastAsia="nl-NL"/>
              </w:rPr>
              <w:t>€ 3</w:t>
            </w:r>
          </w:p>
          <w:p w14:paraId="222DFBE5" w14:textId="0F3749E9"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€ 10</w:t>
            </w:r>
          </w:p>
          <w:p w14:paraId="2C8C086C" w14:textId="1EDD6059"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€ 22</w:t>
            </w:r>
          </w:p>
          <w:p w14:paraId="3E77F213" w14:textId="1C7C5DD0"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w:t>
            </w:r>
            <w:r w:rsidR="002358F3">
              <w:rPr>
                <w:rFonts w:eastAsia="Times New Roman"/>
                <w:szCs w:val="24"/>
                <w:lang w:val="nl-NL" w:eastAsia="nl-NL"/>
              </w:rPr>
              <w:t>,50</w:t>
            </w:r>
          </w:p>
          <w:p w14:paraId="1D6D9D16" w14:textId="707C3BCB" w:rsidR="002358F3" w:rsidRDefault="00A93E19" w:rsidP="003542B7">
            <w:pPr>
              <w:pStyle w:val="Plattetekst"/>
              <w:spacing w:after="0" w:line="276" w:lineRule="auto"/>
              <w:rPr>
                <w:rFonts w:eastAsia="Times New Roman"/>
                <w:szCs w:val="24"/>
                <w:lang w:val="nl-NL" w:eastAsia="nl-NL"/>
              </w:rPr>
            </w:pPr>
            <w:r>
              <w:rPr>
                <w:rFonts w:eastAsia="Times New Roman"/>
                <w:szCs w:val="24"/>
                <w:lang w:val="nl-NL" w:eastAsia="nl-NL"/>
              </w:rPr>
              <w:t>€ 1,50</w:t>
            </w:r>
          </w:p>
          <w:p w14:paraId="667A733A" w14:textId="7E7726FD" w:rsidR="005D6E0F"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€ 7,20</w:t>
            </w:r>
          </w:p>
          <w:p w14:paraId="32C4C787" w14:textId="6CD17EBE"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€ 15,3</w:t>
            </w:r>
            <w:r w:rsidR="002358F3">
              <w:rPr>
                <w:rFonts w:eastAsia="Times New Roman"/>
                <w:szCs w:val="24"/>
                <w:lang w:val="nl-NL" w:eastAsia="nl-NL"/>
              </w:rPr>
              <w:t>0</w:t>
            </w:r>
          </w:p>
          <w:p w14:paraId="193E2861" w14:textId="3962B6A6" w:rsidR="002358F3" w:rsidRDefault="005D6E0F" w:rsidP="003542B7">
            <w:pPr>
              <w:pStyle w:val="Plattetekst"/>
              <w:spacing w:after="0" w:line="276" w:lineRule="auto"/>
              <w:rPr>
                <w:rFonts w:eastAsia="Times New Roman"/>
                <w:szCs w:val="24"/>
                <w:lang w:val="nl-NL" w:eastAsia="nl-NL"/>
              </w:rPr>
            </w:pPr>
            <w:r>
              <w:rPr>
                <w:rFonts w:eastAsia="Times New Roman"/>
                <w:szCs w:val="24"/>
                <w:lang w:val="nl-NL" w:eastAsia="nl-NL"/>
              </w:rPr>
              <w:t>€ 4</w:t>
            </w:r>
          </w:p>
          <w:p w14:paraId="63CB55B7" w14:textId="50FD820B"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€ 13</w:t>
            </w:r>
          </w:p>
          <w:p w14:paraId="04480A4A" w14:textId="56E81A8A"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€ 7,50</w:t>
            </w:r>
          </w:p>
          <w:p w14:paraId="04E14CCD" w14:textId="577BFE5A" w:rsidR="002358F3"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€ 3,20</w:t>
            </w:r>
            <w:r>
              <w:rPr>
                <w:rFonts w:eastAsia="Times New Roman"/>
                <w:szCs w:val="24"/>
                <w:lang w:val="nl-NL" w:eastAsia="nl-NL"/>
              </w:rPr>
              <w:br/>
              <w:t>€ 2</w:t>
            </w:r>
          </w:p>
          <w:p w14:paraId="6A007790" w14:textId="5B6732D9" w:rsidR="005D6E0F" w:rsidRPr="00A374BC" w:rsidRDefault="00EA17E2" w:rsidP="003542B7">
            <w:pPr>
              <w:pStyle w:val="Plattetekst"/>
              <w:spacing w:after="0" w:line="276" w:lineRule="auto"/>
              <w:rPr>
                <w:rFonts w:eastAsia="Times New Roman"/>
                <w:szCs w:val="24"/>
                <w:lang w:val="nl-NL" w:eastAsia="nl-NL"/>
              </w:rPr>
            </w:pPr>
            <w:r>
              <w:rPr>
                <w:rFonts w:eastAsia="Times New Roman"/>
                <w:szCs w:val="24"/>
                <w:lang w:val="nl-NL" w:eastAsia="nl-NL"/>
              </w:rPr>
              <w:t>€ 8</w:t>
            </w:r>
          </w:p>
        </w:tc>
      </w:tr>
      <w:tr w:rsidR="006E1B23" w:rsidRPr="00A374BC" w14:paraId="585155C9" w14:textId="77777777" w:rsidTr="00852405">
        <w:trPr>
          <w:trHeight w:val="510"/>
        </w:trPr>
        <w:tc>
          <w:tcPr>
            <w:tcW w:w="7155" w:type="dxa"/>
            <w:vAlign w:val="center"/>
          </w:tcPr>
          <w:p w14:paraId="72CCD90A" w14:textId="5ABF5E32"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Totaal voor het schooljaar</w:t>
            </w:r>
          </w:p>
        </w:tc>
        <w:tc>
          <w:tcPr>
            <w:tcW w:w="2196" w:type="dxa"/>
            <w:vAlign w:val="center"/>
          </w:tcPr>
          <w:p w14:paraId="37AF3A03" w14:textId="16E6501E" w:rsidR="006E1B23" w:rsidRPr="00A374BC" w:rsidRDefault="006B0EEA" w:rsidP="00EA17E2">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105,50</w:t>
            </w:r>
          </w:p>
        </w:tc>
      </w:tr>
      <w:tr w:rsidR="006E1B23" w:rsidRPr="00A374BC" w14:paraId="75B9CD82" w14:textId="77777777" w:rsidTr="00852405">
        <w:trPr>
          <w:trHeight w:val="510"/>
        </w:trPr>
        <w:tc>
          <w:tcPr>
            <w:tcW w:w="7155" w:type="dxa"/>
            <w:vAlign w:val="center"/>
          </w:tcPr>
          <w:p w14:paraId="4354F1E9"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Maandelijks te factureren</w:t>
            </w:r>
          </w:p>
        </w:tc>
        <w:tc>
          <w:tcPr>
            <w:tcW w:w="2196" w:type="dxa"/>
            <w:vAlign w:val="center"/>
          </w:tcPr>
          <w:p w14:paraId="2CD15515" w14:textId="33B09745" w:rsidR="006E1B23" w:rsidRPr="00A374BC" w:rsidRDefault="006B0EEA" w:rsidP="00E240FA">
            <w:pPr>
              <w:pStyle w:val="Plattetekst"/>
              <w:spacing w:after="0"/>
              <w:rPr>
                <w:rFonts w:eastAsia="Times New Roman"/>
                <w:szCs w:val="24"/>
                <w:lang w:val="nl-NL" w:eastAsia="nl-NL"/>
              </w:rPr>
            </w:pPr>
            <w:r>
              <w:rPr>
                <w:rFonts w:eastAsia="Times New Roman"/>
                <w:szCs w:val="24"/>
                <w:lang w:val="nl-NL" w:eastAsia="nl-NL"/>
              </w:rPr>
              <w:t xml:space="preserve">€ </w:t>
            </w:r>
            <w:r w:rsidR="00EA17E2">
              <w:rPr>
                <w:rFonts w:eastAsia="Times New Roman"/>
                <w:szCs w:val="24"/>
                <w:lang w:val="nl-NL" w:eastAsia="nl-NL"/>
              </w:rPr>
              <w:t>10</w:t>
            </w:r>
          </w:p>
        </w:tc>
      </w:tr>
    </w:tbl>
    <w:p w14:paraId="740DEDFB" w14:textId="77777777" w:rsidR="006E1B23" w:rsidRDefault="006E1B23" w:rsidP="006E1B2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1"/>
        <w:gridCol w:w="2140"/>
      </w:tblGrid>
      <w:tr w:rsidR="006E1B23" w:rsidRPr="00A374BC" w14:paraId="72B94A12" w14:textId="77777777" w:rsidTr="00852405">
        <w:trPr>
          <w:trHeight w:val="510"/>
        </w:trPr>
        <w:tc>
          <w:tcPr>
            <w:tcW w:w="7211" w:type="dxa"/>
            <w:vAlign w:val="center"/>
          </w:tcPr>
          <w:p w14:paraId="556FBCD4"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Niet verplicht aanbod</w:t>
            </w:r>
          </w:p>
        </w:tc>
        <w:tc>
          <w:tcPr>
            <w:tcW w:w="2140" w:type="dxa"/>
            <w:vAlign w:val="center"/>
          </w:tcPr>
          <w:p w14:paraId="3AABFA97" w14:textId="77777777" w:rsidR="006E1B23" w:rsidRPr="00A374BC" w:rsidRDefault="006E1B23" w:rsidP="00E240FA">
            <w:pPr>
              <w:pStyle w:val="Plattetekst"/>
              <w:spacing w:after="0"/>
              <w:rPr>
                <w:rFonts w:eastAsia="Times New Roman"/>
                <w:b/>
                <w:szCs w:val="24"/>
                <w:lang w:val="nl-NL" w:eastAsia="nl-NL"/>
              </w:rPr>
            </w:pPr>
            <w:r w:rsidRPr="00A374BC">
              <w:rPr>
                <w:rFonts w:eastAsia="Times New Roman"/>
                <w:b/>
                <w:szCs w:val="24"/>
                <w:lang w:val="nl-NL" w:eastAsia="nl-NL"/>
              </w:rPr>
              <w:t>Prijs</w:t>
            </w:r>
          </w:p>
        </w:tc>
      </w:tr>
      <w:tr w:rsidR="006E1B23" w:rsidRPr="00A374BC" w14:paraId="217F8AB4" w14:textId="77777777" w:rsidTr="00852405">
        <w:trPr>
          <w:trHeight w:val="567"/>
        </w:trPr>
        <w:tc>
          <w:tcPr>
            <w:tcW w:w="7211" w:type="dxa"/>
            <w:vAlign w:val="center"/>
          </w:tcPr>
          <w:p w14:paraId="495B7EDD" w14:textId="77777777" w:rsidR="006E1B23" w:rsidRPr="00A374BC" w:rsidRDefault="006E1B23" w:rsidP="00E240FA">
            <w:pPr>
              <w:pStyle w:val="Plattetekst"/>
              <w:spacing w:after="0"/>
              <w:rPr>
                <w:rFonts w:eastAsia="Times New Roman"/>
                <w:szCs w:val="24"/>
                <w:lang w:val="nl-NL" w:eastAsia="nl-NL"/>
              </w:rPr>
            </w:pPr>
            <w:r w:rsidRPr="00A374BC">
              <w:rPr>
                <w:rFonts w:eastAsia="Times New Roman"/>
                <w:szCs w:val="24"/>
                <w:lang w:val="nl-NL" w:eastAsia="nl-NL"/>
              </w:rPr>
              <w:t>Middagmaal en middagtoezicht:</w:t>
            </w:r>
          </w:p>
          <w:p w14:paraId="561EB488"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warm kleuters</w:t>
            </w:r>
          </w:p>
          <w:p w14:paraId="7300B3D9"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warm lager</w:t>
            </w:r>
          </w:p>
          <w:p w14:paraId="7D0081FE" w14:textId="77777777" w:rsidR="006E1B23" w:rsidRPr="00A374BC" w:rsidRDefault="006E1B23" w:rsidP="006E1B23">
            <w:pPr>
              <w:pStyle w:val="Plattetekst"/>
              <w:numPr>
                <w:ilvl w:val="0"/>
                <w:numId w:val="18"/>
              </w:numPr>
              <w:suppressAutoHyphens w:val="0"/>
              <w:spacing w:after="0" w:line="240" w:lineRule="auto"/>
              <w:rPr>
                <w:rFonts w:eastAsia="Times New Roman"/>
                <w:szCs w:val="24"/>
                <w:lang w:val="nl-NL" w:eastAsia="nl-NL"/>
              </w:rPr>
            </w:pPr>
            <w:r w:rsidRPr="00A374BC">
              <w:rPr>
                <w:rFonts w:eastAsia="Times New Roman"/>
                <w:szCs w:val="24"/>
                <w:lang w:val="nl-NL" w:eastAsia="nl-NL"/>
              </w:rPr>
              <w:t>lunch</w:t>
            </w:r>
          </w:p>
        </w:tc>
        <w:tc>
          <w:tcPr>
            <w:tcW w:w="2140" w:type="dxa"/>
            <w:vAlign w:val="center"/>
          </w:tcPr>
          <w:p w14:paraId="51839789" w14:textId="77777777" w:rsidR="006E1B23" w:rsidRPr="00A374BC" w:rsidRDefault="006E1B23" w:rsidP="003542B7">
            <w:pPr>
              <w:pStyle w:val="Plattetekst"/>
              <w:spacing w:after="0" w:line="276" w:lineRule="auto"/>
              <w:rPr>
                <w:rFonts w:eastAsia="Times New Roman"/>
                <w:szCs w:val="24"/>
                <w:lang w:val="nl-NL" w:eastAsia="nl-NL"/>
              </w:rPr>
            </w:pPr>
          </w:p>
          <w:p w14:paraId="40594E5E" w14:textId="2A3C57E2" w:rsidR="006E1B23" w:rsidRPr="00A374BC" w:rsidRDefault="006E1B23" w:rsidP="003542B7">
            <w:pPr>
              <w:pStyle w:val="Plattetekst"/>
              <w:spacing w:after="0" w:line="276" w:lineRule="auto"/>
              <w:rPr>
                <w:rFonts w:eastAsia="Times New Roman"/>
                <w:szCs w:val="24"/>
                <w:lang w:val="nl-NL" w:eastAsia="nl-NL"/>
              </w:rPr>
            </w:pPr>
            <w:r>
              <w:rPr>
                <w:rFonts w:eastAsia="Times New Roman"/>
                <w:szCs w:val="24"/>
                <w:lang w:val="nl-NL" w:eastAsia="nl-NL"/>
              </w:rPr>
              <w:t xml:space="preserve">€ </w:t>
            </w:r>
            <w:r w:rsidR="00763F70">
              <w:rPr>
                <w:rFonts w:eastAsia="Times New Roman"/>
                <w:szCs w:val="24"/>
                <w:lang w:val="nl-NL" w:eastAsia="nl-NL"/>
              </w:rPr>
              <w:t>4,90</w:t>
            </w:r>
          </w:p>
          <w:p w14:paraId="3D203FB2" w14:textId="10C68312" w:rsidR="006E1B23" w:rsidRPr="00A374BC" w:rsidRDefault="00763F70" w:rsidP="003542B7">
            <w:pPr>
              <w:pStyle w:val="Plattetekst"/>
              <w:spacing w:after="0" w:line="276" w:lineRule="auto"/>
              <w:rPr>
                <w:rFonts w:eastAsia="Times New Roman"/>
                <w:szCs w:val="24"/>
                <w:lang w:val="nl-NL" w:eastAsia="nl-NL"/>
              </w:rPr>
            </w:pPr>
            <w:r>
              <w:rPr>
                <w:rFonts w:eastAsia="Times New Roman"/>
                <w:szCs w:val="24"/>
                <w:lang w:val="nl-NL" w:eastAsia="nl-NL"/>
              </w:rPr>
              <w:t>€ 5,10</w:t>
            </w:r>
          </w:p>
          <w:p w14:paraId="19385773" w14:textId="67433F6D" w:rsidR="006E1B23" w:rsidRPr="00A374BC" w:rsidRDefault="006E1B23" w:rsidP="003542B7">
            <w:pPr>
              <w:pStyle w:val="Plattetekst"/>
              <w:spacing w:after="0" w:line="276" w:lineRule="auto"/>
              <w:rPr>
                <w:rFonts w:eastAsia="Times New Roman"/>
                <w:szCs w:val="24"/>
                <w:lang w:val="nl-NL" w:eastAsia="nl-NL"/>
              </w:rPr>
            </w:pPr>
            <w:r w:rsidRPr="00A374BC">
              <w:rPr>
                <w:rFonts w:eastAsia="Times New Roman"/>
                <w:szCs w:val="24"/>
                <w:lang w:val="nl-NL" w:eastAsia="nl-NL"/>
              </w:rPr>
              <w:t>€ 2</w:t>
            </w:r>
            <w:r w:rsidR="00324119">
              <w:rPr>
                <w:rFonts w:eastAsia="Times New Roman"/>
                <w:szCs w:val="24"/>
                <w:lang w:val="nl-NL" w:eastAsia="nl-NL"/>
              </w:rPr>
              <w:t>,20</w:t>
            </w:r>
          </w:p>
        </w:tc>
      </w:tr>
      <w:tr w:rsidR="006E1B23" w:rsidRPr="00A374BC" w14:paraId="350A9816" w14:textId="77777777" w:rsidTr="00852405">
        <w:trPr>
          <w:trHeight w:val="567"/>
        </w:trPr>
        <w:tc>
          <w:tcPr>
            <w:tcW w:w="7211" w:type="dxa"/>
            <w:vAlign w:val="center"/>
          </w:tcPr>
          <w:p w14:paraId="34F8F083"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Opvang en studie</w:t>
            </w:r>
          </w:p>
        </w:tc>
        <w:tc>
          <w:tcPr>
            <w:tcW w:w="2140" w:type="dxa"/>
            <w:vAlign w:val="center"/>
          </w:tcPr>
          <w:p w14:paraId="4D2F9241" w14:textId="0269D507" w:rsidR="006E1B23" w:rsidRPr="00A374BC" w:rsidRDefault="00324119" w:rsidP="003542B7">
            <w:pPr>
              <w:pStyle w:val="Plattetekst"/>
              <w:rPr>
                <w:rFonts w:eastAsia="Times New Roman"/>
                <w:szCs w:val="24"/>
                <w:lang w:val="nl-NL" w:eastAsia="nl-NL"/>
              </w:rPr>
            </w:pPr>
            <w:r>
              <w:rPr>
                <w:rFonts w:eastAsia="Times New Roman"/>
                <w:szCs w:val="24"/>
                <w:lang w:val="nl-NL" w:eastAsia="nl-NL"/>
              </w:rPr>
              <w:t>€ 0,50 per begonnen kwartier</w:t>
            </w:r>
          </w:p>
        </w:tc>
      </w:tr>
      <w:tr w:rsidR="006E1B23" w:rsidRPr="00A374BC" w14:paraId="13DDD986" w14:textId="77777777" w:rsidTr="00852405">
        <w:trPr>
          <w:trHeight w:val="567"/>
        </w:trPr>
        <w:tc>
          <w:tcPr>
            <w:tcW w:w="7211" w:type="dxa"/>
            <w:vAlign w:val="center"/>
          </w:tcPr>
          <w:p w14:paraId="727960FA"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Naschoolse sportactiviteit</w:t>
            </w:r>
          </w:p>
        </w:tc>
        <w:tc>
          <w:tcPr>
            <w:tcW w:w="2140" w:type="dxa"/>
            <w:vAlign w:val="center"/>
          </w:tcPr>
          <w:p w14:paraId="358A409F"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zie brief</w:t>
            </w:r>
          </w:p>
        </w:tc>
      </w:tr>
      <w:tr w:rsidR="006E1B23" w:rsidRPr="00A374BC" w14:paraId="3CD532E4" w14:textId="77777777" w:rsidTr="00852405">
        <w:trPr>
          <w:trHeight w:val="567"/>
        </w:trPr>
        <w:tc>
          <w:tcPr>
            <w:tcW w:w="7211" w:type="dxa"/>
            <w:vAlign w:val="center"/>
          </w:tcPr>
          <w:p w14:paraId="22FAC889"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Nieuwjaarsbrief</w:t>
            </w:r>
          </w:p>
        </w:tc>
        <w:tc>
          <w:tcPr>
            <w:tcW w:w="2140" w:type="dxa"/>
            <w:vAlign w:val="center"/>
          </w:tcPr>
          <w:p w14:paraId="09EBF9A7" w14:textId="29303C53" w:rsidR="006E1B23" w:rsidRPr="00A374BC" w:rsidRDefault="0044549D" w:rsidP="003542B7">
            <w:pPr>
              <w:pStyle w:val="Plattetekst"/>
              <w:rPr>
                <w:rFonts w:eastAsia="Times New Roman"/>
                <w:szCs w:val="24"/>
                <w:lang w:val="nl-NL" w:eastAsia="nl-NL"/>
              </w:rPr>
            </w:pPr>
            <w:r>
              <w:rPr>
                <w:rFonts w:eastAsia="Times New Roman"/>
                <w:szCs w:val="24"/>
                <w:lang w:val="nl-NL" w:eastAsia="nl-NL"/>
              </w:rPr>
              <w:t>€ 1</w:t>
            </w:r>
          </w:p>
        </w:tc>
      </w:tr>
      <w:tr w:rsidR="006E1B23" w:rsidRPr="00A374BC" w14:paraId="33C60E5D" w14:textId="77777777" w:rsidTr="00852405">
        <w:trPr>
          <w:trHeight w:val="567"/>
        </w:trPr>
        <w:tc>
          <w:tcPr>
            <w:tcW w:w="7211" w:type="dxa"/>
            <w:vAlign w:val="center"/>
          </w:tcPr>
          <w:p w14:paraId="4AE1BF81"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Turntruitje</w:t>
            </w:r>
          </w:p>
        </w:tc>
        <w:tc>
          <w:tcPr>
            <w:tcW w:w="2140" w:type="dxa"/>
            <w:vAlign w:val="center"/>
          </w:tcPr>
          <w:p w14:paraId="517C9752" w14:textId="3B80CA75" w:rsidR="006E1B23" w:rsidRPr="00A374BC" w:rsidRDefault="00C67D87" w:rsidP="003542B7">
            <w:pPr>
              <w:pStyle w:val="Plattetekst"/>
              <w:rPr>
                <w:rFonts w:eastAsia="Times New Roman"/>
                <w:szCs w:val="24"/>
                <w:lang w:val="nl-NL" w:eastAsia="nl-NL"/>
              </w:rPr>
            </w:pPr>
            <w:r>
              <w:rPr>
                <w:rFonts w:eastAsia="Times New Roman"/>
                <w:szCs w:val="24"/>
                <w:lang w:val="nl-NL" w:eastAsia="nl-NL"/>
              </w:rPr>
              <w:t>€ 12,5</w:t>
            </w:r>
          </w:p>
        </w:tc>
      </w:tr>
      <w:tr w:rsidR="006E1B23" w:rsidRPr="00A374BC" w14:paraId="25B65668" w14:textId="77777777" w:rsidTr="00852405">
        <w:trPr>
          <w:trHeight w:val="567"/>
        </w:trPr>
        <w:tc>
          <w:tcPr>
            <w:tcW w:w="7211" w:type="dxa"/>
            <w:vAlign w:val="center"/>
          </w:tcPr>
          <w:p w14:paraId="3AFCA2A1" w14:textId="77777777" w:rsidR="006E1B23" w:rsidRPr="00A374BC" w:rsidRDefault="006E1B23" w:rsidP="003542B7">
            <w:pPr>
              <w:pStyle w:val="Plattetekst"/>
              <w:rPr>
                <w:rFonts w:eastAsia="Times New Roman"/>
                <w:szCs w:val="24"/>
                <w:lang w:val="nl-NL" w:eastAsia="nl-NL"/>
              </w:rPr>
            </w:pPr>
            <w:r w:rsidRPr="00A374BC">
              <w:rPr>
                <w:rFonts w:eastAsia="Times New Roman"/>
                <w:szCs w:val="24"/>
                <w:lang w:val="nl-NL" w:eastAsia="nl-NL"/>
              </w:rPr>
              <w:t>Fluohesje</w:t>
            </w:r>
          </w:p>
        </w:tc>
        <w:tc>
          <w:tcPr>
            <w:tcW w:w="2140" w:type="dxa"/>
            <w:vAlign w:val="center"/>
          </w:tcPr>
          <w:p w14:paraId="08F7CE69" w14:textId="5BA7BDE6" w:rsidR="006E1B23" w:rsidRPr="00A374BC" w:rsidRDefault="00763F70" w:rsidP="003542B7">
            <w:pPr>
              <w:pStyle w:val="Plattetekst"/>
              <w:rPr>
                <w:rFonts w:eastAsia="Times New Roman"/>
                <w:szCs w:val="24"/>
                <w:lang w:val="nl-NL" w:eastAsia="nl-NL"/>
              </w:rPr>
            </w:pPr>
            <w:r>
              <w:rPr>
                <w:rFonts w:eastAsia="Times New Roman"/>
                <w:szCs w:val="24"/>
                <w:lang w:val="nl-NL" w:eastAsia="nl-NL"/>
              </w:rPr>
              <w:t>€ 9</w:t>
            </w:r>
          </w:p>
        </w:tc>
      </w:tr>
    </w:tbl>
    <w:p w14:paraId="0D95413A" w14:textId="77777777" w:rsidR="006E1B23" w:rsidRPr="000C2743" w:rsidRDefault="006E1B23" w:rsidP="006E1B23">
      <w:pPr>
        <w:pStyle w:val="Opsomming"/>
        <w:spacing w:before="200"/>
        <w:rPr>
          <w:b/>
          <w:lang w:val="nl-NL"/>
        </w:rPr>
      </w:pPr>
      <w:r w:rsidRPr="000D14DC">
        <w:rPr>
          <w:b/>
          <w:lang w:val="nl-NL"/>
        </w:rPr>
        <w:t>Meerdaagse uitstappen</w:t>
      </w:r>
    </w:p>
    <w:p w14:paraId="78429129" w14:textId="523E1E79" w:rsidR="006E1B23" w:rsidRDefault="006E1B23" w:rsidP="006E1B23">
      <w:pPr>
        <w:jc w:val="both"/>
        <w:rPr>
          <w:rFonts w:eastAsia="Times New Roman"/>
          <w:szCs w:val="24"/>
          <w:lang w:val="nl-NL" w:eastAsia="nl-NL"/>
        </w:rPr>
      </w:pPr>
      <w:r w:rsidRPr="00DA7147">
        <w:rPr>
          <w:rFonts w:eastAsia="Times New Roman"/>
          <w:szCs w:val="24"/>
          <w:u w:val="single"/>
          <w:lang w:val="nl-NL" w:eastAsia="nl-NL"/>
        </w:rPr>
        <w:t>4</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sportklassen in Kortrijk</w:t>
      </w:r>
      <w:r w:rsidR="004951E3">
        <w:rPr>
          <w:rFonts w:eastAsia="Times New Roman"/>
          <w:szCs w:val="24"/>
          <w:u w:val="single"/>
          <w:lang w:val="nl-NL" w:eastAsia="nl-NL"/>
        </w:rPr>
        <w:br/>
      </w:r>
      <w:r w:rsidR="00763F70">
        <w:rPr>
          <w:rFonts w:eastAsia="Times New Roman"/>
          <w:szCs w:val="24"/>
          <w:lang w:val="nl-NL" w:eastAsia="nl-NL"/>
        </w:rPr>
        <w:t>Richtprijs: € 50</w:t>
      </w:r>
    </w:p>
    <w:p w14:paraId="259D02F8" w14:textId="00DEF75B" w:rsidR="006E1B23" w:rsidRDefault="006E1B23" w:rsidP="004951E3">
      <w:pPr>
        <w:jc w:val="both"/>
        <w:rPr>
          <w:lang w:val="nl-NL"/>
        </w:rPr>
      </w:pPr>
      <w:r w:rsidRPr="00DA7147">
        <w:rPr>
          <w:rFonts w:eastAsia="Times New Roman"/>
          <w:szCs w:val="24"/>
          <w:u w:val="single"/>
          <w:lang w:val="nl-NL" w:eastAsia="nl-NL"/>
        </w:rPr>
        <w:t>5</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en 6</w:t>
      </w:r>
      <w:r w:rsidRPr="00DA7147">
        <w:rPr>
          <w:rFonts w:eastAsia="Times New Roman"/>
          <w:szCs w:val="24"/>
          <w:u w:val="single"/>
          <w:vertAlign w:val="superscript"/>
          <w:lang w:val="nl-NL" w:eastAsia="nl-NL"/>
        </w:rPr>
        <w:t>de</w:t>
      </w:r>
      <w:r w:rsidRPr="00DA7147">
        <w:rPr>
          <w:rFonts w:eastAsia="Times New Roman"/>
          <w:szCs w:val="24"/>
          <w:u w:val="single"/>
          <w:lang w:val="nl-NL" w:eastAsia="nl-NL"/>
        </w:rPr>
        <w:t xml:space="preserve"> leerjaar: bosklassen in Houthalen</w:t>
      </w:r>
      <w:r w:rsidR="004951E3">
        <w:rPr>
          <w:rFonts w:eastAsia="Times New Roman"/>
          <w:szCs w:val="24"/>
          <w:u w:val="single"/>
          <w:lang w:val="nl-NL" w:eastAsia="nl-NL"/>
        </w:rPr>
        <w:br/>
      </w:r>
      <w:r w:rsidR="00763F70">
        <w:rPr>
          <w:lang w:val="nl-NL"/>
        </w:rPr>
        <w:t>Er zijn dit schooljaar geen bosklassen naar Houthalen. Deze zijn voorzien voor schooljaar 2026-2027.</w:t>
      </w:r>
    </w:p>
    <w:p w14:paraId="54754636" w14:textId="0310A909" w:rsidR="006E1B23" w:rsidRPr="000C2743" w:rsidRDefault="006E1B23" w:rsidP="006E1B23">
      <w:pPr>
        <w:pStyle w:val="Opsomming"/>
        <w:numPr>
          <w:ilvl w:val="0"/>
          <w:numId w:val="0"/>
        </w:numPr>
        <w:spacing w:before="200"/>
        <w:rPr>
          <w:lang w:val="nl-NL"/>
        </w:rPr>
      </w:pPr>
      <w:r>
        <w:rPr>
          <w:lang w:val="nl-NL"/>
        </w:rPr>
        <w:t>We zien er</w:t>
      </w:r>
      <w:r w:rsidR="00C626C5">
        <w:rPr>
          <w:lang w:val="nl-NL"/>
        </w:rPr>
        <w:t xml:space="preserve"> in</w:t>
      </w:r>
      <w:r>
        <w:rPr>
          <w:lang w:val="nl-NL"/>
        </w:rPr>
        <w:t xml:space="preserve"> elk geval op toe dat de prijs van deze uitstappen de €</w:t>
      </w:r>
      <w:r w:rsidR="004951E3">
        <w:rPr>
          <w:lang w:val="nl-NL"/>
        </w:rPr>
        <w:t xml:space="preserve"> </w:t>
      </w:r>
      <w:r w:rsidR="00311AB4">
        <w:rPr>
          <w:lang w:val="nl-NL"/>
        </w:rPr>
        <w:t>5</w:t>
      </w:r>
      <w:r w:rsidR="007179D0">
        <w:rPr>
          <w:lang w:val="nl-NL"/>
        </w:rPr>
        <w:t>35</w:t>
      </w:r>
      <w:r>
        <w:rPr>
          <w:lang w:val="nl-NL"/>
        </w:rPr>
        <w:t xml:space="preserve"> over de hel</w:t>
      </w:r>
      <w:r w:rsidR="00D21334">
        <w:rPr>
          <w:lang w:val="nl-NL"/>
        </w:rPr>
        <w:t>e schoolloopbaan niet overschrij</w:t>
      </w:r>
      <w:r>
        <w:rPr>
          <w:lang w:val="nl-NL"/>
        </w:rPr>
        <w:t>dt.</w:t>
      </w:r>
    </w:p>
    <w:p w14:paraId="4A720E28" w14:textId="6ED25546" w:rsidR="00A11E63" w:rsidRDefault="00A11E63" w:rsidP="00AD1483">
      <w:pPr>
        <w:pStyle w:val="Kop3"/>
      </w:pPr>
      <w:r w:rsidRPr="00AD1483">
        <w:lastRenderedPageBreak/>
        <w:t>Wijze van betaling</w:t>
      </w:r>
    </w:p>
    <w:p w14:paraId="3705BA89" w14:textId="77777777" w:rsidR="00A13072" w:rsidRPr="000C2743" w:rsidRDefault="00A13072" w:rsidP="00A13072">
      <w:pPr>
        <w:rPr>
          <w:rFonts w:eastAsia="Times New Roman"/>
          <w:szCs w:val="24"/>
          <w:lang w:val="nl-NL" w:eastAsia="nl-NL"/>
        </w:rPr>
      </w:pPr>
      <w:r w:rsidRPr="000C2743">
        <w:rPr>
          <w:rFonts w:eastAsia="Times New Roman"/>
          <w:szCs w:val="24"/>
          <w:lang w:val="nl-NL" w:eastAsia="nl-NL"/>
        </w:rPr>
        <w:t>Alle betalingen worden geregeld via een maandrekening, tenzij anders vermeld op een begeleidende brief.</w:t>
      </w:r>
      <w:r>
        <w:rPr>
          <w:rFonts w:eastAsia="Times New Roman"/>
          <w:szCs w:val="24"/>
          <w:lang w:val="nl-NL" w:eastAsia="nl-NL"/>
        </w:rPr>
        <w:t xml:space="preserve"> </w:t>
      </w:r>
      <w:r w:rsidRPr="000C2743">
        <w:rPr>
          <w:rFonts w:eastAsia="Times New Roman"/>
          <w:szCs w:val="24"/>
          <w:lang w:val="nl-NL" w:eastAsia="nl-NL"/>
        </w:rPr>
        <w:t xml:space="preserve">Maandelijks (10 maal per schooljaar) wordt per </w:t>
      </w:r>
      <w:r>
        <w:rPr>
          <w:rFonts w:eastAsia="Times New Roman"/>
          <w:szCs w:val="24"/>
          <w:lang w:val="nl-NL" w:eastAsia="nl-NL"/>
        </w:rPr>
        <w:t xml:space="preserve">leerling een rekening opgemaakt die via e-mail wordt verstuurd. </w:t>
      </w:r>
      <w:r w:rsidRPr="000C2743">
        <w:rPr>
          <w:rFonts w:eastAsia="Times New Roman"/>
          <w:szCs w:val="24"/>
          <w:lang w:val="nl-NL" w:eastAsia="nl-NL"/>
        </w:rPr>
        <w:t>De ouders krijgen 5 dagen de tijd om de rekening te controleren. Bij betwisting neemt men contact op met het schoolsecretariaat.</w:t>
      </w:r>
    </w:p>
    <w:p w14:paraId="71D1DD6D" w14:textId="77777777" w:rsidR="00A13072" w:rsidRPr="000C2743" w:rsidRDefault="00A13072" w:rsidP="00A13072">
      <w:pPr>
        <w:rPr>
          <w:rFonts w:eastAsia="Times New Roman"/>
          <w:szCs w:val="24"/>
          <w:lang w:val="nl-NL" w:eastAsia="nl-NL"/>
        </w:rPr>
      </w:pPr>
      <w:r w:rsidRPr="000C2743">
        <w:rPr>
          <w:rFonts w:eastAsia="Times New Roman"/>
          <w:szCs w:val="24"/>
          <w:lang w:val="nl-NL" w:eastAsia="nl-NL"/>
        </w:rPr>
        <w:t>De rekening wordt uiterlijk 14 dagen na opmaak ervan betaald via domiciliëring</w:t>
      </w:r>
      <w:r>
        <w:rPr>
          <w:rFonts w:eastAsia="Times New Roman"/>
          <w:szCs w:val="24"/>
          <w:lang w:val="nl-NL" w:eastAsia="nl-NL"/>
        </w:rPr>
        <w:t xml:space="preserve"> of via elektronische weg</w:t>
      </w:r>
      <w:r w:rsidRPr="000C2743">
        <w:rPr>
          <w:rFonts w:eastAsia="Times New Roman"/>
          <w:szCs w:val="24"/>
          <w:lang w:val="nl-NL" w:eastAsia="nl-NL"/>
        </w:rPr>
        <w:t>. Uitzonderlijk kan er nog contant betaald worden.</w:t>
      </w:r>
    </w:p>
    <w:p w14:paraId="1B289FA0" w14:textId="77777777" w:rsidR="00A13072" w:rsidRPr="00EF154B" w:rsidRDefault="00A13072" w:rsidP="00A13072">
      <w:pPr>
        <w:rPr>
          <w:rFonts w:eastAsia="Times New Roman"/>
          <w:szCs w:val="24"/>
          <w:lang w:val="nl-NL" w:eastAsia="nl-NL"/>
        </w:rPr>
      </w:pPr>
      <w:r w:rsidRPr="00B64A79">
        <w:rPr>
          <w:rFonts w:eastAsia="Times New Roman"/>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We bezorgen beide ouders dus een identieke schoolrekening. Zolang die rekening niet volledig betaald is, blijven beide ouders elk het volledige resterende saldo verschuldigd, ongeacht de afspraken die ze met elkaar gemaakt hebben.</w:t>
      </w:r>
    </w:p>
    <w:p w14:paraId="5C139991" w14:textId="3851F0C1" w:rsidR="00A11E63" w:rsidRPr="00AD1483" w:rsidRDefault="00A11E63" w:rsidP="00AD1483">
      <w:pPr>
        <w:pStyle w:val="Kop3"/>
      </w:pPr>
      <w:r w:rsidRPr="00AD1483">
        <w:t xml:space="preserve">Bij wie </w:t>
      </w:r>
      <w:r w:rsidR="00220DDB">
        <w:t>kun</w:t>
      </w:r>
      <w:r w:rsidRPr="00AD1483">
        <w:t xml:space="preserve"> je terecht als je betalingsmoeilijkheden hebt?</w:t>
      </w:r>
    </w:p>
    <w:p w14:paraId="2D63161B" w14:textId="77777777" w:rsidR="00554D10" w:rsidRDefault="00554D10" w:rsidP="00554D10">
      <w:pPr>
        <w:rPr>
          <w:rFonts w:eastAsia="Times New Roman"/>
          <w:i/>
          <w:szCs w:val="24"/>
          <w:lang w:val="nl-NL" w:eastAsia="nl-NL"/>
        </w:rPr>
      </w:pPr>
      <w:r w:rsidRPr="00B64A79">
        <w:rPr>
          <w:rFonts w:eastAsia="Times New Roman"/>
          <w:szCs w:val="24"/>
          <w:lang w:val="nl-NL" w:eastAsia="nl-NL"/>
        </w:rPr>
        <w:t xml:space="preserve">Indien je problemen ondervindt </w:t>
      </w:r>
      <w:r>
        <w:rPr>
          <w:rFonts w:eastAsia="Times New Roman"/>
          <w:szCs w:val="24"/>
          <w:lang w:val="nl-NL" w:eastAsia="nl-NL"/>
        </w:rPr>
        <w:t xml:space="preserve">met het betalen van de schoolrekening, kan je contact opnemen met de directeur. Het is de bedoeling dat er afspraken worden gemaakt over een aangepaste betalingswijze. Wij verzekeren een discrete behandeling van je vraag. </w:t>
      </w:r>
    </w:p>
    <w:p w14:paraId="4D53CA3F" w14:textId="389122B7" w:rsidR="00554D10" w:rsidRDefault="00554D10" w:rsidP="00554D10">
      <w:pPr>
        <w:spacing w:before="100" w:beforeAutospacing="1" w:after="100" w:afterAutospacing="1"/>
        <w:rPr>
          <w:rFonts w:eastAsia="Times New Roman"/>
          <w:szCs w:val="24"/>
          <w:lang w:val="nl-NL" w:eastAsia="nl-NL"/>
        </w:rPr>
      </w:pPr>
      <w:r>
        <w:rPr>
          <w:rFonts w:cs="Arial"/>
        </w:rPr>
        <w:t xml:space="preserve">Iedere schoolfactuur is </w:t>
      </w:r>
      <w:r w:rsidR="0005303C">
        <w:rPr>
          <w:rFonts w:cs="Arial"/>
        </w:rPr>
        <w:t>onmiddellijk te betalen</w:t>
      </w:r>
      <w:r>
        <w:rPr>
          <w:rFonts w:cs="Arial"/>
        </w:rPr>
        <w:t xml:space="preserve">. </w:t>
      </w:r>
      <w:r>
        <w:rPr>
          <w:rFonts w:eastAsia="Times New Roman"/>
          <w:szCs w:val="24"/>
          <w:lang w:val="nl-NL" w:eastAsia="nl-NL"/>
        </w:rPr>
        <w:t>Indien we echter vaststellen dat de schoolrekening geheel of gedeeltelijk onbetaald blijft of dat de gemaakte afspraken niet worden nageleefd, zal de school verdere stappen ondernemen.</w:t>
      </w:r>
    </w:p>
    <w:p w14:paraId="3D56FF13" w14:textId="77777777" w:rsidR="009C1CB7" w:rsidRDefault="009C1CB7" w:rsidP="009C1CB7">
      <w:pPr>
        <w:pStyle w:val="Kop3"/>
      </w:pPr>
      <w:r>
        <w:t>Wat bij wanbetaling?</w:t>
      </w:r>
    </w:p>
    <w:p w14:paraId="3EF876C6" w14:textId="77777777" w:rsidR="00316C0E" w:rsidRPr="00316C0E" w:rsidRDefault="00316C0E" w:rsidP="00316C0E">
      <w:pPr>
        <w:suppressAutoHyphens w:val="0"/>
        <w:spacing w:after="0" w:line="240" w:lineRule="auto"/>
        <w:rPr>
          <w:rFonts w:cs="Arial"/>
        </w:rPr>
      </w:pPr>
      <w:r w:rsidRPr="00316C0E">
        <w:rPr>
          <w:rFonts w:cs="Arial"/>
        </w:rPr>
        <w:t>Dank je wel om de rekeningen tijdig te betalen…</w:t>
      </w:r>
      <w:r w:rsidRPr="00316C0E">
        <w:rPr>
          <w:rFonts w:cs="Arial"/>
        </w:rPr>
        <w:br/>
      </w:r>
      <w:r w:rsidRPr="00316C0E">
        <w:rPr>
          <w:rFonts w:cs="Arial"/>
        </w:rPr>
        <w:br/>
        <w:t>Helaas is dit niet altijd het geval en moeten we aandringen om te betalen (al kan een vergetelheid natuurlijk altijd). Daarom voorzien we volgende stappen:</w:t>
      </w:r>
    </w:p>
    <w:p w14:paraId="5CF16484" w14:textId="77777777" w:rsidR="00316C0E" w:rsidRPr="00316C0E" w:rsidRDefault="00316C0E" w:rsidP="00316C0E">
      <w:pPr>
        <w:suppressAutoHyphens w:val="0"/>
        <w:spacing w:after="0" w:line="240" w:lineRule="auto"/>
        <w:rPr>
          <w:rFonts w:cs="Arial"/>
        </w:rPr>
      </w:pPr>
    </w:p>
    <w:p w14:paraId="33AA0CF2" w14:textId="77777777" w:rsidR="00316C0E" w:rsidRPr="00316C0E" w:rsidRDefault="00316C0E" w:rsidP="00316C0E">
      <w:pPr>
        <w:suppressAutoHyphens w:val="0"/>
        <w:spacing w:after="0" w:line="240" w:lineRule="auto"/>
        <w:rPr>
          <w:rFonts w:cs="Arial"/>
        </w:rPr>
      </w:pPr>
      <w:r w:rsidRPr="00316C0E">
        <w:rPr>
          <w:rFonts w:cs="Arial"/>
        </w:rPr>
        <w:t xml:space="preserve">1 </w:t>
      </w:r>
      <w:r w:rsidRPr="00316C0E">
        <w:rPr>
          <w:rFonts w:ascii="Arial" w:hAnsi="Arial" w:cs="Arial"/>
        </w:rPr>
        <w:t>→</w:t>
      </w:r>
      <w:r w:rsidRPr="00316C0E">
        <w:rPr>
          <w:rFonts w:cs="Arial"/>
        </w:rPr>
        <w:t xml:space="preserve"> Vanaf 30 dagen na factuurdatum: er worden  rappels -via mail- verstuurd. Een eerste rappel 30 dagen na factuurdatum en een eventuele tweede rappel 45 dagen na factuurdatum.</w:t>
      </w:r>
      <w:r w:rsidRPr="00316C0E">
        <w:rPr>
          <w:rFonts w:cs="Arial"/>
        </w:rPr>
        <w:br/>
      </w:r>
      <w:r w:rsidRPr="00316C0E">
        <w:rPr>
          <w:rFonts w:cs="Arial"/>
        </w:rPr>
        <w:br/>
        <w:t xml:space="preserve">2 </w:t>
      </w:r>
      <w:r w:rsidRPr="00316C0E">
        <w:rPr>
          <w:rFonts w:ascii="Arial" w:hAnsi="Arial" w:cs="Arial"/>
        </w:rPr>
        <w:t>→</w:t>
      </w:r>
      <w:r w:rsidRPr="00316C0E">
        <w:rPr>
          <w:rFonts w:cs="Arial"/>
        </w:rPr>
        <w:t xml:space="preserve"> Vanaf 45 dagen na factuurdatum: we gaan over tot aanmaningen per brief: eerst in gesloten enveloppe met je kind, daarna met de post en aangetekend. </w:t>
      </w:r>
      <w:r w:rsidRPr="00316C0E">
        <w:rPr>
          <w:rFonts w:cs="Arial"/>
        </w:rPr>
        <w:br/>
        <w:t>Je zal ook telefonisch gecontacteerd worden door de administratief medewerker van de school.</w:t>
      </w:r>
      <w:r w:rsidRPr="00316C0E">
        <w:rPr>
          <w:rFonts w:cs="Arial"/>
        </w:rPr>
        <w:br/>
      </w:r>
      <w:r w:rsidRPr="00316C0E">
        <w:rPr>
          <w:rFonts w:cs="Arial"/>
        </w:rPr>
        <w:br/>
        <w:t xml:space="preserve">3 </w:t>
      </w:r>
      <w:r w:rsidRPr="00316C0E">
        <w:rPr>
          <w:rFonts w:ascii="Arial" w:hAnsi="Arial" w:cs="Arial"/>
        </w:rPr>
        <w:t>→</w:t>
      </w:r>
      <w:r w:rsidRPr="00316C0E">
        <w:rPr>
          <w:rFonts w:cs="Arial"/>
        </w:rPr>
        <w:t xml:space="preserve"> Vanaf 60 dagen na factuurdatum: we zijn nu genoodzaakt om een advocatenkantoor in te schakelen, die indien nodig een deurwaarder zal inschakelen of een gerechtelijke procedure zal opstarten. </w:t>
      </w:r>
    </w:p>
    <w:p w14:paraId="1DBF7675" w14:textId="77777777" w:rsidR="00316C0E" w:rsidRPr="00316C0E" w:rsidRDefault="00316C0E" w:rsidP="00316C0E">
      <w:pPr>
        <w:suppressAutoHyphens w:val="0"/>
        <w:spacing w:after="0" w:line="240" w:lineRule="auto"/>
        <w:rPr>
          <w:rFonts w:cs="Arial"/>
        </w:rPr>
      </w:pPr>
    </w:p>
    <w:p w14:paraId="7C7F5E71" w14:textId="009E5808" w:rsidR="009C1CB7" w:rsidRPr="00316C0E" w:rsidRDefault="00316C0E" w:rsidP="00316C0E">
      <w:pPr>
        <w:suppressAutoHyphens w:val="0"/>
        <w:spacing w:after="0" w:line="240" w:lineRule="auto"/>
        <w:rPr>
          <w:rFonts w:cs="Arial"/>
        </w:rPr>
      </w:pPr>
      <w:r w:rsidRPr="00316C0E">
        <w:rPr>
          <w:rFonts w:cs="Arial"/>
        </w:rPr>
        <w:t>Hopelijk zal stap 3 niet nodig zijn om onze centen te kunnen innen. Daarom dringen we er nog eens op aan om gewoon tijdig en maandelijks te betalen.</w:t>
      </w:r>
    </w:p>
    <w:p w14:paraId="3D0DB204" w14:textId="4E3E4099" w:rsidR="00A11E63" w:rsidRPr="00AD1483" w:rsidRDefault="00A11E63" w:rsidP="00AD1483">
      <w:pPr>
        <w:pStyle w:val="Kop3"/>
      </w:pPr>
      <w:r w:rsidRPr="00AD1483">
        <w:t>Recupereren van kosten?</w:t>
      </w:r>
    </w:p>
    <w:p w14:paraId="51730564" w14:textId="0E5DEEE1" w:rsidR="00A11E63" w:rsidRDefault="00A11E63" w:rsidP="00A11E63">
      <w:r>
        <w:t>Wanneer je laattijdig hebt afgezegd voor een schoolactiviteit of als je kind op dat moment afwezig is, zullen we het deel van de kosten terugbetalen dat nog te recupereren is. Kosten die we al gemaakt hadden, kunnen we opnemen in de schoolrekening.</w:t>
      </w:r>
    </w:p>
    <w:bookmarkStart w:id="68" w:name="_Participatie"/>
    <w:bookmarkStart w:id="69" w:name="_Ref60913681"/>
    <w:bookmarkStart w:id="70" w:name="_Ref66443733"/>
    <w:bookmarkEnd w:id="68"/>
    <w:p w14:paraId="14C3138A" w14:textId="77777777" w:rsidR="00BA4E65" w:rsidRPr="003A2782" w:rsidRDefault="00BA4E65" w:rsidP="00BA4E65">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E0DF8A4" w14:textId="0EC7743D" w:rsidR="00A11E63" w:rsidRPr="00E518F8" w:rsidRDefault="00BA4E65" w:rsidP="003210FB">
      <w:pPr>
        <w:pStyle w:val="Kop2"/>
        <w:shd w:val="clear" w:color="auto" w:fill="AE2081"/>
        <w:rPr>
          <w:color w:val="FFFFFF" w:themeColor="background1"/>
        </w:rPr>
      </w:pPr>
      <w:bookmarkStart w:id="71" w:name="_Ref70082472"/>
      <w:r>
        <w:rPr>
          <w:bCs/>
          <w:noProof/>
          <w:color w:val="FFFFFF" w:themeColor="background1"/>
          <w:lang w:eastAsia="nl-BE"/>
        </w:rPr>
        <w:lastRenderedPageBreak/>
        <w:drawing>
          <wp:anchor distT="0" distB="0" distL="114300" distR="114300" simplePos="0" relativeHeight="251678763"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1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8"/>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w:t>
      </w:r>
      <w:bookmarkEnd w:id="69"/>
      <w:bookmarkEnd w:id="70"/>
      <w:bookmarkEnd w:id="71"/>
    </w:p>
    <w:p w14:paraId="69087561" w14:textId="6A2F0919" w:rsidR="00A11E63" w:rsidRPr="004B171E" w:rsidRDefault="00A11E63" w:rsidP="004B171E">
      <w:pPr>
        <w:pStyle w:val="Kop3"/>
      </w:pPr>
      <w:r w:rsidRPr="004B171E">
        <w:t>Schoolraad</w:t>
      </w:r>
    </w:p>
    <w:p w14:paraId="048C0739" w14:textId="34D1826E" w:rsidR="00A11E63" w:rsidRDefault="00A11E63" w:rsidP="000E75E5">
      <w:pPr>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141162F3" w14:textId="63BF3029" w:rsidR="00C6569D" w:rsidRPr="00BA3E85" w:rsidRDefault="00C6569D" w:rsidP="00D21334">
      <w:pPr>
        <w:pStyle w:val="Opsomming"/>
        <w:rPr>
          <w:color w:val="auto"/>
          <w:lang w:val="nl-NL"/>
        </w:rPr>
      </w:pPr>
      <w:r>
        <w:rPr>
          <w:lang w:val="nl-NL"/>
        </w:rPr>
        <w:t>o</w:t>
      </w:r>
      <w:r w:rsidRPr="001A6B4C">
        <w:rPr>
          <w:lang w:val="nl-NL"/>
        </w:rPr>
        <w:t>uders</w:t>
      </w:r>
      <w:r>
        <w:rPr>
          <w:lang w:val="nl-NL"/>
        </w:rPr>
        <w:br/>
        <w:t xml:space="preserve">Mevr. </w:t>
      </w:r>
      <w:r w:rsidR="00D21334" w:rsidRPr="00D21334">
        <w:rPr>
          <w:lang w:val="nl-NL"/>
        </w:rPr>
        <w:t>Bieke Maertens</w:t>
      </w:r>
      <w:r w:rsidR="00C67D87">
        <w:rPr>
          <w:lang w:val="nl-NL"/>
        </w:rPr>
        <w:t xml:space="preserve"> (voorzitter)</w:t>
      </w:r>
      <w:r w:rsidR="00D21334" w:rsidRPr="00D21334">
        <w:rPr>
          <w:lang w:val="nl-NL"/>
        </w:rPr>
        <w:t>,</w:t>
      </w:r>
      <w:r>
        <w:rPr>
          <w:lang w:val="nl-NL"/>
        </w:rPr>
        <w:br/>
        <w:t>Mevr. Sanne Verfaillie (secretaris)</w:t>
      </w:r>
      <w:r>
        <w:rPr>
          <w:lang w:val="nl-NL"/>
        </w:rPr>
        <w:br/>
      </w:r>
      <w:r w:rsidR="002109ED" w:rsidRPr="00BA3E85">
        <w:rPr>
          <w:color w:val="auto"/>
          <w:lang w:val="nl-NL"/>
        </w:rPr>
        <w:t>Mevr. Eveline Van</w:t>
      </w:r>
      <w:r w:rsidR="00BA3E85" w:rsidRPr="00BA3E85">
        <w:rPr>
          <w:color w:val="auto"/>
          <w:lang w:val="nl-NL"/>
        </w:rPr>
        <w:t xml:space="preserve"> </w:t>
      </w:r>
      <w:r w:rsidR="002109ED" w:rsidRPr="00BA3E85">
        <w:rPr>
          <w:color w:val="auto"/>
          <w:lang w:val="nl-NL"/>
        </w:rPr>
        <w:t>den</w:t>
      </w:r>
      <w:r w:rsidR="00BA3E85" w:rsidRPr="00BA3E85">
        <w:rPr>
          <w:color w:val="auto"/>
          <w:lang w:val="nl-NL"/>
        </w:rPr>
        <w:t xml:space="preserve"> A</w:t>
      </w:r>
      <w:r w:rsidR="002109ED" w:rsidRPr="00BA3E85">
        <w:rPr>
          <w:color w:val="auto"/>
          <w:lang w:val="nl-NL"/>
        </w:rPr>
        <w:t>beele</w:t>
      </w:r>
    </w:p>
    <w:p w14:paraId="7A0DC1DE" w14:textId="77777777" w:rsidR="00C6569D" w:rsidRPr="001A6B4C" w:rsidRDefault="00C6569D" w:rsidP="00C6569D">
      <w:pPr>
        <w:pStyle w:val="Opsomming"/>
        <w:rPr>
          <w:lang w:val="nl-NL"/>
        </w:rPr>
      </w:pPr>
      <w:r>
        <w:rPr>
          <w:lang w:val="nl-NL"/>
        </w:rPr>
        <w:t>p</w:t>
      </w:r>
      <w:r w:rsidRPr="001A6B4C">
        <w:rPr>
          <w:lang w:val="nl-NL"/>
        </w:rPr>
        <w:t>ersoneel</w:t>
      </w:r>
      <w:r>
        <w:rPr>
          <w:lang w:val="nl-NL"/>
        </w:rPr>
        <w:br/>
        <w:t>Mevr. Flory Janssens</w:t>
      </w:r>
      <w:r>
        <w:rPr>
          <w:lang w:val="nl-NL"/>
        </w:rPr>
        <w:br/>
        <w:t>Mevr. Petra Ballekens</w:t>
      </w:r>
      <w:r>
        <w:rPr>
          <w:lang w:val="nl-NL"/>
        </w:rPr>
        <w:br/>
        <w:t>De heer Pascal De Meersseman</w:t>
      </w:r>
    </w:p>
    <w:p w14:paraId="7CD352D3" w14:textId="77777777" w:rsidR="00C6569D" w:rsidRDefault="00C6569D" w:rsidP="00C6569D">
      <w:pPr>
        <w:pStyle w:val="Opsomming"/>
        <w:rPr>
          <w:lang w:val="nl-NL"/>
        </w:rPr>
      </w:pPr>
      <w:r>
        <w:rPr>
          <w:lang w:val="nl-NL"/>
        </w:rPr>
        <w:t>de lokale gemeenschap</w:t>
      </w:r>
      <w:r>
        <w:rPr>
          <w:lang w:val="nl-NL"/>
        </w:rPr>
        <w:br/>
        <w:t>Mevr. Ann Paret</w:t>
      </w:r>
      <w:r>
        <w:rPr>
          <w:lang w:val="nl-NL"/>
        </w:rPr>
        <w:br/>
        <w:t>Mevr. Marijke Vanoverbeke</w:t>
      </w:r>
      <w:r>
        <w:rPr>
          <w:lang w:val="nl-NL"/>
        </w:rPr>
        <w:br/>
        <w:t>Mevr. Rosa Crommelinck</w:t>
      </w:r>
    </w:p>
    <w:p w14:paraId="30781F16" w14:textId="7100DAA3" w:rsidR="00A11E63" w:rsidRPr="00D3194F" w:rsidRDefault="00A11E63" w:rsidP="00A11E63">
      <w:pPr>
        <w:rPr>
          <w:lang w:val="nl-NL" w:eastAsia="nl-NL"/>
        </w:rPr>
      </w:pPr>
      <w:r>
        <w:rPr>
          <w:lang w:val="nl-NL" w:eastAsia="nl-NL"/>
        </w:rPr>
        <w:t xml:space="preserve">De schoolraad telt een gelijk aantal vertegenwoordigers per </w:t>
      </w:r>
      <w:r w:rsidR="00877722">
        <w:rPr>
          <w:lang w:val="nl-NL" w:eastAsia="nl-NL"/>
        </w:rPr>
        <w:t>geleding</w:t>
      </w:r>
      <w:r>
        <w:rPr>
          <w:lang w:val="nl-NL" w:eastAsia="nl-NL"/>
        </w:rPr>
        <w:t>.</w:t>
      </w:r>
    </w:p>
    <w:p w14:paraId="0B4D5EA5" w14:textId="37B33289" w:rsidR="00A11E63" w:rsidRDefault="00A11E63" w:rsidP="00A11E63">
      <w:pPr>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332E616C" w:rsidR="00C47A56" w:rsidRDefault="00A11E63" w:rsidP="00A11E63">
      <w:pPr>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p>
    <w:p w14:paraId="5CE3C9CC" w14:textId="77777777" w:rsidR="00DA4E63" w:rsidRPr="00EF154B" w:rsidRDefault="00DA4E63" w:rsidP="00DA4E63">
      <w:pPr>
        <w:spacing w:before="60"/>
      </w:pPr>
      <w:r w:rsidRPr="00F67624">
        <w:t>De schoolraad is samengesteld uit vertegenwoordigers aangeduid door en uit de onderliggende ouderraad en pedagogische raad. De leden van de lokale gemeenschap worden vervolgens gekozen door</w:t>
      </w:r>
      <w:r>
        <w:t xml:space="preserve"> de twee voornoemde geledingen.</w:t>
      </w:r>
    </w:p>
    <w:p w14:paraId="2683DBFC" w14:textId="77777777" w:rsidR="00A11E63" w:rsidRPr="004B171E" w:rsidRDefault="00A11E63" w:rsidP="004B171E">
      <w:pPr>
        <w:pStyle w:val="Kop3"/>
      </w:pPr>
      <w:r w:rsidRPr="004B171E">
        <w:t>Ouderraad</w:t>
      </w:r>
    </w:p>
    <w:p w14:paraId="64473ACA" w14:textId="77777777" w:rsidR="007A792A" w:rsidRDefault="007A792A" w:rsidP="007A792A">
      <w:r>
        <w:t>Ouders kunnen vertegenwoordigd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3 ouders) </w:t>
      </w:r>
      <w:r w:rsidRPr="000823BD">
        <w:t>erom vraagt</w:t>
      </w:r>
      <w:r>
        <w:t>.</w:t>
      </w:r>
    </w:p>
    <w:p w14:paraId="1BA74980" w14:textId="77777777" w:rsidR="007A792A" w:rsidRDefault="007A792A" w:rsidP="007A792A">
      <w:r>
        <w:t>De ouderraad kan op vraag van de schoolraad schriftelijk advies uitbrengen, maar ook uit eigen beweging het schoolbestuur adviseren.</w:t>
      </w:r>
      <w:r w:rsidRPr="00A85527">
        <w:t xml:space="preserve"> </w:t>
      </w:r>
      <w:r>
        <w:t>De ouderraad houdt je op de hoogte van haar standpunten en activiteiten.</w:t>
      </w:r>
    </w:p>
    <w:p w14:paraId="18B043C0" w14:textId="3D23D3BF" w:rsidR="00894672" w:rsidRPr="004042E2" w:rsidRDefault="007A792A" w:rsidP="007A792A">
      <w:pPr>
        <w:rPr>
          <w:lang w:val="nl-NL" w:eastAsia="nl-NL"/>
        </w:rPr>
      </w:pPr>
      <w:r w:rsidRPr="004042E2">
        <w:rPr>
          <w:lang w:val="nl-NL" w:eastAsia="nl-NL"/>
        </w:rPr>
        <w:t>Na kandidaatstelling wordt een ouder lid van de ou</w:t>
      </w:r>
      <w:r>
        <w:rPr>
          <w:lang w:val="nl-NL" w:eastAsia="nl-NL"/>
        </w:rPr>
        <w:t>derraad.</w:t>
      </w:r>
    </w:p>
    <w:p w14:paraId="227F2CAA" w14:textId="77777777" w:rsidR="00894672" w:rsidRDefault="00E40DB6" w:rsidP="00BA4E65">
      <w:pPr>
        <w:jc w:val="right"/>
        <w:rPr>
          <w:rStyle w:val="Hyperlink"/>
          <w:i/>
          <w:iCs/>
          <w:color w:val="AE2081"/>
          <w:sz w:val="18"/>
          <w:szCs w:val="18"/>
        </w:rPr>
      </w:pPr>
      <w:hyperlink w:anchor="Start" w:history="1">
        <w:r w:rsidR="00BA4E65" w:rsidRPr="003A2782">
          <w:rPr>
            <w:rStyle w:val="Hyperlink"/>
            <w:i/>
            <w:iCs/>
            <w:color w:val="AE2081"/>
            <w:sz w:val="18"/>
            <w:szCs w:val="18"/>
          </w:rPr>
          <w:t>Terug naar overzicht</w:t>
        </w:r>
      </w:hyperlink>
    </w:p>
    <w:p w14:paraId="755E5643" w14:textId="77777777" w:rsidR="00894672" w:rsidRDefault="00894672" w:rsidP="00BA4E65">
      <w:pPr>
        <w:jc w:val="right"/>
        <w:rPr>
          <w:rStyle w:val="Hyperlink"/>
          <w:i/>
          <w:iCs/>
          <w:color w:val="AE2081"/>
          <w:sz w:val="18"/>
          <w:szCs w:val="18"/>
        </w:rPr>
      </w:pPr>
    </w:p>
    <w:p w14:paraId="3C7884E9" w14:textId="77777777" w:rsidR="00894672" w:rsidRPr="00E518F8" w:rsidRDefault="00894672" w:rsidP="00894672">
      <w:pPr>
        <w:pStyle w:val="Kop2"/>
        <w:shd w:val="clear" w:color="auto" w:fill="4CBCC5"/>
        <w:rPr>
          <w:color w:val="FFFFFF" w:themeColor="background1"/>
        </w:rPr>
      </w:pPr>
      <w:bookmarkStart w:id="72" w:name="_Gebruik_van_(sociale)_1"/>
      <w:bookmarkStart w:id="73" w:name="_Ref144280770"/>
      <w:bookmarkStart w:id="74" w:name="Gebruik_sociale_media"/>
      <w:bookmarkEnd w:id="72"/>
      <w:r>
        <w:rPr>
          <w:bCs/>
          <w:noProof/>
          <w:color w:val="FFFFFF" w:themeColor="background1"/>
          <w:sz w:val="10"/>
          <w:szCs w:val="10"/>
          <w:lang w:eastAsia="nl-BE"/>
        </w:rPr>
        <w:drawing>
          <wp:anchor distT="0" distB="0" distL="114300" distR="114300" simplePos="0" relativeHeight="251723819" behindDoc="0" locked="0" layoutInCell="1" allowOverlap="1" wp14:anchorId="4AA49DBB" wp14:editId="2843DF09">
            <wp:simplePos x="0" y="0"/>
            <wp:positionH relativeFrom="column">
              <wp:posOffset>-756285</wp:posOffset>
            </wp:positionH>
            <wp:positionV relativeFrom="paragraph">
              <wp:posOffset>338183</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1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0"/>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bookmarkEnd w:id="73"/>
    </w:p>
    <w:bookmarkEnd w:id="74"/>
    <w:p w14:paraId="768FBB54" w14:textId="77777777" w:rsidR="00894672" w:rsidRDefault="00894672" w:rsidP="00894672">
      <w:r w:rsidRPr="005C4C03">
        <w:t>Wij respecteren de privacy van onze leerlingen, ouders en personeelsleden op (sociale) media.</w:t>
      </w:r>
    </w:p>
    <w:p w14:paraId="031279CF" w14:textId="6C1060EA" w:rsidR="00894672" w:rsidRDefault="00894672" w:rsidP="00894672">
      <w:r w:rsidRPr="005C4C03">
        <w:t>Neem je deel aan media van de school, dan verwachten we dat je ieders privacy respecteert. Ook verwachten we dat je je houdt aan de gedragsregels die wij samen met de participatieorganen op school hebben opgesteld.</w:t>
      </w:r>
    </w:p>
    <w:p w14:paraId="76D7AA13" w14:textId="77777777" w:rsidR="00894672" w:rsidRPr="00671B7E" w:rsidRDefault="00E40DB6" w:rsidP="00894672">
      <w:pPr>
        <w:jc w:val="right"/>
        <w:rPr>
          <w:i/>
          <w:iCs/>
          <w:color w:val="0563C1"/>
          <w:sz w:val="18"/>
          <w:szCs w:val="18"/>
        </w:rPr>
      </w:pPr>
      <w:hyperlink w:anchor="Start" w:history="1">
        <w:r w:rsidR="00894672" w:rsidRPr="00671B7E">
          <w:rPr>
            <w:rStyle w:val="Hyperlink"/>
            <w:i/>
            <w:iCs/>
            <w:color w:val="0563C1"/>
            <w:sz w:val="18"/>
            <w:szCs w:val="18"/>
          </w:rPr>
          <w:t>Terug naar overzicht</w:t>
        </w:r>
      </w:hyperlink>
      <w:r w:rsidR="00894672" w:rsidRPr="00671B7E">
        <w:rPr>
          <w:i/>
          <w:iCs/>
          <w:color w:val="0563C1"/>
          <w:sz w:val="18"/>
          <w:szCs w:val="18"/>
          <w:u w:val="single"/>
        </w:rPr>
        <w:fldChar w:fldCharType="begin"/>
      </w:r>
      <w:r w:rsidR="00894672" w:rsidRPr="00671B7E">
        <w:rPr>
          <w:i/>
          <w:iCs/>
          <w:color w:val="0563C1"/>
          <w:sz w:val="18"/>
          <w:szCs w:val="18"/>
          <w:u w:val="single"/>
        </w:rPr>
        <w:instrText xml:space="preserve"> REF _Ref66445275 \h  \* MERGEFORMAT </w:instrText>
      </w:r>
      <w:r w:rsidR="00894672" w:rsidRPr="00671B7E">
        <w:rPr>
          <w:i/>
          <w:iCs/>
          <w:color w:val="0563C1"/>
          <w:sz w:val="18"/>
          <w:szCs w:val="18"/>
          <w:u w:val="single"/>
        </w:rPr>
      </w:r>
      <w:r w:rsidR="00894672" w:rsidRPr="00671B7E">
        <w:rPr>
          <w:i/>
          <w:iCs/>
          <w:color w:val="0563C1"/>
          <w:sz w:val="18"/>
          <w:szCs w:val="18"/>
          <w:u w:val="single"/>
        </w:rPr>
        <w:fldChar w:fldCharType="end"/>
      </w:r>
    </w:p>
    <w:p w14:paraId="0AB9C46B" w14:textId="77777777" w:rsidR="00CB6940" w:rsidRPr="0048402F" w:rsidRDefault="00CB6940" w:rsidP="00CB6940">
      <w:pPr>
        <w:pStyle w:val="Kop2"/>
        <w:shd w:val="clear" w:color="auto" w:fill="ED7D31" w:themeFill="accent2"/>
        <w:rPr>
          <w:color w:val="FFFFFF" w:themeColor="background1"/>
        </w:rPr>
      </w:pPr>
      <w:bookmarkStart w:id="75" w:name="_Ref130495598"/>
      <w:r>
        <w:rPr>
          <w:noProof/>
          <w:shd w:val="clear" w:color="auto" w:fill="FFE599" w:themeFill="accent4" w:themeFillTint="66"/>
          <w:lang w:eastAsia="nl-BE"/>
        </w:rPr>
        <w:drawing>
          <wp:anchor distT="0" distB="0" distL="114300" distR="114300" simplePos="0" relativeHeight="251725867" behindDoc="0" locked="0" layoutInCell="1" allowOverlap="1" wp14:anchorId="6C866B20" wp14:editId="7BC891CC">
            <wp:simplePos x="0" y="0"/>
            <wp:positionH relativeFrom="column">
              <wp:posOffset>-721995</wp:posOffset>
            </wp:positionH>
            <wp:positionV relativeFrom="paragraph">
              <wp:posOffset>102598</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12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2"/>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48402F">
        <w:rPr>
          <w:color w:val="FFFFFF" w:themeColor="background1"/>
        </w:rPr>
        <w:t>Afspraken over communicatie</w:t>
      </w:r>
      <w:bookmarkEnd w:id="75"/>
    </w:p>
    <w:p w14:paraId="13B0E629" w14:textId="6783A8CA" w:rsidR="00CB6940" w:rsidRPr="00F77602" w:rsidRDefault="00CB6940" w:rsidP="00CB6940">
      <w:pPr>
        <w:rPr>
          <w:rFonts w:eastAsia="Times New Roman" w:cs="Times New Roman"/>
          <w:lang w:eastAsia="nl-BE"/>
        </w:rPr>
      </w:pPr>
      <w:r w:rsidRPr="00F77602">
        <w:rPr>
          <w:rFonts w:eastAsia="Times New Roman" w:cs="Times New Roman"/>
          <w:lang w:eastAsia="nl-BE"/>
        </w:rPr>
        <w:t>Binnen de school gelden er afspraken over de communicatie tussen het schoolteam en de ouders.</w:t>
      </w:r>
    </w:p>
    <w:sdt>
      <w:sdtPr>
        <w:rPr>
          <w:rFonts w:eastAsia="Times New Roman" w:cs="Times New Roman"/>
          <w:lang w:val="nl-NL" w:eastAsia="nl-NL"/>
        </w:rPr>
        <w:alias w:val="Vermeld hier de afspraken over communicatie"/>
        <w:tag w:val="Vermeld hier de afspraken over communicatie"/>
        <w:id w:val="-1497186834"/>
        <w:placeholder>
          <w:docPart w:val="0BA47E91B1344268A41D1C511A2E0D0D"/>
        </w:placeholder>
        <w15:color w:val="A8AF37"/>
      </w:sdtPr>
      <w:sdtEndPr>
        <w:rPr>
          <w:b/>
          <w:bCs/>
          <w:lang w:eastAsia="nl-BE"/>
        </w:rPr>
      </w:sdtEndPr>
      <w:sdtContent>
        <w:p w14:paraId="047A6999" w14:textId="0946C7E7" w:rsidR="00CB6940" w:rsidRDefault="00CB6940" w:rsidP="00CB6940">
          <w:pPr>
            <w:rPr>
              <w:b/>
              <w:bCs/>
              <w:color w:val="A8AF37"/>
              <w:lang w:val="nl-NL" w:eastAsia="nl-NL"/>
            </w:rPr>
          </w:pPr>
        </w:p>
        <w:p w14:paraId="6731B69F" w14:textId="3FD75CBF" w:rsidR="00CB6940" w:rsidRPr="000211D8" w:rsidRDefault="00CB6940" w:rsidP="00CB6940">
          <w:pPr>
            <w:rPr>
              <w:rFonts w:eastAsia="Times New Roman" w:cs="Times New Roman"/>
              <w:lang w:eastAsia="nl-BE"/>
            </w:rPr>
          </w:pPr>
          <w:r w:rsidRPr="000211D8">
            <w:rPr>
              <w:rFonts w:eastAsia="Times New Roman" w:cs="Times New Roman"/>
              <w:lang w:eastAsia="nl-BE"/>
            </w:rPr>
            <w:t>De afspraken rond communicatie zijn afgestemd op het afsprakenkader deconnectie dat een bijlage is van het arbeid</w:t>
          </w:r>
          <w:r w:rsidR="000211D8">
            <w:rPr>
              <w:rFonts w:eastAsia="Times New Roman" w:cs="Times New Roman"/>
              <w:lang w:eastAsia="nl-BE"/>
            </w:rPr>
            <w:t>sreglement.</w:t>
          </w:r>
          <w:r w:rsidR="000211D8">
            <w:rPr>
              <w:rFonts w:eastAsia="Times New Roman" w:cs="Times New Roman"/>
              <w:lang w:eastAsia="nl-BE"/>
            </w:rPr>
            <w:br/>
          </w:r>
          <w:r w:rsidRPr="000211D8">
            <w:rPr>
              <w:rFonts w:eastAsia="Times New Roman" w:cs="Times New Roman"/>
              <w:lang w:eastAsia="nl-BE"/>
            </w:rPr>
            <w:t xml:space="preserve">De afspraken </w:t>
          </w:r>
          <w:r w:rsidR="000211D8">
            <w:rPr>
              <w:rFonts w:eastAsia="Times New Roman" w:cs="Times New Roman"/>
              <w:lang w:eastAsia="nl-BE"/>
            </w:rPr>
            <w:t xml:space="preserve">die ook voor de ouders van belang zijn, </w:t>
          </w:r>
          <w:r w:rsidRPr="000211D8">
            <w:rPr>
              <w:rFonts w:eastAsia="Times New Roman" w:cs="Times New Roman"/>
              <w:lang w:eastAsia="nl-BE"/>
            </w:rPr>
            <w:t>zijn de volgende:</w:t>
          </w:r>
        </w:p>
        <w:p w14:paraId="7B3DC1B7" w14:textId="1B336418" w:rsidR="00CB6940" w:rsidRDefault="00CB6940" w:rsidP="00CB6940">
          <w:pPr>
            <w:pStyle w:val="Opsomming"/>
          </w:pPr>
          <w:r>
            <w:t>Een boodschap doorgeven aan de leerkracht kan via het persoonlijk e-mailadres (</w:t>
          </w:r>
          <w:r w:rsidRPr="00CB6940">
            <w:t>voornaam.naam@vrijecentrumschool.be</w:t>
          </w:r>
          <w:r>
            <w:t>).</w:t>
          </w:r>
        </w:p>
        <w:p w14:paraId="44FC5E3F" w14:textId="09DE3C24" w:rsidR="00CB6940" w:rsidRDefault="00CB6940" w:rsidP="00CB6940">
          <w:pPr>
            <w:pStyle w:val="Opsomming"/>
          </w:pPr>
          <w:r>
            <w:t>Voor dr</w:t>
          </w:r>
          <w:r w:rsidR="006212AF">
            <w:t>ingende boodschappen bel je het secretariaat op (056/75 53 76).</w:t>
          </w:r>
        </w:p>
        <w:p w14:paraId="0FE80CBB" w14:textId="20C419C4" w:rsidR="00CB6940" w:rsidRPr="000211D8" w:rsidRDefault="00CB6940" w:rsidP="00CB6940">
          <w:pPr>
            <w:pStyle w:val="Opsomming"/>
          </w:pPr>
          <w:r w:rsidRPr="000211D8">
            <w:t xml:space="preserve">Als school verwachten we van </w:t>
          </w:r>
          <w:r w:rsidR="00AA409F">
            <w:t>personeelsleden</w:t>
          </w:r>
          <w:r w:rsidRPr="000211D8">
            <w:t xml:space="preserve"> niet om via sociale media (Messenger, Whatsapp,…) bereikbaar te zijn, tenzij dit op de infoavond door de klasleerkracht anders wordt afgesproken.</w:t>
          </w:r>
        </w:p>
        <w:p w14:paraId="31AE89C5" w14:textId="3377C4A6" w:rsidR="00CB6940" w:rsidRPr="000211D8" w:rsidRDefault="000211D8" w:rsidP="00CB6940">
          <w:pPr>
            <w:pStyle w:val="Opsomming"/>
            <w:rPr>
              <w:bCs/>
            </w:rPr>
          </w:pPr>
          <w:r w:rsidRPr="000211D8">
            <w:rPr>
              <w:bCs/>
            </w:rPr>
            <w:t xml:space="preserve">Verstuurde en ontvangen mailing </w:t>
          </w:r>
          <w:r w:rsidR="00726AF9">
            <w:rPr>
              <w:bCs/>
            </w:rPr>
            <w:t>die enkel gelezen</w:t>
          </w:r>
          <w:r w:rsidRPr="000211D8">
            <w:rPr>
              <w:bCs/>
            </w:rPr>
            <w:t xml:space="preserve"> dient te worden en die de directie of het teamlid ontvangt tijdens de</w:t>
          </w:r>
          <w:r w:rsidR="00726AF9">
            <w:rPr>
              <w:bCs/>
            </w:rPr>
            <w:t xml:space="preserve"> uren dat de school open is</w:t>
          </w:r>
          <w:r w:rsidRPr="000211D8">
            <w:rPr>
              <w:bCs/>
            </w:rPr>
            <w:t>, word</w:t>
          </w:r>
          <w:r w:rsidR="00AA409F">
            <w:rPr>
              <w:bCs/>
            </w:rPr>
            <w:t>t</w:t>
          </w:r>
          <w:r w:rsidRPr="000211D8">
            <w:rPr>
              <w:bCs/>
            </w:rPr>
            <w:t xml:space="preserve"> tegen de tweede daarop</w:t>
          </w:r>
          <w:r w:rsidR="00726AF9">
            <w:rPr>
              <w:bCs/>
            </w:rPr>
            <w:t>volgende werkdag gelezen</w:t>
          </w:r>
          <w:r w:rsidRPr="000211D8">
            <w:rPr>
              <w:bCs/>
            </w:rPr>
            <w:t xml:space="preserve">. Worden diezelfde dag na de </w:t>
          </w:r>
          <w:r w:rsidR="00726AF9">
            <w:rPr>
              <w:bCs/>
            </w:rPr>
            <w:t>o</w:t>
          </w:r>
          <w:r w:rsidRPr="000211D8">
            <w:rPr>
              <w:bCs/>
            </w:rPr>
            <w:t>peningsuren van de school nog berichten verstuurd, dan worden ze beschouwd als verstuurd de daaropvolgende werkdag.</w:t>
          </w:r>
        </w:p>
        <w:p w14:paraId="68A2CB02" w14:textId="6B750081" w:rsidR="000211D8" w:rsidRPr="000211D8" w:rsidRDefault="000211D8" w:rsidP="000211D8">
          <w:pPr>
            <w:pStyle w:val="Opsomming"/>
            <w:rPr>
              <w:bCs/>
            </w:rPr>
          </w:pPr>
          <w:r w:rsidRPr="000211D8">
            <w:rPr>
              <w:bCs/>
            </w:rPr>
            <w:t xml:space="preserve">Ontvangen mailing die gelezen en beantwoord dient te worden en die de directie of het teamlid ontvangt tijdens de uren dat de school </w:t>
          </w:r>
          <w:r w:rsidR="00726AF9">
            <w:rPr>
              <w:bCs/>
            </w:rPr>
            <w:t>open</w:t>
          </w:r>
          <w:r w:rsidRPr="000211D8">
            <w:rPr>
              <w:bCs/>
            </w:rPr>
            <w:t xml:space="preserve"> is, word</w:t>
          </w:r>
          <w:r w:rsidR="00AA409F">
            <w:rPr>
              <w:bCs/>
            </w:rPr>
            <w:t>t</w:t>
          </w:r>
          <w:r w:rsidRPr="000211D8">
            <w:rPr>
              <w:bCs/>
            </w:rPr>
            <w:t xml:space="preserve"> tegen de tweede daaropvolgende werkdag gelezen en beantwoord (tenzij een later tijdstip aangegeven wordt). Wor</w:t>
          </w:r>
          <w:r w:rsidR="00726AF9">
            <w:rPr>
              <w:bCs/>
            </w:rPr>
            <w:t xml:space="preserve">den diezelfde dag na de </w:t>
          </w:r>
          <w:r w:rsidRPr="000211D8">
            <w:rPr>
              <w:bCs/>
            </w:rPr>
            <w:t>openingsuren van de school nog berichten verstuurd, dan worden ze beschouwd als verstuurd de daaropvolgende werkdag.</w:t>
          </w:r>
        </w:p>
        <w:p w14:paraId="33F22BC8" w14:textId="6725D52A" w:rsidR="00CB6940" w:rsidRPr="000211D8" w:rsidRDefault="000211D8" w:rsidP="000211D8">
          <w:pPr>
            <w:pStyle w:val="Opsomming"/>
            <w:rPr>
              <w:b/>
              <w:bCs/>
            </w:rPr>
          </w:pPr>
          <w:r w:rsidRPr="000211D8">
            <w:rPr>
              <w:bCs/>
            </w:rPr>
            <w:t xml:space="preserve">Verstuurde mailing die gelezen en beantwoord dient te worden en die de directie of het teamlid ontvangt tijdens de uren dat de school </w:t>
          </w:r>
          <w:r w:rsidR="00726AF9">
            <w:rPr>
              <w:bCs/>
            </w:rPr>
            <w:t>open</w:t>
          </w:r>
          <w:r w:rsidRPr="000211D8">
            <w:rPr>
              <w:bCs/>
            </w:rPr>
            <w:t xml:space="preserve"> is, word</w:t>
          </w:r>
          <w:r w:rsidR="00AA409F">
            <w:rPr>
              <w:bCs/>
            </w:rPr>
            <w:t>t</w:t>
          </w:r>
          <w:r w:rsidR="00726AF9">
            <w:rPr>
              <w:bCs/>
            </w:rPr>
            <w:t xml:space="preserve"> </w:t>
          </w:r>
          <w:r w:rsidRPr="000211D8">
            <w:rPr>
              <w:bCs/>
            </w:rPr>
            <w:t>tegen de tweede daaropvolgende werkdag gelezen en beantwoord (tenzij een later tijdstip aangegeven wordt). Worden diezelfde dag na de openingsuren van de school nog berichten verstuurd, dan worden ze beschouwd als verstuurd de daaropvolgende werkdag</w:t>
          </w:r>
          <w:r>
            <w:rPr>
              <w:b/>
              <w:bCs/>
            </w:rPr>
            <w:t>.</w:t>
          </w:r>
        </w:p>
      </w:sdtContent>
    </w:sdt>
    <w:p w14:paraId="5BAE6F0C" w14:textId="77777777" w:rsidR="000211D8" w:rsidRDefault="000211D8" w:rsidP="00CB6940">
      <w:pPr>
        <w:pStyle w:val="Opsomming"/>
        <w:numPr>
          <w:ilvl w:val="0"/>
          <w:numId w:val="0"/>
        </w:numPr>
        <w:jc w:val="right"/>
        <w:rPr>
          <w:rStyle w:val="Hyperlink"/>
          <w:i/>
          <w:iCs/>
          <w:color w:val="0563C1"/>
          <w:sz w:val="18"/>
          <w:szCs w:val="18"/>
        </w:rPr>
      </w:pPr>
    </w:p>
    <w:p w14:paraId="7F65B888" w14:textId="0936ABA4" w:rsidR="006F6269" w:rsidRPr="00CB6940" w:rsidRDefault="00E40DB6" w:rsidP="00CB6940">
      <w:pPr>
        <w:pStyle w:val="Opsomming"/>
        <w:numPr>
          <w:ilvl w:val="0"/>
          <w:numId w:val="0"/>
        </w:numPr>
        <w:jc w:val="right"/>
      </w:pPr>
      <w:hyperlink w:anchor="Start" w:history="1">
        <w:r w:rsidR="00CB6940" w:rsidRPr="00671B7E">
          <w:rPr>
            <w:rStyle w:val="Hyperlink"/>
            <w:i/>
            <w:iCs/>
            <w:color w:val="0563C1"/>
            <w:sz w:val="18"/>
            <w:szCs w:val="18"/>
          </w:rPr>
          <w:t>Terug naar overzicht</w:t>
        </w:r>
      </w:hyperlink>
      <w:r w:rsidR="00CB6940" w:rsidRPr="00671B7E">
        <w:fldChar w:fldCharType="begin"/>
      </w:r>
      <w:r w:rsidR="00CB6940" w:rsidRPr="00671B7E">
        <w:instrText xml:space="preserve"> REF _Ref66445275 \h  \* MERGEFORMAT </w:instrText>
      </w:r>
      <w:r w:rsidR="00CB6940" w:rsidRPr="00671B7E">
        <w:fldChar w:fldCharType="end"/>
      </w:r>
      <w:r w:rsidR="00BA4E65" w:rsidRPr="00CB6940">
        <w:rPr>
          <w:lang w:val="nl-NL" w:eastAsia="nl-NL"/>
        </w:rPr>
        <w:fldChar w:fldCharType="begin"/>
      </w:r>
      <w:r w:rsidR="00BA4E65" w:rsidRPr="00CB6940">
        <w:rPr>
          <w:lang w:val="nl-NL" w:eastAsia="nl-NL"/>
        </w:rPr>
        <w:instrText xml:space="preserve"> REF _Ref66445275 \h  \* MERGEFORMAT </w:instrText>
      </w:r>
      <w:r w:rsidR="00BA4E65" w:rsidRPr="00CB6940">
        <w:rPr>
          <w:lang w:val="nl-NL" w:eastAsia="nl-NL"/>
        </w:rPr>
      </w:r>
      <w:r w:rsidR="00BA4E65" w:rsidRPr="00CB6940">
        <w:rPr>
          <w:lang w:val="nl-NL" w:eastAsia="nl-NL"/>
        </w:rPr>
        <w:fldChar w:fldCharType="end"/>
      </w:r>
    </w:p>
    <w:p w14:paraId="3B7DB7F0" w14:textId="530BCE1B" w:rsidR="00AC5B64" w:rsidRDefault="00AC5B64" w:rsidP="003210FB">
      <w:pPr>
        <w:pStyle w:val="Kop2"/>
        <w:shd w:val="clear" w:color="auto" w:fill="4CBCC5"/>
        <w:rPr>
          <w:color w:val="FFFFFF" w:themeColor="background1"/>
        </w:rPr>
      </w:pPr>
      <w:bookmarkStart w:id="76" w:name="_Gebruik_van_(sociale)"/>
      <w:bookmarkStart w:id="77" w:name="_Ref80599755"/>
      <w:bookmarkStart w:id="78" w:name="_Ref65505085"/>
      <w:bookmarkStart w:id="79" w:name="_Ref67665692"/>
      <w:bookmarkEnd w:id="76"/>
      <w:r>
        <w:rPr>
          <w:color w:val="FFFFFF" w:themeColor="background1"/>
        </w:rPr>
        <w:t>Verkeersveiligheid</w:t>
      </w:r>
      <w:bookmarkEnd w:id="77"/>
    </w:p>
    <w:tbl>
      <w:tblPr>
        <w:tblStyle w:val="Tabelraster"/>
        <w:tblW w:w="0" w:type="auto"/>
        <w:tblLook w:val="04A0" w:firstRow="1" w:lastRow="0" w:firstColumn="1" w:lastColumn="0" w:noHBand="0" w:noVBand="1"/>
      </w:tblPr>
      <w:tblGrid>
        <w:gridCol w:w="9060"/>
      </w:tblGrid>
      <w:tr w:rsidR="00567D29" w:rsidRPr="00567D29" w14:paraId="29CA72C2" w14:textId="77777777" w:rsidTr="003542B7">
        <w:trPr>
          <w:trHeight w:val="947"/>
        </w:trPr>
        <w:tc>
          <w:tcPr>
            <w:tcW w:w="9060" w:type="dxa"/>
          </w:tcPr>
          <w:p w14:paraId="4D5E228E" w14:textId="3B3DCC7D" w:rsidR="00567D29" w:rsidRPr="00567D29" w:rsidRDefault="00567D29" w:rsidP="00567D29">
            <w:pPr>
              <w:pStyle w:val="Lijstvoortzetting"/>
              <w:spacing w:before="120" w:line="312" w:lineRule="auto"/>
              <w:ind w:left="0"/>
              <w:rPr>
                <w:rFonts w:ascii="Trebuchet MS" w:eastAsiaTheme="minorHAnsi" w:hAnsi="Trebuchet MS" w:cstheme="minorBidi"/>
                <w:color w:val="262626" w:themeColor="text1" w:themeTint="D9"/>
                <w:sz w:val="20"/>
              </w:rPr>
            </w:pPr>
            <w:r w:rsidRPr="00567D29">
              <w:rPr>
                <w:rFonts w:ascii="Trebuchet MS" w:eastAsiaTheme="minorHAnsi" w:hAnsi="Trebuchet MS" w:cstheme="minorBidi"/>
                <w:color w:val="262626" w:themeColor="text1" w:themeTint="D9"/>
                <w:sz w:val="20"/>
              </w:rPr>
              <w:t>Omdat we de veiligheid van de kinderen heel belangrijk vinden, verplichten we al onze kinderen (vanaf de derde kleuterklas) tot het dragen van een fluohesje gedurende heel het schooljaar.</w:t>
            </w:r>
          </w:p>
          <w:p w14:paraId="4F487557" w14:textId="44060C16" w:rsidR="00567D29" w:rsidRPr="00567D29" w:rsidRDefault="00567D29" w:rsidP="00567D29">
            <w:pPr>
              <w:pStyle w:val="Lijstvoortzetting"/>
              <w:spacing w:line="312" w:lineRule="auto"/>
              <w:ind w:left="0"/>
              <w:rPr>
                <w:rFonts w:ascii="Trebuchet MS" w:eastAsiaTheme="minorHAnsi" w:hAnsi="Trebuchet MS" w:cstheme="minorBidi"/>
                <w:color w:val="262626" w:themeColor="text1" w:themeTint="D9"/>
                <w:sz w:val="20"/>
              </w:rPr>
            </w:pPr>
            <w:r w:rsidRPr="00567D29">
              <w:rPr>
                <w:rFonts w:ascii="Trebuchet MS" w:eastAsiaTheme="minorHAnsi" w:hAnsi="Trebuchet MS" w:cstheme="minorBidi"/>
                <w:color w:val="262626" w:themeColor="text1" w:themeTint="D9"/>
                <w:sz w:val="20"/>
              </w:rPr>
              <w:t>Een fluohesje met het logo van de school ka</w:t>
            </w:r>
            <w:r w:rsidR="00316C0E">
              <w:rPr>
                <w:rFonts w:ascii="Trebuchet MS" w:eastAsiaTheme="minorHAnsi" w:hAnsi="Trebuchet MS" w:cstheme="minorBidi"/>
                <w:color w:val="262626" w:themeColor="text1" w:themeTint="D9"/>
                <w:sz w:val="20"/>
              </w:rPr>
              <w:t>n je eventueel aankopen voor € 9</w:t>
            </w:r>
            <w:r w:rsidRPr="00567D29">
              <w:rPr>
                <w:rFonts w:ascii="Trebuchet MS" w:eastAsiaTheme="minorHAnsi" w:hAnsi="Trebuchet MS" w:cstheme="minorBidi"/>
                <w:color w:val="262626" w:themeColor="text1" w:themeTint="D9"/>
                <w:sz w:val="20"/>
              </w:rPr>
              <w:t xml:space="preserve"> euro.</w:t>
            </w:r>
          </w:p>
        </w:tc>
      </w:tr>
    </w:tbl>
    <w:p w14:paraId="1F3AB252" w14:textId="77777777" w:rsidR="00F77602" w:rsidRDefault="00F77602" w:rsidP="006B7A56">
      <w:pPr>
        <w:spacing w:before="200"/>
        <w:rPr>
          <w:b/>
        </w:rPr>
      </w:pPr>
    </w:p>
    <w:p w14:paraId="270F596E" w14:textId="377939A4" w:rsidR="009E35BE" w:rsidRPr="005D742D" w:rsidRDefault="009E35BE" w:rsidP="006B7A56">
      <w:pPr>
        <w:spacing w:before="200"/>
        <w:rPr>
          <w:b/>
        </w:rPr>
      </w:pPr>
      <w:r w:rsidRPr="005D742D">
        <w:rPr>
          <w:b/>
        </w:rPr>
        <w:t>Naar school: te voet of met de wagen</w:t>
      </w:r>
    </w:p>
    <w:p w14:paraId="12E6A64F" w14:textId="77777777" w:rsidR="009E35BE" w:rsidRPr="005D742D" w:rsidRDefault="009E35BE" w:rsidP="009E35BE">
      <w:r w:rsidRPr="005D742D">
        <w:t>Wij proberen de schoolomgeving zo verkeersvrij mogelijk te houden.</w:t>
      </w:r>
    </w:p>
    <w:p w14:paraId="3586D3E8" w14:textId="77777777" w:rsidR="009E35BE" w:rsidRPr="005D742D" w:rsidRDefault="009E35BE" w:rsidP="0089261F">
      <w:pPr>
        <w:pStyle w:val="Opsomming"/>
      </w:pPr>
      <w:r w:rsidRPr="005D742D">
        <w:t xml:space="preserve">Daarom raden wij aan de kinderen </w:t>
      </w:r>
      <w:r w:rsidRPr="005D742D">
        <w:rPr>
          <w:b/>
        </w:rPr>
        <w:t>te voet</w:t>
      </w:r>
      <w:r w:rsidRPr="005D742D">
        <w:t xml:space="preserve"> naar school te laten komen – zeker als je binnen een straal van </w:t>
      </w:r>
      <w:smartTag w:uri="urn:schemas-microsoft-com:office:smarttags" w:element="metricconverter">
        <w:smartTagPr>
          <w:attr w:name="ProductID" w:val="1 km"/>
        </w:smartTagPr>
        <w:r w:rsidRPr="005D742D">
          <w:t>1 km</w:t>
        </w:r>
      </w:smartTag>
      <w:r w:rsidRPr="005D742D">
        <w:t xml:space="preserve"> woont. Je leert op die manier trouwens je kind met het verkeer omgaan.</w:t>
      </w:r>
    </w:p>
    <w:p w14:paraId="107C2F65" w14:textId="77777777" w:rsidR="009E35BE" w:rsidRPr="005D742D" w:rsidRDefault="009E35BE" w:rsidP="00471FCB">
      <w:pPr>
        <w:pStyle w:val="Opsomming"/>
        <w:spacing w:after="0"/>
      </w:pPr>
      <w:r w:rsidRPr="005D742D">
        <w:t>Indien de verplaatsing met de wagen gebeurt, hebben wij volgende voorstellen:</w:t>
      </w:r>
    </w:p>
    <w:p w14:paraId="0732ED71" w14:textId="77777777" w:rsidR="009E35BE" w:rsidRPr="005D742D" w:rsidRDefault="009E35BE" w:rsidP="00BE1512">
      <w:pPr>
        <w:pStyle w:val="Opsomming2"/>
      </w:pPr>
      <w:r w:rsidRPr="005D742D">
        <w:rPr>
          <w:b/>
        </w:rPr>
        <w:lastRenderedPageBreak/>
        <w:t>carpooling</w:t>
      </w:r>
      <w:r w:rsidRPr="005D742D">
        <w:t>: spreek in de buurt af om met meerdere kinderen de verplaatsing met de wagen te maken.</w:t>
      </w:r>
    </w:p>
    <w:p w14:paraId="47CBC0EC" w14:textId="77777777" w:rsidR="009E35BE" w:rsidRPr="005D742D" w:rsidRDefault="009E35BE" w:rsidP="00BE1512">
      <w:pPr>
        <w:pStyle w:val="Opsomming2"/>
        <w:spacing w:after="0"/>
        <w:rPr>
          <w:b/>
        </w:rPr>
      </w:pPr>
      <w:r w:rsidRPr="005D742D">
        <w:rPr>
          <w:b/>
        </w:rPr>
        <w:t>uitstappen op een bepaalde plaats en de rest te voet</w:t>
      </w:r>
      <w:r w:rsidRPr="005D742D">
        <w:t xml:space="preserve"> (met de jongste kan je dit best even vooraf oefenen):</w:t>
      </w:r>
    </w:p>
    <w:p w14:paraId="64AFEFD0" w14:textId="1FE74929" w:rsidR="000522A8" w:rsidRDefault="009E35BE" w:rsidP="0095510E">
      <w:pPr>
        <w:spacing w:after="0"/>
        <w:ind w:left="992" w:hanging="312"/>
      </w:pPr>
      <w:r>
        <w:t>*</w:t>
      </w:r>
      <w:r w:rsidR="0095510E">
        <w:tab/>
      </w:r>
      <w:r>
        <w:t>komende van de Otegemstraat uit</w:t>
      </w:r>
      <w:r w:rsidR="0089033D">
        <w:t>stappen aan het kruispunt met de Sint-Niklaasstraat</w:t>
      </w:r>
      <w:r w:rsidRPr="005D742D">
        <w:t xml:space="preserve"> en dan via de Sint-Niklaasstraat naar school.</w:t>
      </w:r>
    </w:p>
    <w:p w14:paraId="24819C93" w14:textId="70390562" w:rsidR="000522A8" w:rsidRDefault="009E35BE" w:rsidP="0095510E">
      <w:pPr>
        <w:spacing w:after="0"/>
        <w:ind w:left="992" w:hanging="312"/>
      </w:pPr>
      <w:r w:rsidRPr="005D742D">
        <w:t>*</w:t>
      </w:r>
      <w:r w:rsidR="0095510E">
        <w:tab/>
      </w:r>
      <w:r>
        <w:t>komende van de Avelgemstraat uit</w:t>
      </w:r>
      <w:r w:rsidRPr="005D742D">
        <w:t>stappen aan de molen en dan via de Avelgemstraat en het Toyeplein naar school.</w:t>
      </w:r>
    </w:p>
    <w:p w14:paraId="5FD6868F" w14:textId="7C8E36D7" w:rsidR="000522A8" w:rsidRDefault="009E35BE" w:rsidP="0095510E">
      <w:pPr>
        <w:spacing w:after="0"/>
        <w:ind w:left="992" w:hanging="312"/>
      </w:pPr>
      <w:r w:rsidRPr="005D742D">
        <w:t>*</w:t>
      </w:r>
      <w:r w:rsidR="0095510E">
        <w:tab/>
      </w:r>
      <w:r w:rsidRPr="005D742D">
        <w:t>komende van de</w:t>
      </w:r>
      <w:r>
        <w:t xml:space="preserve"> Kortrijk- en Harelbeekstraat uit</w:t>
      </w:r>
      <w:r w:rsidRPr="005D742D">
        <w:t>stappen aan het Boldershof en dan via het kerkhofstraatje naar school.</w:t>
      </w:r>
    </w:p>
    <w:p w14:paraId="6EB4F267" w14:textId="44C101FF" w:rsidR="009E35BE" w:rsidRPr="005D742D" w:rsidRDefault="009E35BE" w:rsidP="0095510E">
      <w:pPr>
        <w:ind w:left="993" w:hanging="313"/>
      </w:pPr>
      <w:r w:rsidRPr="005D742D">
        <w:t>*</w:t>
      </w:r>
      <w:r w:rsidR="0095510E">
        <w:tab/>
      </w:r>
      <w:r>
        <w:t>komende van de Deerlijkstraat uit</w:t>
      </w:r>
      <w:r w:rsidRPr="005D742D">
        <w:t>stappen aan het kruispunt met de Bekaertstraat en dan via de Deerlijkstraat naar school.</w:t>
      </w:r>
    </w:p>
    <w:p w14:paraId="2EC43D00" w14:textId="77777777" w:rsidR="009E35BE" w:rsidRPr="00CC5EB4" w:rsidRDefault="009E35BE" w:rsidP="009E35BE">
      <w:pPr>
        <w:pStyle w:val="Plattetekstinspringen2"/>
        <w:ind w:left="0"/>
      </w:pPr>
      <w:r w:rsidRPr="00CC5EB4">
        <w:t xml:space="preserve">Op deze routes tref je op sommige plaatsen </w:t>
      </w:r>
      <w:r>
        <w:t xml:space="preserve">meestal </w:t>
      </w:r>
      <w:r w:rsidRPr="00CC5EB4">
        <w:t xml:space="preserve">ook de gemachtigde verkeersopzichters aan. </w:t>
      </w:r>
    </w:p>
    <w:p w14:paraId="3964EBE9" w14:textId="5294395A" w:rsidR="009E35BE" w:rsidRPr="005D742D" w:rsidRDefault="00316C0E" w:rsidP="009E35BE">
      <w:pPr>
        <w:rPr>
          <w:b/>
        </w:rPr>
      </w:pPr>
      <w:r>
        <w:rPr>
          <w:b/>
        </w:rPr>
        <w:t>’s Avonds n</w:t>
      </w:r>
      <w:r w:rsidR="009E35BE" w:rsidRPr="005D742D">
        <w:rPr>
          <w:b/>
        </w:rPr>
        <w:t>aar huis met de rij</w:t>
      </w:r>
      <w:r>
        <w:rPr>
          <w:b/>
        </w:rPr>
        <w:t xml:space="preserve"> (Opgelet! Er worden </w:t>
      </w:r>
      <w:r w:rsidRPr="00316C0E">
        <w:rPr>
          <w:b/>
          <w:u w:val="single"/>
        </w:rPr>
        <w:t>geen middagrijen</w:t>
      </w:r>
      <w:r>
        <w:rPr>
          <w:b/>
        </w:rPr>
        <w:t xml:space="preserve"> meer georganiseerd!)</w:t>
      </w:r>
    </w:p>
    <w:p w14:paraId="6FBB2B59" w14:textId="77777777" w:rsidR="009E35BE" w:rsidRPr="005D742D" w:rsidRDefault="009E35BE" w:rsidP="009E35BE">
      <w:r w:rsidRPr="005D742D">
        <w:t xml:space="preserve">Uit bekommernis </w:t>
      </w:r>
      <w:r>
        <w:t>om je</w:t>
      </w:r>
      <w:r w:rsidRPr="005D742D">
        <w:t xml:space="preserve"> kinderen veilig thuis te laten komen, nemen wij de volgende schikkingen:</w:t>
      </w:r>
    </w:p>
    <w:p w14:paraId="7A7AF023" w14:textId="7BE6E1B9" w:rsidR="009E35BE" w:rsidRPr="005D742D" w:rsidRDefault="009E35BE" w:rsidP="00B54EE6">
      <w:pPr>
        <w:pStyle w:val="Opsomming"/>
      </w:pPr>
      <w:r w:rsidRPr="005D742D">
        <w:t>de leer</w:t>
      </w:r>
      <w:r w:rsidR="00316C0E">
        <w:t>krachten vergezellen de rijen (enkel ’s avonds)</w:t>
      </w:r>
      <w:r w:rsidRPr="005D742D">
        <w:t>,</w:t>
      </w:r>
    </w:p>
    <w:p w14:paraId="595B63D4" w14:textId="77777777" w:rsidR="009E35BE" w:rsidRPr="005D742D" w:rsidRDefault="009E35BE" w:rsidP="00B54EE6">
      <w:pPr>
        <w:pStyle w:val="Opsomming"/>
      </w:pPr>
      <w:r w:rsidRPr="005D742D">
        <w:t>de kinderen nemen altijd de rij en de weg naar huis zoals deze door de ouders wordt bepaald,</w:t>
      </w:r>
    </w:p>
    <w:p w14:paraId="22119243" w14:textId="77777777" w:rsidR="009E35BE" w:rsidRPr="005D742D" w:rsidRDefault="009E35BE" w:rsidP="00B54EE6">
      <w:pPr>
        <w:pStyle w:val="Opsomming"/>
      </w:pPr>
      <w:r w:rsidRPr="005D742D">
        <w:t>de rijen van beide vestigingen komen samen op een afgesproken plaats,</w:t>
      </w:r>
    </w:p>
    <w:p w14:paraId="1724CA71" w14:textId="77777777" w:rsidR="009E35BE" w:rsidRPr="005D742D" w:rsidRDefault="009E35BE" w:rsidP="00B54EE6">
      <w:pPr>
        <w:pStyle w:val="Opsomming"/>
      </w:pPr>
      <w:r w:rsidRPr="005D742D">
        <w:t>de leerlingen van de lagere school gaan hand in hand met de kleuters.</w:t>
      </w:r>
    </w:p>
    <w:p w14:paraId="79770A11" w14:textId="77777777" w:rsidR="009E35BE" w:rsidRPr="005D742D" w:rsidRDefault="009E35BE" w:rsidP="009B3346">
      <w:pPr>
        <w:pStyle w:val="Opsomming"/>
        <w:spacing w:after="0"/>
      </w:pPr>
      <w:r w:rsidRPr="005D742D">
        <w:t>onze school verzorgt 5 rijen:</w:t>
      </w:r>
    </w:p>
    <w:p w14:paraId="630DF03B" w14:textId="7B5B1A1B" w:rsidR="00B54EE6" w:rsidRDefault="009E35BE" w:rsidP="00B54EE6">
      <w:pPr>
        <w:pStyle w:val="Opsomming2"/>
      </w:pPr>
      <w:r w:rsidRPr="005D742D">
        <w:t xml:space="preserve">Kortrijkstraat tot aan </w:t>
      </w:r>
      <w:r>
        <w:t>de hoek Kwadepoelstraat</w:t>
      </w:r>
      <w:r w:rsidRPr="005D742D">
        <w:t>.</w:t>
      </w:r>
    </w:p>
    <w:p w14:paraId="6D267337" w14:textId="7785247B" w:rsidR="00B54EE6" w:rsidRDefault="009E35BE" w:rsidP="00B54EE6">
      <w:pPr>
        <w:pStyle w:val="Opsomming2"/>
      </w:pPr>
      <w:r w:rsidRPr="005D742D">
        <w:t>Avelgemstraat tot aan de molen.</w:t>
      </w:r>
    </w:p>
    <w:p w14:paraId="67D95EAC" w14:textId="03729C80" w:rsidR="00B54EE6" w:rsidRDefault="00846ACC" w:rsidP="00B54EE6">
      <w:pPr>
        <w:pStyle w:val="Opsomming2"/>
      </w:pPr>
      <w:r>
        <w:t xml:space="preserve">Deerlijkstraat </w:t>
      </w:r>
      <w:r w:rsidR="009E35BE" w:rsidRPr="005D742D">
        <w:t>tot aan het kruispunt Deerlijkstraat-Bekaertstraat en dan verder tot aan het gemeentepark</w:t>
      </w:r>
      <w:r>
        <w:t xml:space="preserve"> </w:t>
      </w:r>
      <w:r w:rsidRPr="005D742D">
        <w:t>Otegemstraat</w:t>
      </w:r>
      <w:r w:rsidR="009E35BE" w:rsidRPr="005D742D">
        <w:t>.</w:t>
      </w:r>
    </w:p>
    <w:p w14:paraId="47B3D627" w14:textId="77777777" w:rsidR="009B3346" w:rsidRDefault="009E35BE" w:rsidP="00B54EE6">
      <w:pPr>
        <w:pStyle w:val="Opsomming2"/>
      </w:pPr>
      <w:r w:rsidRPr="005D742D">
        <w:t>Harelbeekstraat tot aan de rotonde</w:t>
      </w:r>
      <w:r>
        <w:t xml:space="preserve"> Bekaertstraat</w:t>
      </w:r>
      <w:r w:rsidRPr="005D742D">
        <w:t>.</w:t>
      </w:r>
    </w:p>
    <w:p w14:paraId="66CA3725" w14:textId="34E8B62D" w:rsidR="009E35BE" w:rsidRPr="005D742D" w:rsidRDefault="009E35BE" w:rsidP="00B54EE6">
      <w:pPr>
        <w:pStyle w:val="Opsomming2"/>
      </w:pPr>
      <w:r w:rsidRPr="005D742D">
        <w:t>Sint-Niklaasstraat</w:t>
      </w:r>
      <w:r>
        <w:t xml:space="preserve"> – Otegemstraat tot aan kruispunt St.-Niklaasstraat – Otegemstraat</w:t>
      </w:r>
    </w:p>
    <w:p w14:paraId="76B261C7" w14:textId="77777777" w:rsidR="009E35BE" w:rsidRPr="00CC5EB4" w:rsidRDefault="009E35BE" w:rsidP="009E35BE">
      <w:r w:rsidRPr="00CC5EB4">
        <w:rPr>
          <w:b/>
          <w:i/>
          <w:u w:val="single"/>
        </w:rPr>
        <w:t>Opmerking:</w:t>
      </w:r>
      <w:r>
        <w:rPr>
          <w:b/>
        </w:rPr>
        <w:t xml:space="preserve"> </w:t>
      </w:r>
      <w:r w:rsidRPr="00CC5EB4">
        <w:t xml:space="preserve">De verantwoordelijkheid van de ouders begint na het ontbinden van de rijen aan de laatste oversteekplaats. </w:t>
      </w:r>
    </w:p>
    <w:p w14:paraId="6239B157" w14:textId="77777777" w:rsidR="008E6F47" w:rsidRDefault="008E6F47" w:rsidP="009E35BE">
      <w:pPr>
        <w:rPr>
          <w:b/>
        </w:rPr>
      </w:pPr>
    </w:p>
    <w:p w14:paraId="12B465A1" w14:textId="77777777" w:rsidR="008E6F47" w:rsidRDefault="008E6F47">
      <w:pPr>
        <w:suppressAutoHyphens w:val="0"/>
        <w:rPr>
          <w:b/>
        </w:rPr>
      </w:pPr>
      <w:r>
        <w:rPr>
          <w:b/>
        </w:rPr>
        <w:br w:type="page"/>
      </w:r>
    </w:p>
    <w:p w14:paraId="345DF93E" w14:textId="5A553A8F" w:rsidR="009E35BE" w:rsidRPr="005D742D" w:rsidRDefault="009E35BE" w:rsidP="009E35BE">
      <w:pPr>
        <w:rPr>
          <w:b/>
        </w:rPr>
      </w:pPr>
      <w:r w:rsidRPr="005D742D">
        <w:rPr>
          <w:b/>
        </w:rPr>
        <w:lastRenderedPageBreak/>
        <w:t>Naar</w:t>
      </w:r>
      <w:r>
        <w:rPr>
          <w:b/>
        </w:rPr>
        <w:t xml:space="preserve"> en van school met de fiets</w:t>
      </w:r>
    </w:p>
    <w:p w14:paraId="003560CF" w14:textId="7FA8BA16" w:rsidR="009E35BE" w:rsidRPr="00CC5EB4" w:rsidRDefault="00A510BC" w:rsidP="009E35BE">
      <w:pPr>
        <w:pStyle w:val="Plattetekst"/>
      </w:pPr>
      <w:r>
        <w:t>Voor leerlingen die met de fiets naar school komen (vanaf het vierde leerjaar) bevelen we een route aan die l</w:t>
      </w:r>
      <w:r w:rsidR="009E35BE" w:rsidRPr="00CC5EB4">
        <w:t>eid</w:t>
      </w:r>
      <w:r>
        <w:t>t</w:t>
      </w:r>
      <w:r w:rsidR="009E35BE" w:rsidRPr="00CC5EB4">
        <w:t xml:space="preserve"> langs oversteekplaatsen die met leerkrachten, gemachtigd opzichters en politieagenten bemand zijn.</w:t>
      </w:r>
    </w:p>
    <w:p w14:paraId="1ACF88A5" w14:textId="6C634A4F" w:rsidR="009E35BE" w:rsidRPr="00CC5EB4" w:rsidRDefault="009E35BE" w:rsidP="009E35BE">
      <w:pPr>
        <w:pStyle w:val="Plattetekst"/>
      </w:pPr>
      <w:r w:rsidRPr="00CC5EB4">
        <w:t>Wij vra</w:t>
      </w:r>
      <w:r w:rsidR="00A510BC">
        <w:t>gen uitdrukkelijk om deze afgesproken route</w:t>
      </w:r>
      <w:r w:rsidRPr="00CC5EB4">
        <w:t xml:space="preserve"> </w:t>
      </w:r>
      <w:r w:rsidR="00A510BC">
        <w:t>altijd</w:t>
      </w:r>
      <w:r w:rsidRPr="00CC5EB4">
        <w:t xml:space="preserve"> te volgen. Dit betekent dat er </w:t>
      </w:r>
      <w:r w:rsidR="00A510BC">
        <w:t xml:space="preserve">best </w:t>
      </w:r>
      <w:r w:rsidRPr="00CC5EB4">
        <w:t>geen enkele leerling langs de gevaarlijke Kortrijkstraat en Ave</w:t>
      </w:r>
      <w:r w:rsidR="00A510BC">
        <w:t xml:space="preserve">lgemstraat (vanaf de molen) </w:t>
      </w:r>
      <w:r w:rsidRPr="00CC5EB4">
        <w:t>fiets</w:t>
      </w:r>
      <w:r w:rsidR="00A510BC">
        <w:t>t</w:t>
      </w:r>
      <w:r w:rsidRPr="00CC5EB4">
        <w:t>.</w:t>
      </w:r>
    </w:p>
    <w:p w14:paraId="26B9D233" w14:textId="77777777" w:rsidR="009E35BE" w:rsidRPr="005F3389" w:rsidRDefault="009E35BE" w:rsidP="009E35BE">
      <w:pPr>
        <w:pStyle w:val="Plattetekst"/>
      </w:pPr>
      <w:r w:rsidRPr="005F3389">
        <w:t>De fietsen worden geparkeerd in de fietsenstalling waarvan de ingang zich bevindt op “de kleine parking”. De leerlingen stappen af bij het begin van de kleine parking en gaan met hun fiets aan de hand de fietsenstalling binnen.</w:t>
      </w:r>
    </w:p>
    <w:p w14:paraId="41C1AF7E" w14:textId="77777777" w:rsidR="009E35BE" w:rsidRDefault="009E35BE" w:rsidP="009E35BE">
      <w:pPr>
        <w:pStyle w:val="Plattetekst"/>
      </w:pPr>
      <w:r w:rsidRPr="00CC5EB4">
        <w:t>In de eerste week van het schooljaar krijgen de “dagelijkse” fietsers een nummer toegewezen in de stalling.</w:t>
      </w:r>
    </w:p>
    <w:p w14:paraId="58B8F0FA" w14:textId="57D01683" w:rsidR="009E35BE" w:rsidRPr="00CC5EB4" w:rsidRDefault="009E35BE" w:rsidP="009E35BE">
      <w:pPr>
        <w:pStyle w:val="Plattetekst"/>
      </w:pPr>
      <w:r w:rsidRPr="00CC5EB4">
        <w:t>Bij het verlaten van de school starten de fietsers aan de speelplaats naast het kerkhof en wel in drie richtingen:</w:t>
      </w:r>
    </w:p>
    <w:p w14:paraId="4A01921E" w14:textId="77777777" w:rsidR="009E35BE" w:rsidRPr="005F3389" w:rsidRDefault="009E35BE" w:rsidP="008F4AC0">
      <w:pPr>
        <w:pStyle w:val="Opsomming"/>
        <w:rPr>
          <w:rFonts w:eastAsiaTheme="minorHAnsi"/>
        </w:rPr>
      </w:pPr>
      <w:r w:rsidRPr="005F3389">
        <w:rPr>
          <w:rFonts w:eastAsiaTheme="minorHAnsi"/>
        </w:rPr>
        <w:t>Harelbeekstraat: oversteekplaats naar de Vandevennestraat.</w:t>
      </w:r>
    </w:p>
    <w:p w14:paraId="394F66EF" w14:textId="77777777" w:rsidR="009E35BE" w:rsidRPr="005F3389" w:rsidRDefault="009E35BE" w:rsidP="008F4AC0">
      <w:pPr>
        <w:pStyle w:val="Opsomming"/>
        <w:rPr>
          <w:rFonts w:eastAsiaTheme="minorHAnsi"/>
        </w:rPr>
      </w:pPr>
      <w:r w:rsidRPr="005F3389">
        <w:rPr>
          <w:rFonts w:eastAsiaTheme="minorHAnsi"/>
        </w:rPr>
        <w:t>Deerlijkstraat: de leerlingen rijden tot aan de lichten waar ze hun weg langs de Deerlijkstraat ofwel de Bekaertstraat vervolgen (richting zwembad, NOOIT richting Otegemstraat).</w:t>
      </w:r>
    </w:p>
    <w:p w14:paraId="362CB717" w14:textId="01B494DC" w:rsidR="009E35BE" w:rsidRPr="005F3389" w:rsidRDefault="009E35BE" w:rsidP="008F4AC0">
      <w:pPr>
        <w:pStyle w:val="Opsomming"/>
        <w:rPr>
          <w:rFonts w:eastAsiaTheme="minorHAnsi"/>
        </w:rPr>
      </w:pPr>
      <w:r w:rsidRPr="005F3389">
        <w:rPr>
          <w:rFonts w:eastAsiaTheme="minorHAnsi"/>
        </w:rPr>
        <w:t>Alle andere richtingen vertrekken, nadat ze begeleid worden tot aan de Deerlijkstraat, langs de Sint-Niklaasstraat. Ze worden nogmaals begeleid aan het kruispunt me</w:t>
      </w:r>
      <w:r w:rsidR="0089033D">
        <w:rPr>
          <w:rFonts w:eastAsiaTheme="minorHAnsi"/>
        </w:rPr>
        <w:t>t de Otegemstraat</w:t>
      </w:r>
      <w:r w:rsidRPr="005F3389">
        <w:rPr>
          <w:rFonts w:eastAsiaTheme="minorHAnsi"/>
        </w:rPr>
        <w:t>. Wie richting Kapel Milanen en Lindelaan volgt, wordt nogmaals begeleid aan het kruispunt Leopoldstraat en Avelgemstraat (molen).</w:t>
      </w:r>
    </w:p>
    <w:p w14:paraId="6C78C625" w14:textId="77777777" w:rsidR="009E35BE" w:rsidRPr="005F3389" w:rsidRDefault="009E35BE" w:rsidP="009E35BE">
      <w:pPr>
        <w:pStyle w:val="Plattetekst"/>
      </w:pPr>
      <w:r w:rsidRPr="005F3389">
        <w:t>Opmerkingen:</w:t>
      </w:r>
    </w:p>
    <w:p w14:paraId="70565CA5" w14:textId="4712C861" w:rsidR="009E35BE" w:rsidRPr="005F3389" w:rsidRDefault="009E35BE" w:rsidP="008F4AC0">
      <w:pPr>
        <w:pStyle w:val="Opsomming"/>
        <w:rPr>
          <w:rFonts w:eastAsiaTheme="minorHAnsi"/>
        </w:rPr>
      </w:pPr>
      <w:r w:rsidRPr="005F3389">
        <w:rPr>
          <w:rFonts w:eastAsiaTheme="minorHAnsi"/>
        </w:rPr>
        <w:t>komt jouw zoon/dochter met de fiets naar school, wil er dan voor zorgen dat de fiets ALTIJD in orde is.</w:t>
      </w:r>
    </w:p>
    <w:p w14:paraId="3C2D12AA" w14:textId="692723E8" w:rsidR="009E35BE" w:rsidRPr="005F3389" w:rsidRDefault="009E35BE" w:rsidP="008F4AC0">
      <w:pPr>
        <w:pStyle w:val="Opsomming"/>
        <w:rPr>
          <w:rFonts w:eastAsiaTheme="minorHAnsi"/>
        </w:rPr>
      </w:pPr>
      <w:r w:rsidRPr="005F3389">
        <w:rPr>
          <w:rFonts w:eastAsiaTheme="minorHAnsi"/>
        </w:rPr>
        <w:t>eis van jouw kind dat bij het naar school komen en bij het naar huis fietsen hij/zij de juiste fietsroute volgt.</w:t>
      </w:r>
    </w:p>
    <w:p w14:paraId="2831CCD1" w14:textId="242035DA" w:rsidR="009E35BE" w:rsidRPr="005F3389" w:rsidRDefault="009E35BE" w:rsidP="008F4AC0">
      <w:pPr>
        <w:pStyle w:val="Opsomming"/>
        <w:rPr>
          <w:rFonts w:eastAsiaTheme="minorHAnsi"/>
        </w:rPr>
      </w:pPr>
      <w:r w:rsidRPr="005F3389">
        <w:rPr>
          <w:rFonts w:eastAsiaTheme="minorHAnsi"/>
        </w:rPr>
        <w:t>oefen met jouw kind de gevaarlijke punten.</w:t>
      </w:r>
    </w:p>
    <w:p w14:paraId="198B253A" w14:textId="668D34D1" w:rsidR="009E35BE" w:rsidRPr="005F3389" w:rsidRDefault="009E35BE" w:rsidP="008F4AC0">
      <w:pPr>
        <w:pStyle w:val="Opsomming"/>
        <w:rPr>
          <w:rFonts w:eastAsiaTheme="minorHAnsi"/>
        </w:rPr>
      </w:pPr>
      <w:r w:rsidRPr="005F3389">
        <w:rPr>
          <w:rFonts w:eastAsiaTheme="minorHAnsi"/>
        </w:rPr>
        <w:t>fietsers zijn de meest kwetsbare weggebruikers. Het is best dat men pas vanaf het vierde leerjaar zonder begeleiding naar school fietst.</w:t>
      </w:r>
    </w:p>
    <w:p w14:paraId="0A1FD77F" w14:textId="1D042AE7" w:rsidR="009E35BE" w:rsidRPr="005F3389" w:rsidRDefault="009E35BE" w:rsidP="008F4AC0">
      <w:pPr>
        <w:pStyle w:val="Opsomming"/>
        <w:rPr>
          <w:rFonts w:eastAsiaTheme="minorHAnsi"/>
        </w:rPr>
      </w:pPr>
      <w:r w:rsidRPr="005F3389">
        <w:rPr>
          <w:rFonts w:eastAsiaTheme="minorHAnsi"/>
        </w:rPr>
        <w:t xml:space="preserve">we raden het dragen van een fietshelm ten stelligste aan. </w:t>
      </w:r>
    </w:p>
    <w:p w14:paraId="029AEA2C" w14:textId="77777777" w:rsidR="009E35BE" w:rsidRPr="005F3389" w:rsidRDefault="009E35BE" w:rsidP="009E35BE">
      <w:pPr>
        <w:pStyle w:val="Plattetekst"/>
        <w:rPr>
          <w:b/>
        </w:rPr>
      </w:pPr>
      <w:r w:rsidRPr="005F3389">
        <w:rPr>
          <w:b/>
        </w:rPr>
        <w:t>Afhalen</w:t>
      </w:r>
    </w:p>
    <w:p w14:paraId="0C1654F5" w14:textId="77777777" w:rsidR="009E35BE" w:rsidRPr="005F3389" w:rsidRDefault="009E35BE" w:rsidP="009E35BE">
      <w:pPr>
        <w:pStyle w:val="Plattetekst"/>
        <w:rPr>
          <w:u w:val="single"/>
        </w:rPr>
      </w:pPr>
      <w:r w:rsidRPr="005F3389">
        <w:rPr>
          <w:u w:val="single"/>
        </w:rPr>
        <w:t>Kleuters</w:t>
      </w:r>
    </w:p>
    <w:p w14:paraId="4FC5EC9C" w14:textId="77777777" w:rsidR="009E35BE" w:rsidRPr="002E063B" w:rsidRDefault="009E35BE" w:rsidP="009E35BE">
      <w:pPr>
        <w:pStyle w:val="Plattetekst"/>
        <w:rPr>
          <w:b/>
        </w:rPr>
      </w:pPr>
      <w:r w:rsidRPr="002E063B">
        <w:rPr>
          <w:b/>
        </w:rPr>
        <w:t>Wil jouw wagen bij voorkeur parkeren op de parking van de schietstand.</w:t>
      </w:r>
    </w:p>
    <w:p w14:paraId="7712F094" w14:textId="77777777" w:rsidR="009E35BE" w:rsidRPr="005F3389" w:rsidRDefault="009E35BE" w:rsidP="009E35BE">
      <w:pPr>
        <w:pStyle w:val="Plattetekst"/>
        <w:rPr>
          <w:u w:val="single"/>
        </w:rPr>
      </w:pPr>
      <w:r w:rsidRPr="005F3389">
        <w:rPr>
          <w:u w:val="single"/>
        </w:rPr>
        <w:t>Leerlingen 1ste, 2de, 3de en 4de leerjaar</w:t>
      </w:r>
    </w:p>
    <w:p w14:paraId="38EF4241" w14:textId="34AF3D09" w:rsidR="009E35BE" w:rsidRDefault="009E35BE" w:rsidP="009E35BE">
      <w:pPr>
        <w:pStyle w:val="Plattetekst"/>
      </w:pPr>
      <w:r w:rsidRPr="002E063B">
        <w:rPr>
          <w:b/>
        </w:rPr>
        <w:t xml:space="preserve">Wil </w:t>
      </w:r>
      <w:r w:rsidR="0078537E" w:rsidRPr="002E063B">
        <w:rPr>
          <w:b/>
        </w:rPr>
        <w:t xml:space="preserve">bij voorkeur </w:t>
      </w:r>
      <w:r w:rsidRPr="002E063B">
        <w:rPr>
          <w:b/>
        </w:rPr>
        <w:t>jouw wage</w:t>
      </w:r>
      <w:r w:rsidR="00470409" w:rsidRPr="002E063B">
        <w:rPr>
          <w:b/>
        </w:rPr>
        <w:t xml:space="preserve">n parkeren </w:t>
      </w:r>
      <w:r w:rsidRPr="002E063B">
        <w:rPr>
          <w:b/>
        </w:rPr>
        <w:t>op de parking achter het Kruidvat of aan de schietstand.</w:t>
      </w:r>
      <w:r w:rsidRPr="005F3389">
        <w:t xml:space="preserve"> </w:t>
      </w:r>
      <w:r w:rsidR="0078537E">
        <w:t>Er mag niet geparkeerd worden op d</w:t>
      </w:r>
      <w:r w:rsidR="00470409">
        <w:t xml:space="preserve">e </w:t>
      </w:r>
      <w:r w:rsidRPr="005F3389">
        <w:t>parking in het kerkhofstraatje</w:t>
      </w:r>
      <w:r w:rsidR="0078537E">
        <w:t xml:space="preserve"> (</w:t>
      </w:r>
      <w:r w:rsidR="006212AF">
        <w:t xml:space="preserve">schoolstraat - </w:t>
      </w:r>
      <w:r w:rsidR="0078537E">
        <w:t>enkel voor buurtbewoners).</w:t>
      </w:r>
      <w:r w:rsidR="006212AF">
        <w:t xml:space="preserve"> </w:t>
      </w:r>
      <w:r w:rsidRPr="005F3389">
        <w:t>Op dinsd</w:t>
      </w:r>
      <w:r w:rsidR="0078537E">
        <w:t>ag is het T. Toyeplein</w:t>
      </w:r>
      <w:r w:rsidRPr="005F3389">
        <w:t xml:space="preserve"> niet vrij omwille van de markt.</w:t>
      </w:r>
    </w:p>
    <w:p w14:paraId="2EE273C3" w14:textId="77777777" w:rsidR="0078537E" w:rsidRDefault="0078537E" w:rsidP="009E35BE">
      <w:pPr>
        <w:pStyle w:val="Plattetekst"/>
      </w:pPr>
    </w:p>
    <w:p w14:paraId="407FD4BC" w14:textId="77777777" w:rsidR="0078537E" w:rsidRPr="005F3389" w:rsidRDefault="0078537E" w:rsidP="009E35BE">
      <w:pPr>
        <w:pStyle w:val="Plattetekst"/>
      </w:pPr>
    </w:p>
    <w:p w14:paraId="4DCD9247" w14:textId="77777777" w:rsidR="009E35BE" w:rsidRPr="005F3389" w:rsidRDefault="009E35BE" w:rsidP="009E35BE">
      <w:pPr>
        <w:pStyle w:val="Plattetekst"/>
        <w:rPr>
          <w:u w:val="single"/>
        </w:rPr>
      </w:pPr>
      <w:r w:rsidRPr="005F3389">
        <w:rPr>
          <w:u w:val="single"/>
        </w:rPr>
        <w:t>Leerlingen 5de en 6de leerjaar</w:t>
      </w:r>
    </w:p>
    <w:p w14:paraId="62717F63" w14:textId="77777777" w:rsidR="009E35BE" w:rsidRPr="005F3389" w:rsidRDefault="009E35BE" w:rsidP="009E35BE">
      <w:pPr>
        <w:pStyle w:val="Plattetekst"/>
      </w:pPr>
      <w:r w:rsidRPr="005F3389">
        <w:t>Je parkeert jouw wagen bij voorkeur op de parking van het zwembad of aan de schietstand.</w:t>
      </w:r>
    </w:p>
    <w:p w14:paraId="3730F1C0" w14:textId="77777777" w:rsidR="009E35BE" w:rsidRPr="005F3389" w:rsidRDefault="009E35BE" w:rsidP="009E35BE">
      <w:pPr>
        <w:pStyle w:val="Plattetekst"/>
      </w:pPr>
      <w:r w:rsidRPr="005F3389">
        <w:lastRenderedPageBreak/>
        <w:t>Wij vragen heel uitdrukkelijk om niet voor de school te stoppen om jouw kind(eren) te laten in- of uitstappen.</w:t>
      </w:r>
    </w:p>
    <w:p w14:paraId="6BB72518" w14:textId="77777777" w:rsidR="009E35BE" w:rsidRPr="005F3389" w:rsidRDefault="009E35BE" w:rsidP="009E35BE">
      <w:pPr>
        <w:pStyle w:val="Plattetekst"/>
      </w:pPr>
      <w:r w:rsidRPr="005F3389">
        <w:t>Opmerkingen:</w:t>
      </w:r>
    </w:p>
    <w:p w14:paraId="6C16FB75" w14:textId="3203E217" w:rsidR="009E35BE" w:rsidRPr="005F3389" w:rsidRDefault="009E35BE" w:rsidP="008F4AC0">
      <w:pPr>
        <w:pStyle w:val="Opsomming"/>
        <w:rPr>
          <w:rFonts w:eastAsiaTheme="minorHAnsi"/>
        </w:rPr>
      </w:pPr>
      <w:r w:rsidRPr="005F3389">
        <w:rPr>
          <w:rFonts w:eastAsiaTheme="minorHAnsi"/>
        </w:rPr>
        <w:t>Voor de veiligheid van de kinderen vragen wij de ouders ZELF hun kinderen op de speelplaatsen af te halen na het tweede belteken. Leerlingen mogen zich niet zonder begeleiding naar de parkings begeven; ze dienen te wachten binnen de schoolmuren. Wij zijn niet verantwoordelijk voor eventuele ongevallen als deze regel niet gerespecteerd wordt.</w:t>
      </w:r>
    </w:p>
    <w:p w14:paraId="48B9AD84" w14:textId="79B10174" w:rsidR="009E35BE" w:rsidRDefault="009E35BE" w:rsidP="008F4AC0">
      <w:pPr>
        <w:pStyle w:val="Opsomming"/>
        <w:rPr>
          <w:rFonts w:eastAsiaTheme="minorHAnsi"/>
        </w:rPr>
      </w:pPr>
      <w:r w:rsidRPr="005F3389">
        <w:rPr>
          <w:rFonts w:eastAsiaTheme="minorHAnsi"/>
        </w:rPr>
        <w:t>Voor de veiligheid van de kinderen laten we geen huisdieren toe op de speelplaats.</w:t>
      </w:r>
    </w:p>
    <w:p w14:paraId="5546FD88" w14:textId="77777777" w:rsidR="00470C1D" w:rsidRDefault="00E40DB6" w:rsidP="008F4AC0">
      <w:pPr>
        <w:jc w:val="right"/>
        <w:rPr>
          <w:rStyle w:val="Hyperlink"/>
          <w:i/>
          <w:iCs/>
          <w:color w:val="AE2081"/>
          <w:sz w:val="18"/>
          <w:szCs w:val="18"/>
        </w:rPr>
      </w:pPr>
      <w:hyperlink w:anchor="Start" w:history="1">
        <w:r w:rsidR="008F4AC0" w:rsidRPr="003A2782">
          <w:rPr>
            <w:rStyle w:val="Hyperlink"/>
            <w:i/>
            <w:iCs/>
            <w:color w:val="AE2081"/>
            <w:sz w:val="18"/>
            <w:szCs w:val="18"/>
          </w:rPr>
          <w:t>Terug naar overzicht</w:t>
        </w:r>
      </w:hyperlink>
    </w:p>
    <w:p w14:paraId="5F7357D2" w14:textId="77777777" w:rsidR="00B72D18" w:rsidRPr="00EE5D44" w:rsidRDefault="00B72D18" w:rsidP="00B72D18">
      <w:pPr>
        <w:pStyle w:val="Kop2"/>
        <w:shd w:val="clear" w:color="auto" w:fill="4CBCC5"/>
        <w:rPr>
          <w:color w:val="FFFFFF" w:themeColor="background1"/>
        </w:rPr>
      </w:pPr>
      <w:bookmarkStart w:id="80" w:name="_Ref80602980"/>
      <w:r w:rsidRPr="00EE5D44">
        <w:rPr>
          <w:color w:val="FFFFFF" w:themeColor="background1"/>
        </w:rPr>
        <w:t>Welzijn</w:t>
      </w:r>
      <w:r>
        <w:rPr>
          <w:color w:val="FFFFFF" w:themeColor="background1"/>
        </w:rPr>
        <w:t>sbeleid: preventie en veiligheid</w:t>
      </w:r>
      <w:bookmarkEnd w:id="80"/>
    </w:p>
    <w:p w14:paraId="10F0D35A" w14:textId="44FB959F" w:rsidR="00B72D18" w:rsidRPr="00052DAA" w:rsidRDefault="00B72D18" w:rsidP="00CA0758">
      <w:pPr>
        <w:pStyle w:val="Opsomming"/>
        <w:rPr>
          <w:lang w:val="nl-NL"/>
        </w:rPr>
      </w:pPr>
      <w:r w:rsidRPr="00052DAA">
        <w:rPr>
          <w:lang w:val="nl-NL"/>
        </w:rPr>
        <w:t>Het schoolbestuur en de directie werken, in samenwerking met de hiërarchische lijn, met medewerking en advies van de interne en externe diensten, een dynamisch risicobeheersing</w:t>
      </w:r>
      <w:r w:rsidR="00CA0758">
        <w:rPr>
          <w:lang w:val="nl-NL"/>
        </w:rPr>
        <w:t>-</w:t>
      </w:r>
      <w:r w:rsidRPr="00052DAA">
        <w:rPr>
          <w:lang w:val="nl-NL"/>
        </w:rPr>
        <w:t xml:space="preserve">systeem uit, stellen een globaal preventieplan op en voeren jaarlijks de actieplannen uit. </w:t>
      </w:r>
    </w:p>
    <w:p w14:paraId="01E8E0EA" w14:textId="613EE59D" w:rsidR="00B72D18" w:rsidRPr="00052DAA" w:rsidRDefault="00B72D18" w:rsidP="00CA0758">
      <w:pPr>
        <w:pStyle w:val="Opsomming"/>
        <w:rPr>
          <w:lang w:val="nl-NL"/>
        </w:rPr>
      </w:pPr>
      <w:r w:rsidRPr="00052DAA">
        <w:rPr>
          <w:lang w:val="nl-NL"/>
        </w:rPr>
        <w:t>Er wordt betreffende welzijn de voorbeeldfunctie van de school als onderwijsinstelling en van elke medewerker afzonderlijk</w:t>
      </w:r>
      <w:r>
        <w:rPr>
          <w:lang w:val="nl-NL"/>
        </w:rPr>
        <w:t>,</w:t>
      </w:r>
      <w:r w:rsidRPr="00052DAA">
        <w:rPr>
          <w:lang w:val="nl-NL"/>
        </w:rPr>
        <w:t xml:space="preserve"> sterk benadrukt.</w:t>
      </w:r>
    </w:p>
    <w:p w14:paraId="5E0933D8" w14:textId="1995BF1E" w:rsidR="00B72D18" w:rsidRPr="00052DAA" w:rsidRDefault="00B72D18" w:rsidP="00CA0758">
      <w:pPr>
        <w:pStyle w:val="Opsomming"/>
        <w:rPr>
          <w:lang w:val="nl-NL"/>
        </w:rPr>
      </w:pPr>
      <w:r w:rsidRPr="00052DAA">
        <w:rPr>
          <w:lang w:val="nl-NL"/>
        </w:rPr>
        <w:t>Het schoolbestuur en de directie streven ernaar dat alle personeelsleden dit welzijnsbeleid kennen en toepassen. De directie geeft dan ook regelmatig de nodige informatie en instructies. Ook stelt de school aanvullende regels op voor extra schoolse activiteiten.</w:t>
      </w:r>
    </w:p>
    <w:p w14:paraId="2216C036" w14:textId="4F0F352B" w:rsidR="00B72D18" w:rsidRPr="00052DAA" w:rsidRDefault="00B72D18" w:rsidP="00CA0758">
      <w:pPr>
        <w:pStyle w:val="Opsomming"/>
        <w:rPr>
          <w:lang w:val="nl-NL"/>
        </w:rPr>
      </w:pPr>
      <w:r w:rsidRPr="00052DAA">
        <w:rPr>
          <w:lang w:val="nl-NL"/>
        </w:rPr>
        <w:t>Het team waakt erover dat ook de kleuters, leerlingen en ouders voldoende informatie krijgen inzake veiligheid, gezondheid, welzijn en milieu o.a. via het schoolreglement.</w:t>
      </w:r>
    </w:p>
    <w:p w14:paraId="5DD8A0D2" w14:textId="6427FE01" w:rsidR="00B72D18" w:rsidRPr="00052DAA" w:rsidRDefault="00B72D18" w:rsidP="00CA0758">
      <w:pPr>
        <w:pStyle w:val="Opsomming"/>
        <w:rPr>
          <w:lang w:val="nl-NL"/>
        </w:rPr>
      </w:pPr>
      <w:r w:rsidRPr="00052DAA">
        <w:rPr>
          <w:lang w:val="nl-NL"/>
        </w:rPr>
        <w:t>De leerkrachten worden aangespoord veilige en gezonde handelswijzen aan te leren, hetzij geïntegreerd in de lessen, hetzij via specifieke projecten.</w:t>
      </w:r>
    </w:p>
    <w:p w14:paraId="5A9E83E3" w14:textId="5E02EF3B" w:rsidR="00B72D18" w:rsidRPr="00052DAA" w:rsidRDefault="00B72D18" w:rsidP="00CA0758">
      <w:pPr>
        <w:pStyle w:val="Opsomming"/>
        <w:rPr>
          <w:lang w:val="nl-NL"/>
        </w:rPr>
      </w:pPr>
      <w:r w:rsidRPr="00052DAA">
        <w:rPr>
          <w:lang w:val="nl-NL"/>
        </w:rPr>
        <w:t>Kleuters, leerlingen, personeelsleden en derden tewerkgesteld in de school, worden regelmatig gewezen op bestaande risico's. Bijzondere aandacht gaat daarbij naar de nieuwkomers.</w:t>
      </w:r>
    </w:p>
    <w:p w14:paraId="0E366F03" w14:textId="0B7B7D55" w:rsidR="00B72D18" w:rsidRPr="00052DAA" w:rsidRDefault="00B72D18" w:rsidP="00CA0758">
      <w:pPr>
        <w:pStyle w:val="Opsomming"/>
        <w:rPr>
          <w:lang w:val="nl-NL"/>
        </w:rPr>
      </w:pPr>
      <w:r w:rsidRPr="00052DAA">
        <w:rPr>
          <w:lang w:val="nl-NL"/>
        </w:rPr>
        <w:t>Het schoolbestuur en de directie nemen preventiemaatregelen om geweld, pesterijen en ongewenst seksueel gedrag in de mate van het mogelijke te voorkomen. Desgevallend dragen zij zorg voor een autonoom verloop van de vooropgestelde procedure en geven zij tijd en ruimte voor bijstand, grondig onderzoek en oplossingen.</w:t>
      </w:r>
    </w:p>
    <w:p w14:paraId="594D8DDF" w14:textId="4520BCB5" w:rsidR="00B72D18" w:rsidRPr="00052DAA" w:rsidRDefault="00B72D18" w:rsidP="00CA0758">
      <w:pPr>
        <w:pStyle w:val="Opsomming"/>
        <w:rPr>
          <w:lang w:val="nl-NL"/>
        </w:rPr>
      </w:pPr>
      <w:r w:rsidRPr="00052DAA">
        <w:rPr>
          <w:lang w:val="nl-NL"/>
        </w:rPr>
        <w:t>Het schoolbestuur en de directie streven ernaar om, bij aankopen waar relevant, bij nieuwbouw, verbouwingen en herinrichting, de geldende reglementering betreffende veiligheid, gezondheid en milieu te doen naleven.</w:t>
      </w:r>
    </w:p>
    <w:p w14:paraId="0F487E4E" w14:textId="172D760B" w:rsidR="00B72D18" w:rsidRPr="00052DAA" w:rsidRDefault="00B72D18" w:rsidP="00CA0758">
      <w:pPr>
        <w:pStyle w:val="Opsomming"/>
        <w:rPr>
          <w:lang w:val="nl-NL"/>
        </w:rPr>
      </w:pPr>
      <w:r w:rsidRPr="00052DAA">
        <w:rPr>
          <w:lang w:val="nl-NL"/>
        </w:rPr>
        <w:t>Het schoolbestuur en de directie zorgen, binnen de door de overheid gecreëerde budgettaire mogelijkheden, voor de nodige omkadering en middelen opdat de preventieadviseur(s) zijn opdrachten en taken degelijk kan uitvoeren. Tevens stimuleren het schoolbestuur en de directie de werking van de interne dienst.</w:t>
      </w:r>
    </w:p>
    <w:p w14:paraId="6B222517" w14:textId="462B04CC" w:rsidR="00B72D18" w:rsidRPr="00052DAA" w:rsidRDefault="00B72D18" w:rsidP="00CA0758">
      <w:pPr>
        <w:pStyle w:val="Opsomming"/>
        <w:rPr>
          <w:lang w:val="nl-NL"/>
        </w:rPr>
      </w:pPr>
      <w:r w:rsidRPr="00052DAA">
        <w:rPr>
          <w:lang w:val="nl-NL"/>
        </w:rPr>
        <w:t>Het schoolbestuur en de directie bevorderen de samenwerking met de externe dienst Idewe, evenals met het CLB i.v.m. het medische schooltoezicht.</w:t>
      </w:r>
    </w:p>
    <w:p w14:paraId="17F5CA62" w14:textId="68F6FC8F" w:rsidR="00B72D18" w:rsidRDefault="00B72D18" w:rsidP="00CA0758">
      <w:pPr>
        <w:pStyle w:val="Opsomming"/>
        <w:rPr>
          <w:lang w:val="nl-NL"/>
        </w:rPr>
      </w:pPr>
      <w:r w:rsidRPr="00052DAA">
        <w:rPr>
          <w:lang w:val="nl-NL"/>
        </w:rPr>
        <w:t>De school werkt actief mee aan preventie-initiatieven van de overheid.</w:t>
      </w:r>
    </w:p>
    <w:p w14:paraId="6643EEC3" w14:textId="572B8F7F" w:rsidR="00CA0758" w:rsidRDefault="00CA0758" w:rsidP="00CA0758">
      <w:pPr>
        <w:pStyle w:val="Opsomming"/>
        <w:numPr>
          <w:ilvl w:val="0"/>
          <w:numId w:val="0"/>
        </w:numPr>
        <w:ind w:left="340" w:hanging="340"/>
        <w:rPr>
          <w:lang w:val="nl-NL"/>
        </w:rPr>
      </w:pPr>
    </w:p>
    <w:p w14:paraId="3D2CE11D" w14:textId="77777777" w:rsidR="00CA0758" w:rsidRDefault="00CA0758" w:rsidP="00CA0758">
      <w:pPr>
        <w:pStyle w:val="Opsomming"/>
        <w:numPr>
          <w:ilvl w:val="0"/>
          <w:numId w:val="0"/>
        </w:numPr>
        <w:ind w:left="340" w:hanging="340"/>
        <w:rPr>
          <w:lang w:val="nl-NL"/>
        </w:rPr>
      </w:pPr>
    </w:p>
    <w:p w14:paraId="4B61E226" w14:textId="489A77E9" w:rsidR="00B72D18" w:rsidRDefault="00B72D18" w:rsidP="00CA0758">
      <w:pPr>
        <w:pStyle w:val="Kop3"/>
        <w:rPr>
          <w:bCs/>
        </w:rPr>
      </w:pPr>
      <w:r w:rsidRPr="00052DAA">
        <w:lastRenderedPageBreak/>
        <w:t>Veilig op school</w:t>
      </w:r>
    </w:p>
    <w:p w14:paraId="052DAFC3" w14:textId="20E2659D" w:rsidR="00B72D18" w:rsidRPr="00554FAC" w:rsidRDefault="00B72D18" w:rsidP="00B72D18">
      <w:pPr>
        <w:pBdr>
          <w:top w:val="single" w:sz="4" w:space="1" w:color="auto"/>
          <w:left w:val="single" w:sz="4" w:space="4" w:color="auto"/>
          <w:bottom w:val="single" w:sz="4" w:space="1" w:color="auto"/>
          <w:right w:val="single" w:sz="4" w:space="4" w:color="auto"/>
        </w:pBdr>
        <w:rPr>
          <w:rFonts w:eastAsia="Times New Roman"/>
          <w:b/>
          <w:szCs w:val="24"/>
          <w:lang w:val="nl-NL" w:eastAsia="nl-NL"/>
        </w:rPr>
      </w:pPr>
      <w:r w:rsidRPr="00554FAC">
        <w:rPr>
          <w:rFonts w:eastAsia="Times New Roman"/>
          <w:szCs w:val="24"/>
          <w:lang w:val="nl-NL" w:eastAsia="nl-NL"/>
        </w:rPr>
        <w:t xml:space="preserve">Wanneer bij brand of in noodsituatie de school ontruimd wordt, kan je je kinderen afhalen, mits melding aan de verantwoordelijke, aan het volgende </w:t>
      </w:r>
      <w:r w:rsidRPr="00554FAC">
        <w:rPr>
          <w:rFonts w:eastAsia="Times New Roman"/>
          <w:b/>
          <w:szCs w:val="24"/>
          <w:lang w:val="nl-NL" w:eastAsia="nl-NL"/>
        </w:rPr>
        <w:t>verzamelpunt:</w:t>
      </w:r>
      <w:r w:rsidRPr="00554FAC">
        <w:rPr>
          <w:rFonts w:eastAsia="Times New Roman"/>
          <w:b/>
          <w:szCs w:val="24"/>
          <w:lang w:val="nl-NL" w:eastAsia="nl-NL"/>
        </w:rPr>
        <w:br/>
      </w:r>
      <w:r w:rsidR="006212AF">
        <w:rPr>
          <w:rFonts w:eastAsia="Times New Roman"/>
          <w:b/>
          <w:szCs w:val="24"/>
          <w:lang w:val="nl-NL" w:eastAsia="nl-NL"/>
        </w:rPr>
        <w:t>speelplaats Plein (naast begraafplaats)</w:t>
      </w:r>
    </w:p>
    <w:p w14:paraId="44BC8B27" w14:textId="77777777" w:rsidR="00B72D18" w:rsidRPr="00554FAC" w:rsidRDefault="00B72D18" w:rsidP="00CA0758">
      <w:pPr>
        <w:rPr>
          <w:rFonts w:eastAsia="Times New Roman"/>
          <w:szCs w:val="24"/>
          <w:lang w:val="nl-NL" w:eastAsia="nl-NL"/>
        </w:rPr>
      </w:pPr>
    </w:p>
    <w:p w14:paraId="103343AB" w14:textId="77777777" w:rsidR="00B72D18" w:rsidRPr="008F5FEE" w:rsidRDefault="00B72D18" w:rsidP="00B72D18">
      <w:pPr>
        <w:pBdr>
          <w:top w:val="single" w:sz="4" w:space="1" w:color="auto"/>
          <w:left w:val="single" w:sz="4" w:space="4" w:color="auto"/>
          <w:bottom w:val="single" w:sz="4" w:space="1" w:color="auto"/>
          <w:right w:val="single" w:sz="4" w:space="4" w:color="auto"/>
        </w:pBdr>
        <w:rPr>
          <w:rFonts w:eastAsia="Times New Roman"/>
          <w:b/>
          <w:szCs w:val="24"/>
          <w:lang w:val="nl-NL" w:eastAsia="nl-NL"/>
        </w:rPr>
      </w:pPr>
      <w:r w:rsidRPr="00554FAC">
        <w:rPr>
          <w:rFonts w:eastAsia="Times New Roman"/>
          <w:b/>
          <w:szCs w:val="24"/>
          <w:lang w:val="nl-NL" w:eastAsia="nl-NL"/>
        </w:rPr>
        <w:t>Voor informatie in noodsituaties :</w:t>
      </w:r>
      <w:r>
        <w:rPr>
          <w:rFonts w:eastAsia="Times New Roman"/>
          <w:b/>
          <w:szCs w:val="24"/>
          <w:lang w:val="nl-NL" w:eastAsia="nl-NL"/>
        </w:rPr>
        <w:br/>
      </w:r>
      <w:r>
        <w:rPr>
          <w:rFonts w:eastAsia="Times New Roman"/>
          <w:szCs w:val="24"/>
          <w:lang w:val="nl-NL" w:eastAsia="nl-NL"/>
        </w:rPr>
        <w:t>via SMS</w:t>
      </w:r>
      <w:r w:rsidRPr="00E821DA">
        <w:rPr>
          <w:rFonts w:eastAsia="Times New Roman"/>
          <w:szCs w:val="24"/>
          <w:lang w:val="nl-NL" w:eastAsia="nl-NL"/>
        </w:rPr>
        <w:br/>
      </w:r>
      <w:r>
        <w:rPr>
          <w:rFonts w:eastAsia="Times New Roman"/>
          <w:szCs w:val="24"/>
          <w:lang w:val="nl-NL" w:eastAsia="nl-NL"/>
        </w:rPr>
        <w:t>via secretariaat (</w:t>
      </w:r>
      <w:r w:rsidRPr="00554FAC">
        <w:rPr>
          <w:rFonts w:eastAsia="Times New Roman"/>
          <w:szCs w:val="24"/>
          <w:lang w:val="nl-NL" w:eastAsia="nl-NL"/>
        </w:rPr>
        <w:t>056/75 53 76</w:t>
      </w:r>
      <w:r>
        <w:rPr>
          <w:rFonts w:eastAsia="Times New Roman"/>
          <w:szCs w:val="24"/>
          <w:lang w:val="nl-NL" w:eastAsia="nl-NL"/>
        </w:rPr>
        <w:t>)</w:t>
      </w:r>
    </w:p>
    <w:p w14:paraId="3F0953CE" w14:textId="5752E836" w:rsidR="00CA0758" w:rsidRDefault="00B72D18" w:rsidP="00CA0758">
      <w:pPr>
        <w:spacing w:after="0"/>
        <w:rPr>
          <w:rFonts w:eastAsia="Times New Roman"/>
          <w:b/>
          <w:szCs w:val="24"/>
          <w:lang w:val="nl-NL" w:eastAsia="nl-NL"/>
        </w:rPr>
      </w:pPr>
      <w:r>
        <w:rPr>
          <w:rFonts w:eastAsia="Times New Roman"/>
          <w:b/>
          <w:szCs w:val="24"/>
          <w:lang w:val="nl-NL" w:eastAsia="nl-NL"/>
        </w:rPr>
        <w:t>Gebruik van speeltoestellen</w:t>
      </w:r>
    </w:p>
    <w:p w14:paraId="6BDB64AD" w14:textId="0FF82AD7" w:rsidR="00CA0758" w:rsidRDefault="00B72D18" w:rsidP="00CA0758">
      <w:pPr>
        <w:pStyle w:val="Opsomming"/>
        <w:rPr>
          <w:lang w:val="nl-NL"/>
        </w:rPr>
      </w:pPr>
      <w:r w:rsidRPr="00052DAA">
        <w:rPr>
          <w:lang w:val="nl-NL"/>
        </w:rPr>
        <w:t>niet op het dak van het trei</w:t>
      </w:r>
      <w:r>
        <w:rPr>
          <w:lang w:val="nl-NL"/>
        </w:rPr>
        <w:t>nstelletje klimmen</w:t>
      </w:r>
      <w:r w:rsidR="00EF7685">
        <w:rPr>
          <w:lang w:val="nl-NL"/>
        </w:rPr>
        <w:t>;</w:t>
      </w:r>
    </w:p>
    <w:p w14:paraId="39F4F116" w14:textId="197AAF1A" w:rsidR="00CA0758" w:rsidRDefault="00B72D18" w:rsidP="00CA0758">
      <w:pPr>
        <w:pStyle w:val="Opsomming"/>
        <w:rPr>
          <w:lang w:val="nl-NL"/>
        </w:rPr>
      </w:pPr>
      <w:r w:rsidRPr="00052DAA">
        <w:rPr>
          <w:lang w:val="nl-NL"/>
        </w:rPr>
        <w:t>elkaar niet duwen</w:t>
      </w:r>
      <w:r w:rsidR="00EF7685">
        <w:rPr>
          <w:lang w:val="nl-NL"/>
        </w:rPr>
        <w:t>;</w:t>
      </w:r>
    </w:p>
    <w:p w14:paraId="2755D697" w14:textId="6B051C0D" w:rsidR="00CA0758" w:rsidRDefault="00B72D18" w:rsidP="00CA0758">
      <w:pPr>
        <w:pStyle w:val="Opsomming"/>
        <w:rPr>
          <w:lang w:val="nl-NL"/>
        </w:rPr>
      </w:pPr>
      <w:r>
        <w:rPr>
          <w:lang w:val="nl-NL"/>
        </w:rPr>
        <w:t>schors niet uit de bak gooien;</w:t>
      </w:r>
    </w:p>
    <w:p w14:paraId="0F860B00" w14:textId="0E5EB69D" w:rsidR="00CA0758" w:rsidRDefault="00B72D18" w:rsidP="00CA0758">
      <w:pPr>
        <w:pStyle w:val="Opsomming"/>
        <w:rPr>
          <w:lang w:val="nl-NL"/>
        </w:rPr>
      </w:pPr>
      <w:r>
        <w:rPr>
          <w:lang w:val="nl-NL"/>
        </w:rPr>
        <w:t>de glijbanen niet opklimmen</w:t>
      </w:r>
      <w:r w:rsidR="00EF7685">
        <w:rPr>
          <w:lang w:val="nl-NL"/>
        </w:rPr>
        <w:t>;</w:t>
      </w:r>
    </w:p>
    <w:p w14:paraId="2F4FCD7D" w14:textId="69953730" w:rsidR="00CA0758" w:rsidRDefault="00B72D18" w:rsidP="00CA0758">
      <w:pPr>
        <w:pStyle w:val="Opsomming"/>
        <w:rPr>
          <w:lang w:val="nl-NL"/>
        </w:rPr>
      </w:pPr>
      <w:r>
        <w:rPr>
          <w:lang w:val="nl-NL"/>
        </w:rPr>
        <w:t>steeds zittend naar beneden glijden op de glijbanen.</w:t>
      </w:r>
    </w:p>
    <w:p w14:paraId="57E81C84" w14:textId="77777777" w:rsidR="00EF7685" w:rsidRDefault="00B72D18" w:rsidP="00B750F0">
      <w:pPr>
        <w:spacing w:after="0"/>
        <w:rPr>
          <w:rFonts w:eastAsia="Times New Roman"/>
          <w:b/>
          <w:szCs w:val="24"/>
          <w:lang w:val="nl-NL" w:eastAsia="nl-NL"/>
        </w:rPr>
      </w:pPr>
      <w:r w:rsidRPr="00554FAC">
        <w:rPr>
          <w:rFonts w:eastAsia="Times New Roman"/>
          <w:b/>
          <w:szCs w:val="24"/>
          <w:lang w:val="nl-NL" w:eastAsia="nl-NL"/>
        </w:rPr>
        <w:t>Voetbal- en basketdoelen en zitbanken</w:t>
      </w:r>
    </w:p>
    <w:p w14:paraId="2B2B7ECB" w14:textId="69F34E07" w:rsidR="00EF7685" w:rsidRDefault="00B72D18" w:rsidP="00B750F0">
      <w:pPr>
        <w:pStyle w:val="Opsomming"/>
        <w:rPr>
          <w:lang w:val="nl-NL"/>
        </w:rPr>
      </w:pPr>
      <w:r w:rsidRPr="00052DAA">
        <w:rPr>
          <w:lang w:val="nl-NL"/>
        </w:rPr>
        <w:t xml:space="preserve">verboden op de doelen te kruipen </w:t>
      </w:r>
      <w:r>
        <w:rPr>
          <w:lang w:val="nl-NL"/>
        </w:rPr>
        <w:t>en eraan te hangen</w:t>
      </w:r>
      <w:r w:rsidR="00EF7685">
        <w:rPr>
          <w:lang w:val="nl-NL"/>
        </w:rPr>
        <w:t>;</w:t>
      </w:r>
    </w:p>
    <w:p w14:paraId="362F8038" w14:textId="6BAB1493" w:rsidR="00B72D18" w:rsidRPr="00052DAA" w:rsidRDefault="00B72D18" w:rsidP="00B750F0">
      <w:pPr>
        <w:pStyle w:val="Opsomming"/>
        <w:rPr>
          <w:lang w:val="nl-NL"/>
        </w:rPr>
      </w:pPr>
      <w:r w:rsidRPr="00052DAA">
        <w:rPr>
          <w:lang w:val="nl-NL"/>
        </w:rPr>
        <w:t>zitbanken dienen enkel om op te zitten.</w:t>
      </w:r>
    </w:p>
    <w:p w14:paraId="5DA3A3F2" w14:textId="77777777" w:rsidR="00B750F0" w:rsidRDefault="00B72D18" w:rsidP="00B750F0">
      <w:pPr>
        <w:spacing w:after="0"/>
        <w:rPr>
          <w:rFonts w:eastAsia="Times New Roman"/>
          <w:b/>
          <w:szCs w:val="24"/>
          <w:lang w:val="nl-NL" w:eastAsia="nl-NL"/>
        </w:rPr>
      </w:pPr>
      <w:r>
        <w:rPr>
          <w:rFonts w:eastAsia="Times New Roman"/>
          <w:b/>
          <w:szCs w:val="24"/>
          <w:lang w:val="nl-NL" w:eastAsia="nl-NL"/>
        </w:rPr>
        <w:t>Z</w:t>
      </w:r>
      <w:r w:rsidRPr="00554FAC">
        <w:rPr>
          <w:rFonts w:eastAsia="Times New Roman"/>
          <w:b/>
          <w:szCs w:val="24"/>
          <w:lang w:val="nl-NL" w:eastAsia="nl-NL"/>
        </w:rPr>
        <w:t>andbak</w:t>
      </w:r>
    </w:p>
    <w:p w14:paraId="5756C320" w14:textId="496AFEF3" w:rsidR="00B72D18" w:rsidRDefault="00B72D18" w:rsidP="00637B88">
      <w:pPr>
        <w:pStyle w:val="Opsomming"/>
        <w:contextualSpacing w:val="0"/>
        <w:rPr>
          <w:lang w:val="nl-NL"/>
        </w:rPr>
      </w:pPr>
      <w:r w:rsidRPr="00052DAA">
        <w:rPr>
          <w:lang w:val="nl-NL"/>
        </w:rPr>
        <w:t>het zand blijft in de zandbak.</w:t>
      </w:r>
    </w:p>
    <w:p w14:paraId="28C38B9E" w14:textId="5D423E44" w:rsidR="00637B88" w:rsidRDefault="00E40DB6" w:rsidP="00637B88">
      <w:pPr>
        <w:pStyle w:val="Opsomming"/>
        <w:numPr>
          <w:ilvl w:val="0"/>
          <w:numId w:val="0"/>
        </w:numPr>
        <w:jc w:val="right"/>
        <w:rPr>
          <w:rStyle w:val="Hyperlink"/>
          <w:rFonts w:eastAsiaTheme="minorHAnsi" w:cstheme="minorBidi"/>
          <w:i/>
          <w:iCs/>
          <w:color w:val="AE2081"/>
          <w:sz w:val="18"/>
          <w:szCs w:val="18"/>
          <w:lang w:eastAsia="en-US"/>
        </w:rPr>
      </w:pPr>
      <w:hyperlink w:anchor="Start" w:history="1">
        <w:r w:rsidR="00637B88" w:rsidRPr="00637B88">
          <w:rPr>
            <w:rStyle w:val="Hyperlink"/>
            <w:rFonts w:eastAsiaTheme="minorHAnsi" w:cstheme="minorBidi"/>
            <w:i/>
            <w:iCs/>
            <w:color w:val="AE2081"/>
            <w:sz w:val="18"/>
            <w:szCs w:val="18"/>
            <w:lang w:eastAsia="en-US"/>
          </w:rPr>
          <w:t>Terug naar overzicht</w:t>
        </w:r>
      </w:hyperlink>
    </w:p>
    <w:p w14:paraId="30AE5B76" w14:textId="77777777" w:rsidR="009261FB" w:rsidRPr="004B05D0" w:rsidRDefault="009261FB" w:rsidP="009261FB">
      <w:pPr>
        <w:pStyle w:val="Kop2"/>
        <w:shd w:val="clear" w:color="auto" w:fill="4CBCC5"/>
        <w:rPr>
          <w:color w:val="FFFFFF" w:themeColor="background1"/>
        </w:rPr>
      </w:pPr>
      <w:bookmarkStart w:id="81" w:name="_Ref80603089"/>
      <w:r w:rsidRPr="004B05D0">
        <w:rPr>
          <w:color w:val="FFFFFF" w:themeColor="background1"/>
        </w:rPr>
        <w:t>Vrijwilligers</w:t>
      </w:r>
      <w:bookmarkEnd w:id="81"/>
    </w:p>
    <w:p w14:paraId="2BF78CB1" w14:textId="77777777" w:rsidR="009261FB" w:rsidRPr="00932FB3" w:rsidRDefault="009261FB" w:rsidP="009854E4">
      <w:pPr>
        <w:rPr>
          <w:lang w:val="nl-NL" w:eastAsia="nl-NL"/>
        </w:rPr>
      </w:pPr>
      <w:r w:rsidRPr="00932FB3">
        <w:rPr>
          <w:lang w:val="nl-NL" w:eastAsia="nl-NL"/>
        </w:rPr>
        <w:t>Onze school maakt bij de organisatie van verschillende activiteiten gebruik van vrijwilligers. De vrijwilligerswet verplicht de scholen om de vrijwilligers over een aantal punten te informeren. De school doet dit via onderstaande bepalingen.</w:t>
      </w:r>
    </w:p>
    <w:p w14:paraId="0CD77D10" w14:textId="12BDEB11" w:rsidR="009261FB" w:rsidRPr="0081078E" w:rsidRDefault="009261FB" w:rsidP="009854E4">
      <w:pPr>
        <w:rPr>
          <w:rFonts w:eastAsia="Times New Roman"/>
          <w:szCs w:val="24"/>
          <w:lang w:val="nl-NL" w:eastAsia="nl-NL"/>
        </w:rPr>
      </w:pPr>
      <w:r w:rsidRPr="009854E4">
        <w:rPr>
          <w:b/>
          <w:bCs/>
        </w:rPr>
        <w:t>Organisatie</w:t>
      </w:r>
      <w:r w:rsidR="009854E4">
        <w:rPr>
          <w:b/>
          <w:bCs/>
        </w:rPr>
        <w:br/>
      </w:r>
      <w:r w:rsidRPr="0081078E">
        <w:rPr>
          <w:rFonts w:eastAsia="Times New Roman"/>
          <w:szCs w:val="24"/>
          <w:lang w:val="nl-NL" w:eastAsia="nl-NL"/>
        </w:rPr>
        <w:t xml:space="preserve">Het onderwijs in onze school wordt georganiseerd door het schoolbestuur, zijnde de VZW </w:t>
      </w:r>
      <w:r>
        <w:rPr>
          <w:rFonts w:eastAsia="Times New Roman"/>
          <w:szCs w:val="24"/>
          <w:lang w:val="nl-NL" w:eastAsia="nl-NL"/>
        </w:rPr>
        <w:t>DE BRUG</w:t>
      </w:r>
      <w:r w:rsidRPr="0081078E">
        <w:rPr>
          <w:rFonts w:eastAsia="Times New Roman"/>
          <w:szCs w:val="24"/>
          <w:lang w:val="nl-NL" w:eastAsia="nl-NL"/>
        </w:rPr>
        <w:t>, waarvan de zetel gevestigd</w:t>
      </w:r>
      <w:r>
        <w:rPr>
          <w:rFonts w:eastAsia="Times New Roman"/>
          <w:szCs w:val="24"/>
          <w:lang w:val="nl-NL" w:eastAsia="nl-NL"/>
        </w:rPr>
        <w:t xml:space="preserve"> is te Zwevegem, T. Toyeplein 8</w:t>
      </w:r>
      <w:r w:rsidRPr="0081078E">
        <w:rPr>
          <w:rFonts w:eastAsia="Times New Roman"/>
          <w:szCs w:val="24"/>
          <w:lang w:val="nl-NL" w:eastAsia="nl-NL"/>
        </w:rPr>
        <w:t xml:space="preserve"> en met als ondernemingsnummer 453.903.877.</w:t>
      </w:r>
    </w:p>
    <w:p w14:paraId="41E58C54"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Het doel van de VZW luidt als volgt:</w:t>
      </w:r>
    </w:p>
    <w:p w14:paraId="1E45513A" w14:textId="133157A0" w:rsidR="009261FB" w:rsidRPr="0081078E" w:rsidRDefault="009261FB" w:rsidP="009A7B0A">
      <w:pPr>
        <w:rPr>
          <w:rFonts w:eastAsia="Times New Roman"/>
          <w:szCs w:val="24"/>
          <w:lang w:val="nl-NL" w:eastAsia="nl-NL"/>
        </w:rPr>
      </w:pPr>
      <w:r w:rsidRPr="0081078E">
        <w:rPr>
          <w:rFonts w:eastAsia="Times New Roman"/>
          <w:szCs w:val="24"/>
          <w:lang w:val="nl-NL" w:eastAsia="nl-NL"/>
        </w:rPr>
        <w:t>“Art. 3</w:t>
      </w:r>
      <w:r w:rsidRPr="0081078E">
        <w:rPr>
          <w:rFonts w:eastAsia="Times New Roman"/>
          <w:szCs w:val="24"/>
          <w:lang w:val="nl-NL" w:eastAsia="nl-NL"/>
        </w:rPr>
        <w:tab/>
        <w:t>§ 1</w:t>
      </w:r>
      <w:r w:rsidRPr="0081078E">
        <w:rPr>
          <w:rFonts w:eastAsia="Times New Roman"/>
          <w:szCs w:val="24"/>
          <w:lang w:val="nl-NL" w:eastAsia="nl-NL"/>
        </w:rPr>
        <w:tab/>
        <w:t>De vereniging heeft tot doel, met uitsluiting van elk winstoogmerk, de opvoeding en vorming van de jeugd in christelijke geest te realiseren, door het organiseren, besturen en steunen van vrij katholiek onderwijs en van alle voorzieningen die hiermee verband houden.</w:t>
      </w:r>
    </w:p>
    <w:p w14:paraId="6449E853"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 2</w:t>
      </w:r>
      <w:r w:rsidRPr="0081078E">
        <w:rPr>
          <w:rFonts w:eastAsia="Times New Roman"/>
          <w:szCs w:val="24"/>
          <w:lang w:val="nl-NL" w:eastAsia="nl-NL"/>
        </w:rPr>
        <w:tab/>
        <w:t xml:space="preserve">Het confessioneel katholiek karakter van dit doel in overeenstemming met de richtlijnen  van de bevoegde kerkelijke overheid, is een ontbindende voorwaarde van onderhavige maatschappelijke overeenkomst. </w:t>
      </w:r>
    </w:p>
    <w:p w14:paraId="02629238" w14:textId="77777777" w:rsidR="009261FB" w:rsidRPr="0081078E" w:rsidRDefault="009261FB" w:rsidP="009A7B0A">
      <w:pPr>
        <w:rPr>
          <w:rFonts w:eastAsia="Times New Roman"/>
          <w:szCs w:val="24"/>
          <w:lang w:val="nl-NL" w:eastAsia="nl-NL"/>
        </w:rPr>
      </w:pPr>
      <w:r w:rsidRPr="0081078E">
        <w:rPr>
          <w:rFonts w:eastAsia="Times New Roman"/>
          <w:szCs w:val="24"/>
          <w:lang w:val="nl-NL" w:eastAsia="nl-NL"/>
        </w:rPr>
        <w:t>§ 3</w:t>
      </w:r>
      <w:r w:rsidRPr="0081078E">
        <w:rPr>
          <w:rFonts w:eastAsia="Times New Roman"/>
          <w:szCs w:val="24"/>
          <w:lang w:val="nl-NL" w:eastAsia="nl-NL"/>
        </w:rPr>
        <w:tab/>
        <w:t xml:space="preserve">De VZW kan alle activiteiten ontplooien die rechtstreeks of onrechtstreeks bijdragen tot de verwezenlijking van voormelde ideële niet-winstgevende doelstelling, met inbegrip van bijkomstige  commerciële en winstgevende activiteiten binnen de grenzen van wat wettelijk is toegelaten en </w:t>
      </w:r>
      <w:r w:rsidRPr="0081078E">
        <w:rPr>
          <w:rFonts w:eastAsia="Times New Roman"/>
          <w:szCs w:val="24"/>
          <w:lang w:val="nl-NL" w:eastAsia="nl-NL"/>
        </w:rPr>
        <w:lastRenderedPageBreak/>
        <w:t>waarvan de opbrengsten te allen tijde volledig zullen worden bestemd voor de verwezenlijking van de ideële niet-winstgevende doelstelling.</w:t>
      </w:r>
      <w:r>
        <w:rPr>
          <w:rFonts w:eastAsia="Times New Roman"/>
          <w:szCs w:val="24"/>
          <w:lang w:val="nl-NL" w:eastAsia="nl-NL"/>
        </w:rPr>
        <w:t>”</w:t>
      </w:r>
    </w:p>
    <w:p w14:paraId="1A902E8F" w14:textId="5B20A998" w:rsidR="009261FB" w:rsidRPr="00515BDA" w:rsidRDefault="009261FB" w:rsidP="009261FB">
      <w:pPr>
        <w:rPr>
          <w:rFonts w:eastAsia="Times New Roman"/>
          <w:szCs w:val="24"/>
          <w:lang w:val="nl-NL" w:eastAsia="nl-NL"/>
        </w:rPr>
      </w:pPr>
      <w:r w:rsidRPr="00515BDA">
        <w:rPr>
          <w:rFonts w:eastAsia="Times New Roman"/>
          <w:szCs w:val="24"/>
          <w:lang w:val="nl-NL" w:eastAsia="nl-NL"/>
        </w:rPr>
        <w:t xml:space="preserve">De organisatie heeft een </w:t>
      </w:r>
      <w:r w:rsidRPr="00515BDA">
        <w:rPr>
          <w:rFonts w:eastAsia="Times New Roman"/>
          <w:b/>
          <w:szCs w:val="24"/>
          <w:lang w:val="nl-NL" w:eastAsia="nl-NL"/>
        </w:rPr>
        <w:t>verzekeringscontract</w:t>
      </w:r>
      <w:r w:rsidRPr="00515BDA">
        <w:rPr>
          <w:rFonts w:eastAsia="Times New Roman"/>
          <w:szCs w:val="24"/>
          <w:lang w:val="nl-NL" w:eastAsia="nl-NL"/>
        </w:rPr>
        <w:t xml:space="preserve"> afgesloten tot dekking van de burgerlijke aansprakelijkheid, met uitzondering van de contractuele aansprakelijkheid, van de organisatie en de vrijwilliger. Het verzekerings</w:t>
      </w:r>
      <w:r w:rsidR="002E063B">
        <w:rPr>
          <w:rFonts w:eastAsia="Times New Roman"/>
          <w:szCs w:val="24"/>
          <w:lang w:val="nl-NL" w:eastAsia="nl-NL"/>
        </w:rPr>
        <w:t>contract werd afgesloten bij IC</w:t>
      </w:r>
      <w:r>
        <w:rPr>
          <w:rFonts w:eastAsia="Times New Roman"/>
          <w:szCs w:val="24"/>
          <w:lang w:val="nl-NL" w:eastAsia="nl-NL"/>
        </w:rPr>
        <w:t>-verzekeringen.</w:t>
      </w:r>
    </w:p>
    <w:p w14:paraId="2856F0FB" w14:textId="0438BDA1" w:rsidR="009261FB" w:rsidRPr="00932FB3" w:rsidRDefault="009261FB" w:rsidP="009261FB">
      <w:pPr>
        <w:rPr>
          <w:rFonts w:eastAsia="Times New Roman"/>
          <w:szCs w:val="24"/>
          <w:lang w:val="nl-NL" w:eastAsia="nl-NL"/>
        </w:rPr>
      </w:pPr>
      <w:r w:rsidRPr="00932FB3">
        <w:rPr>
          <w:rFonts w:eastAsia="Times New Roman"/>
          <w:szCs w:val="24"/>
          <w:lang w:val="nl-NL" w:eastAsia="nl-NL"/>
        </w:rPr>
        <w:t>Een bijkomende verzekering tot dekking van de lichamelijke schade tijdens de uitvoering van een vrijwilligersactiviteit of op weg van en naar de ac</w:t>
      </w:r>
      <w:r>
        <w:rPr>
          <w:rFonts w:eastAsia="Times New Roman"/>
          <w:szCs w:val="24"/>
          <w:lang w:val="nl-NL" w:eastAsia="nl-NL"/>
        </w:rPr>
        <w:t xml:space="preserve">tiviteit werd ook afgesloten bij </w:t>
      </w:r>
      <w:r w:rsidR="002E063B">
        <w:rPr>
          <w:rFonts w:eastAsia="Times New Roman"/>
          <w:szCs w:val="24"/>
          <w:lang w:val="nl-NL" w:eastAsia="nl-NL"/>
        </w:rPr>
        <w:t>I</w:t>
      </w:r>
      <w:r>
        <w:rPr>
          <w:rFonts w:eastAsia="Times New Roman"/>
          <w:szCs w:val="24"/>
          <w:lang w:val="nl-NL" w:eastAsia="nl-NL"/>
        </w:rPr>
        <w:t>C-verzekeringen.</w:t>
      </w:r>
    </w:p>
    <w:p w14:paraId="2A678D2D" w14:textId="77777777" w:rsidR="009261FB" w:rsidRPr="00515BDA" w:rsidRDefault="009261FB" w:rsidP="009261FB">
      <w:pPr>
        <w:rPr>
          <w:rFonts w:eastAsia="Times New Roman"/>
          <w:szCs w:val="24"/>
          <w:lang w:val="nl-NL" w:eastAsia="nl-NL"/>
        </w:rPr>
      </w:pPr>
      <w:r w:rsidRPr="00515BDA">
        <w:rPr>
          <w:rFonts w:eastAsia="Times New Roman"/>
          <w:szCs w:val="24"/>
          <w:lang w:val="nl-NL" w:eastAsia="nl-NL"/>
        </w:rPr>
        <w:t xml:space="preserve">Er wordt </w:t>
      </w:r>
      <w:r w:rsidRPr="00515BDA">
        <w:rPr>
          <w:rFonts w:eastAsia="Times New Roman"/>
          <w:b/>
          <w:szCs w:val="24"/>
          <w:lang w:val="nl-NL" w:eastAsia="nl-NL"/>
        </w:rPr>
        <w:t>geen onkostenvergoeding</w:t>
      </w:r>
      <w:r w:rsidRPr="00515BDA">
        <w:rPr>
          <w:rFonts w:eastAsia="Times New Roman"/>
          <w:szCs w:val="24"/>
          <w:lang w:val="nl-NL" w:eastAsia="nl-NL"/>
        </w:rPr>
        <w:t xml:space="preserve"> voorzien.</w:t>
      </w:r>
    </w:p>
    <w:p w14:paraId="619FAF78" w14:textId="77777777" w:rsidR="009261FB" w:rsidRDefault="009261FB" w:rsidP="009261FB">
      <w:pPr>
        <w:rPr>
          <w:rFonts w:eastAsia="Times New Roman"/>
          <w:szCs w:val="24"/>
          <w:lang w:val="nl-NL" w:eastAsia="nl-NL"/>
        </w:rPr>
      </w:pPr>
      <w:r w:rsidRPr="00932FB3">
        <w:rPr>
          <w:rFonts w:eastAsia="Times New Roman"/>
          <w:szCs w:val="24"/>
          <w:lang w:val="nl-NL" w:eastAsia="nl-NL"/>
        </w:rPr>
        <w:t>Bij vrijwilligerswerk bestaat de kans dat je als vrijwilliger geheimen verneemt waarvoor een geheimhoudingsplicht bestaat. Het gaat dan vooral om vrijwilligerswerk bij telefonische hulpverlening als Tele-Onthaal, de Zelfmoordlijn waarbij je in contact komt met vertrouwelijke informatie. Bij vrijwilligerswerk op school is de geheimhoudingsplicht normaal gezien niet van toepassing. Een vrijwilliger gaat discreet om met de informatie die hem of haar is toevertrouwd.</w:t>
      </w:r>
    </w:p>
    <w:p w14:paraId="7824D64A" w14:textId="073787A8" w:rsidR="009261FB" w:rsidRPr="0081078E" w:rsidRDefault="009261FB" w:rsidP="009854E4">
      <w:pPr>
        <w:spacing w:after="0"/>
        <w:jc w:val="both"/>
        <w:rPr>
          <w:rFonts w:eastAsia="Times New Roman"/>
          <w:szCs w:val="24"/>
          <w:lang w:val="nl-NL" w:eastAsia="nl-NL"/>
        </w:rPr>
      </w:pPr>
      <w:r w:rsidRPr="0081078E">
        <w:rPr>
          <w:rFonts w:eastAsia="Times New Roman"/>
          <w:b/>
          <w:szCs w:val="24"/>
          <w:lang w:val="nl-NL" w:eastAsia="nl-NL"/>
        </w:rPr>
        <w:t>Vrijwillig vervoer van kinderen</w:t>
      </w:r>
      <w:r w:rsidR="009854E4">
        <w:rPr>
          <w:rFonts w:eastAsia="Times New Roman"/>
          <w:b/>
          <w:szCs w:val="24"/>
          <w:lang w:val="nl-NL" w:eastAsia="nl-NL"/>
        </w:rPr>
        <w:br/>
      </w:r>
      <w:r w:rsidRPr="0081078E">
        <w:rPr>
          <w:rFonts w:eastAsia="Times New Roman"/>
          <w:szCs w:val="24"/>
          <w:lang w:val="nl-NL" w:eastAsia="nl-NL"/>
        </w:rPr>
        <w:t>Soms helpen (groot)ouders ons bij het vervoer van kinderen naar een activiteit.</w:t>
      </w:r>
      <w:r>
        <w:rPr>
          <w:rFonts w:eastAsia="Times New Roman"/>
          <w:szCs w:val="24"/>
          <w:lang w:val="nl-NL" w:eastAsia="nl-NL"/>
        </w:rPr>
        <w:t xml:space="preserve"> </w:t>
      </w:r>
      <w:r w:rsidRPr="0081078E">
        <w:rPr>
          <w:rFonts w:eastAsia="Times New Roman"/>
          <w:szCs w:val="24"/>
          <w:lang w:val="nl-NL" w:eastAsia="nl-NL"/>
        </w:rPr>
        <w:t>Omdat wij bezorgd zijn om de veiligheid van onze kinderen, durven we daarbij volgende richtlijnen mee te geven:</w:t>
      </w:r>
    </w:p>
    <w:p w14:paraId="383DD2D7" w14:textId="77777777" w:rsidR="009261FB" w:rsidRPr="0081078E" w:rsidRDefault="009261FB" w:rsidP="009854E4">
      <w:pPr>
        <w:pStyle w:val="Opsomming"/>
        <w:rPr>
          <w:lang w:val="nl-NL"/>
        </w:rPr>
      </w:pPr>
      <w:r>
        <w:rPr>
          <w:lang w:val="nl-NL"/>
        </w:rPr>
        <w:t>d</w:t>
      </w:r>
      <w:r w:rsidRPr="0081078E">
        <w:rPr>
          <w:lang w:val="nl-NL"/>
        </w:rPr>
        <w:t>e chauffeur handelt – uiteraard - volledig volgens de verkeersvoorschriften (verzekering, schouwingsbewijs,…)</w:t>
      </w:r>
    </w:p>
    <w:p w14:paraId="36CE429F" w14:textId="77777777" w:rsidR="009261FB" w:rsidRPr="0081078E" w:rsidRDefault="009261FB" w:rsidP="009854E4">
      <w:pPr>
        <w:pStyle w:val="Opsomming"/>
        <w:rPr>
          <w:lang w:val="nl-NL"/>
        </w:rPr>
      </w:pPr>
      <w:r>
        <w:rPr>
          <w:lang w:val="nl-NL"/>
        </w:rPr>
        <w:t>e</w:t>
      </w:r>
      <w:r w:rsidRPr="0081078E">
        <w:rPr>
          <w:lang w:val="nl-NL"/>
        </w:rPr>
        <w:t>lk kind dient een veiligheidsgordel te dragen.</w:t>
      </w:r>
    </w:p>
    <w:p w14:paraId="21DE904D" w14:textId="77777777" w:rsidR="009261FB" w:rsidRPr="0081078E" w:rsidRDefault="009261FB" w:rsidP="009854E4">
      <w:pPr>
        <w:pStyle w:val="Opsomming"/>
        <w:rPr>
          <w:lang w:val="nl-NL"/>
        </w:rPr>
      </w:pPr>
      <w:r>
        <w:rPr>
          <w:lang w:val="nl-NL"/>
        </w:rPr>
        <w:t>e</w:t>
      </w:r>
      <w:r w:rsidRPr="0081078E">
        <w:rPr>
          <w:lang w:val="nl-NL"/>
        </w:rPr>
        <w:t>igen kind(eren), kleiner dan 1,35m, moet(en) altijd op een kinderzitje.</w:t>
      </w:r>
    </w:p>
    <w:p w14:paraId="725298D6" w14:textId="77777777" w:rsidR="009261FB" w:rsidRPr="0081078E" w:rsidRDefault="009261FB" w:rsidP="009854E4">
      <w:pPr>
        <w:pStyle w:val="Opsomming"/>
        <w:rPr>
          <w:lang w:val="nl-NL"/>
        </w:rPr>
      </w:pPr>
      <w:r>
        <w:rPr>
          <w:lang w:val="nl-NL"/>
        </w:rPr>
        <w:t>a</w:t>
      </w:r>
      <w:r w:rsidRPr="0081078E">
        <w:rPr>
          <w:lang w:val="nl-NL"/>
        </w:rPr>
        <w:t>lle kinderen, kleiner dan 1,35m, moeten vooraan altijd op een kinderzitje.</w:t>
      </w:r>
    </w:p>
    <w:p w14:paraId="65BE32CA" w14:textId="77777777" w:rsidR="009261FB" w:rsidRPr="0081078E" w:rsidRDefault="009261FB" w:rsidP="009854E4">
      <w:pPr>
        <w:pStyle w:val="Opsomming"/>
        <w:rPr>
          <w:lang w:val="nl-NL"/>
        </w:rPr>
      </w:pPr>
      <w:r>
        <w:rPr>
          <w:lang w:val="nl-NL"/>
        </w:rPr>
        <w:t>h</w:t>
      </w:r>
      <w:r w:rsidRPr="0081078E">
        <w:rPr>
          <w:lang w:val="nl-NL"/>
        </w:rPr>
        <w:t>et inschakelen van het veiligheidsslot is aanbevolen.</w:t>
      </w:r>
    </w:p>
    <w:p w14:paraId="4CAF62B2" w14:textId="77777777" w:rsidR="009261FB" w:rsidRDefault="009261FB" w:rsidP="009854E4">
      <w:pPr>
        <w:pStyle w:val="Opsomming"/>
        <w:rPr>
          <w:lang w:val="nl-NL"/>
        </w:rPr>
      </w:pPr>
      <w:r>
        <w:rPr>
          <w:lang w:val="nl-NL"/>
        </w:rPr>
        <w:t>w</w:t>
      </w:r>
      <w:r w:rsidRPr="0081078E">
        <w:rPr>
          <w:lang w:val="nl-NL"/>
        </w:rPr>
        <w:t>e vragen niet te roken in de aanwezigheid van de kinderen.</w:t>
      </w:r>
    </w:p>
    <w:p w14:paraId="288FC274" w14:textId="77777777" w:rsidR="009261FB" w:rsidRDefault="009261FB" w:rsidP="009854E4">
      <w:pPr>
        <w:rPr>
          <w:lang w:val="nl-NL" w:eastAsia="nl-NL"/>
        </w:rPr>
      </w:pPr>
      <w:r w:rsidRPr="0081078E">
        <w:rPr>
          <w:lang w:val="nl-NL" w:eastAsia="nl-NL"/>
        </w:rPr>
        <w:t>Bovendien vragen we de chauffeur het aantal kilometers (van school tot bestemming en/of omgekeerd) via een formulier op te geven aan de leerkracht en dit voor de omniumverzekering die hiervoor werd afgesloten (met een vrijstelling tot € 500 / € 1250 voor cabrio’s en sportwagens).</w:t>
      </w:r>
      <w:r>
        <w:rPr>
          <w:lang w:val="nl-NL" w:eastAsia="nl-NL"/>
        </w:rPr>
        <w:t xml:space="preserve"> </w:t>
      </w:r>
      <w:r w:rsidRPr="0081078E">
        <w:rPr>
          <w:lang w:val="nl-NL" w:eastAsia="nl-NL"/>
        </w:rPr>
        <w:t>Auto’s met een nieuwprijscataloguswaarde van meer dan</w:t>
      </w:r>
      <w:r>
        <w:rPr>
          <w:lang w:val="nl-NL" w:eastAsia="nl-NL"/>
        </w:rPr>
        <w:t xml:space="preserve"> € 40000 zijn van deze verzekering uitgesloten!</w:t>
      </w:r>
    </w:p>
    <w:bookmarkEnd w:id="78"/>
    <w:bookmarkEnd w:id="79"/>
    <w:p w14:paraId="3DD0EF04" w14:textId="77777777" w:rsidR="00794AAD" w:rsidRDefault="00794AAD" w:rsidP="00794AAD">
      <w:pPr>
        <w:pStyle w:val="Opsomming"/>
        <w:numPr>
          <w:ilvl w:val="0"/>
          <w:numId w:val="0"/>
        </w:numPr>
        <w:jc w:val="right"/>
        <w:rPr>
          <w:rStyle w:val="Hyperlink"/>
          <w:rFonts w:eastAsiaTheme="minorHAnsi" w:cstheme="minorBidi"/>
          <w:i/>
          <w:iCs/>
          <w:color w:val="AE2081"/>
          <w:sz w:val="18"/>
          <w:szCs w:val="18"/>
          <w:lang w:eastAsia="en-US"/>
        </w:rPr>
      </w:pPr>
      <w:r w:rsidRPr="00637B88">
        <w:rPr>
          <w:rStyle w:val="Hyperlink"/>
          <w:rFonts w:eastAsiaTheme="minorHAnsi" w:cstheme="minorBidi"/>
          <w:i/>
          <w:iCs/>
          <w:color w:val="AE2081"/>
          <w:sz w:val="18"/>
          <w:szCs w:val="18"/>
          <w:lang w:eastAsia="en-US"/>
        </w:rPr>
        <w:fldChar w:fldCharType="begin"/>
      </w:r>
      <w:r w:rsidRPr="00637B88">
        <w:rPr>
          <w:rStyle w:val="Hyperlink"/>
          <w:rFonts w:eastAsiaTheme="minorHAnsi" w:cstheme="minorBidi"/>
          <w:i/>
          <w:iCs/>
          <w:color w:val="AE2081"/>
          <w:sz w:val="18"/>
          <w:szCs w:val="18"/>
          <w:lang w:eastAsia="en-US"/>
        </w:rPr>
        <w:instrText xml:space="preserve"> HYPERLINK \l "Start" </w:instrText>
      </w:r>
      <w:r w:rsidRPr="00637B88">
        <w:rPr>
          <w:rStyle w:val="Hyperlink"/>
          <w:rFonts w:eastAsiaTheme="minorHAnsi" w:cstheme="minorBidi"/>
          <w:i/>
          <w:iCs/>
          <w:color w:val="AE2081"/>
          <w:sz w:val="18"/>
          <w:szCs w:val="18"/>
          <w:lang w:eastAsia="en-US"/>
        </w:rPr>
        <w:fldChar w:fldCharType="separate"/>
      </w:r>
      <w:r w:rsidRPr="00637B88">
        <w:rPr>
          <w:rStyle w:val="Hyperlink"/>
          <w:rFonts w:eastAsiaTheme="minorHAnsi" w:cstheme="minorBidi"/>
          <w:i/>
          <w:iCs/>
          <w:color w:val="AE2081"/>
          <w:sz w:val="18"/>
          <w:szCs w:val="18"/>
          <w:lang w:eastAsia="en-US"/>
        </w:rPr>
        <w:t>Terug naar overzicht</w:t>
      </w:r>
      <w:r w:rsidRPr="00637B88">
        <w:rPr>
          <w:rStyle w:val="Hyperlink"/>
          <w:rFonts w:eastAsiaTheme="minorHAnsi" w:cstheme="minorBidi"/>
          <w:i/>
          <w:iCs/>
          <w:color w:val="AE2081"/>
          <w:sz w:val="18"/>
          <w:szCs w:val="18"/>
          <w:lang w:eastAsia="en-US"/>
        </w:rPr>
        <w:fldChar w:fldCharType="end"/>
      </w:r>
    </w:p>
    <w:p w14:paraId="0814D094" w14:textId="4CDE6F45" w:rsidR="00382063" w:rsidRPr="000B638B" w:rsidRDefault="00382063" w:rsidP="003A2782">
      <w:r w:rsidRPr="000B638B">
        <w:fldChar w:fldCharType="begin"/>
      </w:r>
      <w:r w:rsidRPr="000B638B">
        <w:instrText xml:space="preserve"> REF _Ref66445275 \h  \* MERGEFORMAT </w:instrText>
      </w:r>
      <w:r w:rsidRPr="000B638B">
        <w:fldChar w:fldCharType="end"/>
      </w:r>
    </w:p>
    <w:p w14:paraId="60C654CD" w14:textId="33B025F9" w:rsidR="001A4C91" w:rsidRDefault="001A4C91">
      <w:pPr>
        <w:suppressAutoHyphens w:val="0"/>
        <w:rPr>
          <w:b/>
          <w:i/>
          <w:iCs/>
          <w:color w:val="A8AF37"/>
          <w:sz w:val="18"/>
          <w:szCs w:val="18"/>
          <w:u w:val="single"/>
        </w:rPr>
      </w:pPr>
      <w:r>
        <w:rPr>
          <w:b/>
          <w:i/>
          <w:iCs/>
          <w:color w:val="A8AF37"/>
          <w:sz w:val="18"/>
          <w:szCs w:val="18"/>
          <w:u w:val="single"/>
        </w:rPr>
        <w:br w:type="page"/>
      </w:r>
    </w:p>
    <w:p w14:paraId="11E4B2E4" w14:textId="3C7D7905" w:rsidR="00A11E63" w:rsidRPr="004B171E" w:rsidRDefault="00A11E63" w:rsidP="004B171E">
      <w:pPr>
        <w:pStyle w:val="Kop1"/>
      </w:pPr>
      <w:r w:rsidRPr="004B171E">
        <w:lastRenderedPageBreak/>
        <w:t>Wat verwachten we van je kind?</w:t>
      </w:r>
    </w:p>
    <w:p w14:paraId="0DAF8336" w14:textId="349880CB" w:rsidR="00A11E63" w:rsidRPr="00E518F8" w:rsidRDefault="00794AAD" w:rsidP="003210FB">
      <w:pPr>
        <w:pStyle w:val="Kop2"/>
        <w:shd w:val="clear" w:color="auto" w:fill="AE2081"/>
        <w:rPr>
          <w:color w:val="FFFFFF" w:themeColor="background1"/>
        </w:rPr>
      </w:pPr>
      <w:bookmarkStart w:id="82" w:name="_Ref66443896"/>
      <w:r w:rsidRPr="00EB7045">
        <w:rPr>
          <w:bCs/>
          <w:noProof/>
          <w:color w:val="FFFFFF" w:themeColor="background1"/>
          <w:lang w:eastAsia="nl-BE"/>
        </w:rPr>
        <w:drawing>
          <wp:anchor distT="0" distB="0" distL="114300" distR="114300" simplePos="0" relativeHeight="251658278" behindDoc="0" locked="0" layoutInCell="1" allowOverlap="1" wp14:anchorId="0D33C836" wp14:editId="22D76FD3">
            <wp:simplePos x="0" y="0"/>
            <wp:positionH relativeFrom="column">
              <wp:posOffset>-791845</wp:posOffset>
            </wp:positionH>
            <wp:positionV relativeFrom="paragraph">
              <wp:posOffset>267335</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2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5"/>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E518F8">
        <w:rPr>
          <w:color w:val="FFFFFF" w:themeColor="background1"/>
        </w:rPr>
        <w:t>Leerplicht en afwezigheden</w:t>
      </w:r>
      <w:bookmarkEnd w:id="82"/>
    </w:p>
    <w:p w14:paraId="1BD4D609" w14:textId="77777777" w:rsidR="005D0FCB" w:rsidRDefault="005D0FCB" w:rsidP="005D0FCB">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4F23CD24" w14:textId="52B959EE" w:rsidR="005D0FCB" w:rsidRDefault="005D0FCB" w:rsidP="005D0FCB">
      <w:r>
        <w:t>De afwezigheidsgegevens van je kind worden doorgeven aan de overheid. Kleuters die onvoldoende dagen naar s</w:t>
      </w:r>
      <w:r w:rsidR="00316C0E">
        <w:t xml:space="preserve">chool komen, kunnen hun </w:t>
      </w:r>
      <w:r>
        <w:t>schooltoeslag verliezen en ook de toegang tot het lager onderwijs is afhankelijk van het aantal dagen dat je kind effectief kleuteronderwijs volgde.</w:t>
      </w:r>
    </w:p>
    <w:p w14:paraId="2B81CEEC" w14:textId="2860F1E2" w:rsidR="005D0FCB" w:rsidRDefault="005D0FCB" w:rsidP="005D0FCB">
      <w:r w:rsidRPr="00395633">
        <w:t xml:space="preserve">We verwachten dan ook dat je de afwezigheid van je </w:t>
      </w:r>
      <w:r>
        <w:t>kind</w:t>
      </w:r>
      <w:r w:rsidRPr="00395633">
        <w:t xml:space="preserve"> onmiddellijk aan ons meldt, liefst voor </w:t>
      </w:r>
      <w:r>
        <w:rPr>
          <w:lang w:val="nl-NL" w:eastAsia="nl-NL"/>
        </w:rPr>
        <w:t>9</w:t>
      </w:r>
      <w:r w:rsidRPr="00395633">
        <w:t xml:space="preserve"> uur. Ook als je eens door omstandigheden je kind niet op tijd </w:t>
      </w:r>
      <w:r>
        <w:t>kunt brengen</w:t>
      </w:r>
      <w:r w:rsidRPr="00395633">
        <w:t xml:space="preserve">, laat je </w:t>
      </w:r>
      <w:r>
        <w:t>dat</w:t>
      </w:r>
      <w:r w:rsidRPr="00395633">
        <w:t xml:space="preserve"> zo snel mogelijk weten. Je meldt je dan aan bij </w:t>
      </w:r>
      <w:r>
        <w:rPr>
          <w:lang w:val="nl-NL" w:eastAsia="nl-NL"/>
        </w:rPr>
        <w:t>het secretariaat (voor 1</w:t>
      </w:r>
      <w:r w:rsidRPr="005B3547">
        <w:rPr>
          <w:vertAlign w:val="superscript"/>
          <w:lang w:val="nl-NL" w:eastAsia="nl-NL"/>
        </w:rPr>
        <w:t>ste</w:t>
      </w:r>
      <w:r>
        <w:rPr>
          <w:lang w:val="nl-NL" w:eastAsia="nl-NL"/>
        </w:rPr>
        <w:t xml:space="preserve"> tot 4</w:t>
      </w:r>
      <w:r w:rsidRPr="005B3547">
        <w:rPr>
          <w:vertAlign w:val="superscript"/>
          <w:lang w:val="nl-NL" w:eastAsia="nl-NL"/>
        </w:rPr>
        <w:t>de</w:t>
      </w:r>
      <w:r>
        <w:rPr>
          <w:lang w:val="nl-NL" w:eastAsia="nl-NL"/>
        </w:rPr>
        <w:t xml:space="preserve"> leerjaar), aan de groene poort (voor 5</w:t>
      </w:r>
      <w:r w:rsidRPr="005B3547">
        <w:rPr>
          <w:vertAlign w:val="superscript"/>
          <w:lang w:val="nl-NL" w:eastAsia="nl-NL"/>
        </w:rPr>
        <w:t>de</w:t>
      </w:r>
      <w:r>
        <w:rPr>
          <w:lang w:val="nl-NL" w:eastAsia="nl-NL"/>
        </w:rPr>
        <w:t xml:space="preserve"> en 6</w:t>
      </w:r>
      <w:r w:rsidRPr="005B3547">
        <w:rPr>
          <w:vertAlign w:val="superscript"/>
          <w:lang w:val="nl-NL" w:eastAsia="nl-NL"/>
        </w:rPr>
        <w:t>de</w:t>
      </w:r>
      <w:r>
        <w:rPr>
          <w:lang w:val="nl-NL" w:eastAsia="nl-NL"/>
        </w:rPr>
        <w:t xml:space="preserve"> leerjaar) of aan de witte deur van de kleuteropvang </w:t>
      </w:r>
      <w:r w:rsidR="006212AF">
        <w:rPr>
          <w:lang w:val="nl-NL" w:eastAsia="nl-NL"/>
        </w:rPr>
        <w:t xml:space="preserve">via de parlofoon </w:t>
      </w:r>
      <w:r>
        <w:rPr>
          <w:lang w:val="nl-NL" w:eastAsia="nl-NL"/>
        </w:rPr>
        <w:t>(voor de kleuterschool)</w:t>
      </w:r>
      <w:r w:rsidRPr="00395633">
        <w:t xml:space="preserve">. Komt je kind </w:t>
      </w:r>
      <w:r>
        <w:t>meerdere keren</w:t>
      </w:r>
      <w:r w:rsidRPr="00395633">
        <w:t xml:space="preserve"> te laat </w:t>
      </w:r>
      <w:r>
        <w:t>of is je kind al vaak afwezig</w:t>
      </w:r>
      <w:r w:rsidRPr="00395633">
        <w:t xml:space="preserve">, dan kunnen we samen nagaan hoe we de participatie van je </w:t>
      </w:r>
      <w:r>
        <w:t>kind</w:t>
      </w:r>
      <w:r w:rsidRPr="00395633">
        <w:t xml:space="preserve"> kunnen verhogen.</w:t>
      </w:r>
    </w:p>
    <w:p w14:paraId="611847B3" w14:textId="77777777" w:rsidR="00F77602" w:rsidRPr="006A2FB8" w:rsidRDefault="00F77602" w:rsidP="00F77602">
      <w:pPr>
        <w:pStyle w:val="Kop3"/>
      </w:pPr>
      <w:r w:rsidRPr="006A2FB8">
        <w:t>Je kind is nog niet leerplichtig in het kleuteronderwijs</w:t>
      </w:r>
    </w:p>
    <w:p w14:paraId="7B839622" w14:textId="77777777" w:rsidR="00F77602" w:rsidRDefault="00F77602" w:rsidP="00F77602">
      <w:r>
        <w:t xml:space="preserve">Leerlingen jonger dan 5 jaar </w:t>
      </w:r>
      <w:r w:rsidRPr="00F77602">
        <w:t>in het kleuteronderwijs</w:t>
      </w:r>
      <w:r w:rsidRPr="0089033D">
        <w:t xml:space="preserve"> </w:t>
      </w:r>
      <w:r>
        <w:t>kunnen niet onwettig afwezig zijn. Ze zijn niet onderworpen aan de leerplicht.</w:t>
      </w:r>
    </w:p>
    <w:p w14:paraId="02239D14" w14:textId="77777777" w:rsidR="00F77602" w:rsidRPr="006A2FB8" w:rsidRDefault="00F77602" w:rsidP="00F77602">
      <w:pPr>
        <w:pStyle w:val="Kop3"/>
      </w:pPr>
      <w:r w:rsidRPr="006A2FB8">
        <w:t xml:space="preserve">Je kind is </w:t>
      </w:r>
      <w:r>
        <w:rPr>
          <w:bCs/>
        </w:rPr>
        <w:t>5</w:t>
      </w:r>
      <w:r w:rsidRPr="006A2FB8">
        <w:t xml:space="preserve"> jaar en leerplichtig in het kleuteronderwijs</w:t>
      </w:r>
    </w:p>
    <w:p w14:paraId="2B4DAC28" w14:textId="77777777" w:rsidR="00F77602" w:rsidRDefault="00F77602" w:rsidP="00F77602">
      <w:r>
        <w:t>Voor 5-jarige leerlingen in het kleuteronderwijs geldt een leerplicht van minstens 290 halve dagen aanwezigheid.</w:t>
      </w:r>
      <w:r w:rsidRPr="00AE26E8">
        <w:t xml:space="preserve"> </w:t>
      </w:r>
      <w:r>
        <w:t>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5DD25499" w14:textId="77777777" w:rsidR="00F77602" w:rsidRDefault="00F77602" w:rsidP="00F77602">
      <w:pPr>
        <w:pStyle w:val="Kop3"/>
      </w:pPr>
      <w:r w:rsidRPr="00F77602">
        <w:t>Je kind is niet leerplichtig in het lager onderwijs</w:t>
      </w:r>
    </w:p>
    <w:p w14:paraId="690448CC" w14:textId="77777777" w:rsidR="00F77602" w:rsidRPr="002B75E5" w:rsidRDefault="00F77602" w:rsidP="00F77602">
      <w:r w:rsidRPr="00F77602">
        <w:t>Voor niet 5-jarige en dus niet leerplichtige leerlingen in het lager onderwijs gelden dezelfde regels bij afwezigheden als die voor voltijds leerplichtige leerlingen. Zij zijn altijd aanwezig, behalve bij gewettigde afwezigheid.</w:t>
      </w:r>
    </w:p>
    <w:p w14:paraId="6469A46E" w14:textId="77777777" w:rsidR="00F77602" w:rsidRPr="006A2FB8" w:rsidRDefault="00F77602" w:rsidP="00F77602">
      <w:pPr>
        <w:pStyle w:val="Kop3"/>
      </w:pPr>
      <w:r w:rsidRPr="006A2FB8">
        <w:t>Je kind is voltijds leerplichtig in het basisonderwijs</w:t>
      </w:r>
    </w:p>
    <w:p w14:paraId="43D6067F" w14:textId="77777777" w:rsidR="00F77602" w:rsidRDefault="00F77602" w:rsidP="00F77602">
      <w:r>
        <w:t xml:space="preserve">Voor leerlingen in het lager onderwijs (ook </w:t>
      </w:r>
      <w:r w:rsidRPr="00F77602">
        <w:t xml:space="preserve">5-jarige </w:t>
      </w:r>
      <w:r>
        <w:t>leerlingen die vervroegd zijn ingestapt) en voor 6- en 7-jarige leerlingen in het kleuteronderwijs is de leerplicht voltijds. Zij zijn altijd aanwezig, behalve bij gewettigde afwezigheid.</w:t>
      </w:r>
    </w:p>
    <w:p w14:paraId="492F62D6" w14:textId="77777777" w:rsidR="00F77602" w:rsidRDefault="00F77602" w:rsidP="00F77602"/>
    <w:p w14:paraId="39EF904C" w14:textId="77777777" w:rsidR="00F77602" w:rsidRDefault="00F77602" w:rsidP="00F77602"/>
    <w:p w14:paraId="367F844F" w14:textId="77777777" w:rsidR="00F77602" w:rsidRDefault="00F77602" w:rsidP="00F77602"/>
    <w:p w14:paraId="5503963A" w14:textId="77777777" w:rsidR="00F77602" w:rsidRPr="000C2693" w:rsidRDefault="00F77602" w:rsidP="00F77602"/>
    <w:p w14:paraId="5EB09869" w14:textId="77777777" w:rsidR="00A11E63" w:rsidRPr="006C7C65" w:rsidRDefault="00A11E63" w:rsidP="006C7C65">
      <w:pPr>
        <w:rPr>
          <w:b/>
          <w:bCs/>
        </w:rPr>
      </w:pPr>
      <w:r w:rsidRPr="006C7C65">
        <w:rPr>
          <w:b/>
          <w:bCs/>
        </w:rPr>
        <w:lastRenderedPageBreak/>
        <w:t>Gewettigde afwezigheden</w:t>
      </w:r>
    </w:p>
    <w:p w14:paraId="37D3E28D" w14:textId="77777777" w:rsidR="00A11E63" w:rsidRDefault="00A11E63" w:rsidP="00A11E63">
      <w:r>
        <w:t>Voor leerlingen in het lager onderwijs en voor 6- en 7-jarigen in het kleuteronderwijs gelden volgende gewettigde afwezigheden:</w:t>
      </w:r>
    </w:p>
    <w:p w14:paraId="56A703C1" w14:textId="77777777" w:rsidR="00A11E63" w:rsidRPr="00737F48" w:rsidRDefault="00A11E63" w:rsidP="00F16020">
      <w:pPr>
        <w:pStyle w:val="Opsomming"/>
        <w:spacing w:after="0"/>
        <w:rPr>
          <w:b/>
        </w:rPr>
      </w:pPr>
      <w:r w:rsidRPr="00737F48">
        <w:rPr>
          <w:b/>
        </w:rPr>
        <w:t>Wegens ziekte</w:t>
      </w:r>
    </w:p>
    <w:p w14:paraId="6047D65B" w14:textId="4E3BA588" w:rsidR="00A11E63" w:rsidRDefault="00A11E63" w:rsidP="000E75E5">
      <w:pPr>
        <w:pStyle w:val="Opsomming2"/>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0E75E5">
      <w:pPr>
        <w:pStyle w:val="Opsomming2"/>
      </w:pPr>
      <w:r>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0E75E5">
      <w:pPr>
        <w:pStyle w:val="Opsomming2"/>
      </w:pPr>
      <w:r>
        <w:t>Is je kind chronisch ziek, neem dan contact op met ons en het CLB.</w:t>
      </w:r>
    </w:p>
    <w:p w14:paraId="47139A86" w14:textId="58CC7320" w:rsidR="00A11E63" w:rsidRDefault="00A11E63" w:rsidP="000E75E5">
      <w:pPr>
        <w:pStyle w:val="Opsomming2"/>
      </w:pPr>
      <w:r>
        <w:t>Consultaties (zoals bijvoorbeeld een bezoek aan de tandarts) moeten zoveel mogelijk buiten de schooluren plaatsvinden.</w:t>
      </w:r>
    </w:p>
    <w:p w14:paraId="772154BD" w14:textId="77777777" w:rsidR="00BA4CE7" w:rsidRDefault="00BA4CE7" w:rsidP="00BA4CE7">
      <w:r>
        <w:t xml:space="preserve">Verwittig ons zo vlug mogelijk en bezorg het medisch attest of het briefje aan </w:t>
      </w:r>
      <w:r>
        <w:rPr>
          <w:lang w:val="nl-NL" w:eastAsia="nl-NL"/>
        </w:rPr>
        <w:t>de klasleerkracht.</w:t>
      </w:r>
      <w:r>
        <w:t xml:space="preserve"> Wij nemen contact op met het CLB bij twijfel over een medisch attest.</w:t>
      </w:r>
    </w:p>
    <w:p w14:paraId="04D7B322" w14:textId="77777777" w:rsidR="00A11E63" w:rsidRPr="00737F48" w:rsidRDefault="00A11E63" w:rsidP="000E75E5">
      <w:pPr>
        <w:pStyle w:val="Opsomming"/>
        <w:rPr>
          <w:b/>
        </w:rPr>
      </w:pPr>
      <w:r w:rsidRPr="00737F48">
        <w:rPr>
          <w:b/>
        </w:rPr>
        <w:t>Andere van rechtswege gewettigde afwezigheden</w:t>
      </w:r>
    </w:p>
    <w:p w14:paraId="61FFCE7B" w14:textId="6CC3CE00" w:rsidR="00A11E63" w:rsidRDefault="00A11E63" w:rsidP="00A11E63">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 xml:space="preserve">Voor </w:t>
      </w:r>
      <w:r w:rsidR="00CE09BD">
        <w:t>die</w:t>
      </w:r>
      <w:r>
        <w:t xml:space="preserve"> afwezigheden is geen toestemming van de </w:t>
      </w:r>
      <w:r w:rsidR="00534416">
        <w:t>directie</w:t>
      </w:r>
      <w:r>
        <w:t xml:space="preserve"> nodig. Je verwittigt de school wel vooraf. Je </w:t>
      </w:r>
      <w:r w:rsidR="00EE3971">
        <w:t>bezorgt</w:t>
      </w:r>
      <w:r>
        <w:t xml:space="preserve"> ook een officieel document of een verklaring die de afwezigheid staaft.</w:t>
      </w:r>
    </w:p>
    <w:p w14:paraId="1A8F9BAC" w14:textId="47C679E5" w:rsidR="00A11E63" w:rsidRDefault="00AA1DB2" w:rsidP="00C67D87">
      <w:pPr>
        <w:pStyle w:val="Opsomming2"/>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C67D87">
        <w:t>.</w:t>
      </w:r>
    </w:p>
    <w:p w14:paraId="1253CDFC" w14:textId="1C820D20" w:rsidR="00A11E63" w:rsidRDefault="002504E3" w:rsidP="00F67624">
      <w:pPr>
        <w:pStyle w:val="Opsomming2"/>
      </w:pPr>
      <w:r>
        <w:t>je kind moet verschijnen voor</w:t>
      </w:r>
      <w:r w:rsidR="00A11E63">
        <w:t xml:space="preserve"> de rechtbank</w:t>
      </w:r>
      <w:r w:rsidR="002D6A3B">
        <w:t xml:space="preserve"> (bv. om gehoord te worden)</w:t>
      </w:r>
      <w:r w:rsidR="00A11E63">
        <w:t>;</w:t>
      </w:r>
    </w:p>
    <w:p w14:paraId="3411EE60" w14:textId="365F0FD0" w:rsidR="00A11E63" w:rsidRDefault="00B64A72" w:rsidP="00F67624">
      <w:pPr>
        <w:pStyle w:val="Opsomming2"/>
      </w:pPr>
      <w:r>
        <w:t>bij een</w:t>
      </w:r>
      <w:r w:rsidR="00C650C8">
        <w:t xml:space="preserve"> maatregel</w:t>
      </w:r>
      <w:r w:rsidR="00A11E63" w:rsidRPr="00F56D6F">
        <w:t xml:space="preserve"> </w:t>
      </w:r>
      <w:r w:rsidR="00141584">
        <w:t>die kadert in</w:t>
      </w:r>
      <w:r w:rsidR="00A11E63" w:rsidRPr="00F56D6F">
        <w:t xml:space="preserve"> de bijzondere jeugdzorg en de jeugdbescherming</w:t>
      </w:r>
      <w:r w:rsidR="00A11E63">
        <w:t>;</w:t>
      </w:r>
    </w:p>
    <w:p w14:paraId="28B05698" w14:textId="1B3E9266" w:rsidR="00EF70DC" w:rsidRDefault="00384A51" w:rsidP="00F67624">
      <w:pPr>
        <w:pStyle w:val="Opsomming2"/>
      </w:pPr>
      <w:r>
        <w:t xml:space="preserve">de school </w:t>
      </w:r>
      <w:r w:rsidR="00332476">
        <w:t xml:space="preserve">is </w:t>
      </w:r>
      <w:r>
        <w:t xml:space="preserve">door overmacht </w:t>
      </w:r>
      <w:r w:rsidR="00332476">
        <w:t>niet bereikbaar of toegankelijk;</w:t>
      </w:r>
    </w:p>
    <w:p w14:paraId="2EF2AAB3" w14:textId="6C96495E" w:rsidR="00A11E63" w:rsidRDefault="006234C8" w:rsidP="00665B1D">
      <w:pPr>
        <w:pStyle w:val="Opsomming2"/>
        <w:spacing w:after="0"/>
      </w:pPr>
      <w:r>
        <w:t>je kind viert</w:t>
      </w:r>
      <w:r w:rsidR="00A11E63">
        <w:t xml:space="preserve"> een feestdag die hoort bij </w:t>
      </w:r>
      <w:r w:rsidR="00FB661C">
        <w:t>zijn</w:t>
      </w:r>
      <w:r w:rsidR="00A11E63">
        <w:t xml:space="preserve"> geloof:</w:t>
      </w:r>
    </w:p>
    <w:p w14:paraId="2E8B55FE" w14:textId="5EAE16AD" w:rsidR="00A11E63" w:rsidRPr="001B0563" w:rsidRDefault="00A11E63" w:rsidP="007201E3">
      <w:pPr>
        <w:pStyle w:val="Opsomming1"/>
        <w:numPr>
          <w:ilvl w:val="1"/>
          <w:numId w:val="12"/>
        </w:numPr>
        <w:ind w:left="1020" w:hanging="340"/>
      </w:pPr>
      <w:r w:rsidRPr="001B0563">
        <w:t>Islamitische feesten:</w:t>
      </w:r>
      <w:r w:rsidRPr="001B0563">
        <w:br/>
        <w:t xml:space="preserve">het Suikerfeest </w:t>
      </w:r>
      <w:r w:rsidR="00934334">
        <w:t xml:space="preserve">(1 dag) </w:t>
      </w:r>
      <w:r w:rsidRPr="001B0563">
        <w:t xml:space="preserve">en het Offerfeest (1 dag). </w:t>
      </w:r>
    </w:p>
    <w:p w14:paraId="326EB742" w14:textId="77777777" w:rsidR="00A11E63" w:rsidRPr="001B0563" w:rsidRDefault="00A11E63" w:rsidP="007201E3">
      <w:pPr>
        <w:pStyle w:val="Opsomming1"/>
        <w:numPr>
          <w:ilvl w:val="1"/>
          <w:numId w:val="12"/>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688A598A" w14:textId="77777777" w:rsidR="00316C0E" w:rsidRDefault="00A11E63" w:rsidP="00316C0E">
      <w:pPr>
        <w:pStyle w:val="Opsomming1"/>
        <w:numPr>
          <w:ilvl w:val="2"/>
          <w:numId w:val="12"/>
        </w:numPr>
        <w:spacing w:after="60"/>
        <w:ind w:left="1418"/>
      </w:pPr>
      <w:r w:rsidRPr="00A3193C">
        <w:t>Orthodoxe feesten:</w:t>
      </w:r>
      <w:r w:rsidRPr="00A3193C">
        <w:br/>
        <w:t xml:space="preserve">Paasmaandag, Hemelvaart en Pinksteren </w:t>
      </w:r>
      <w:r w:rsidR="00316C0E" w:rsidRPr="00316C0E">
        <w:t>(voor de jaren waarin het orthodox Paasfeest niet samenvalt met het katholieke Paasfeest)</w:t>
      </w:r>
    </w:p>
    <w:p w14:paraId="1E99F028" w14:textId="77777777" w:rsidR="00316C0E" w:rsidRDefault="00316C0E" w:rsidP="00316C0E">
      <w:pPr>
        <w:pStyle w:val="Opsomming1"/>
        <w:numPr>
          <w:ilvl w:val="2"/>
          <w:numId w:val="12"/>
        </w:numPr>
        <w:spacing w:after="60"/>
        <w:ind w:left="1418"/>
        <w:contextualSpacing w:val="0"/>
      </w:pPr>
      <w:r w:rsidRPr="00316C0E">
        <w:t>7 januari (voor zover je tot de gemeenschap behoort die in de orthodoxe traditie die kalender volgt)</w:t>
      </w:r>
    </w:p>
    <w:p w14:paraId="18514373" w14:textId="1F9F5EC8" w:rsidR="00316C0E" w:rsidRPr="00FB5971" w:rsidRDefault="002C1E05" w:rsidP="00316C0E">
      <w:pPr>
        <w:pStyle w:val="Opsomming1"/>
        <w:numPr>
          <w:ilvl w:val="0"/>
          <w:numId w:val="0"/>
        </w:numPr>
        <w:spacing w:after="60"/>
        <w:ind w:left="680"/>
        <w:contextualSpacing w:val="0"/>
        <w:rPr>
          <w:i/>
          <w:iCs/>
        </w:rPr>
      </w:pPr>
      <w:r w:rsidRPr="00316C0E">
        <w:rPr>
          <w:i/>
          <w:iCs/>
        </w:rPr>
        <w:t xml:space="preserve">! </w:t>
      </w:r>
      <w:r w:rsidR="003146D5" w:rsidRPr="00316C0E">
        <w:rPr>
          <w:i/>
          <w:iCs/>
        </w:rPr>
        <w:t xml:space="preserve">De katholieke feestdagen zijn al vervat in de wettelijk vastgelegde </w:t>
      </w:r>
      <w:r w:rsidR="00790517" w:rsidRPr="00316C0E">
        <w:rPr>
          <w:i/>
          <w:iCs/>
        </w:rPr>
        <w:t>schoolvakanties en vrije dagen</w:t>
      </w:r>
      <w:r w:rsidR="003146D5" w:rsidRPr="00316C0E">
        <w:rPr>
          <w:i/>
          <w:iCs/>
        </w:rPr>
        <w:t xml:space="preserve">. De protestants-evangelische en anglicaanse godsdienst hebben geen feestdagen die </w:t>
      </w:r>
      <w:r w:rsidR="00304DE0" w:rsidRPr="00316C0E">
        <w:rPr>
          <w:i/>
          <w:iCs/>
        </w:rPr>
        <w:t>daarvan</w:t>
      </w:r>
      <w:r w:rsidR="003146D5" w:rsidRPr="00316C0E">
        <w:rPr>
          <w:i/>
          <w:iCs/>
        </w:rPr>
        <w:t xml:space="preserve"> afwijken</w:t>
      </w:r>
      <w:r w:rsidR="00E16D9D" w:rsidRPr="00316C0E">
        <w:rPr>
          <w:i/>
          <w:iCs/>
        </w:rPr>
        <w:t xml:space="preserve">. </w:t>
      </w:r>
      <w:r w:rsidR="00316C0E" w:rsidRPr="00FB5971">
        <w:rPr>
          <w:i/>
          <w:iCs/>
        </w:rPr>
        <w:t>.</w:t>
      </w:r>
      <w:r w:rsidR="00316C0E">
        <w:rPr>
          <w:i/>
          <w:iCs/>
        </w:rPr>
        <w:t xml:space="preserve"> </w:t>
      </w:r>
      <w:r w:rsidR="00316C0E" w:rsidRPr="00316C0E">
        <w:rPr>
          <w:i/>
          <w:iCs/>
        </w:rPr>
        <w:t xml:space="preserve">In </w:t>
      </w:r>
      <w:hyperlink r:id="rId126" w:history="1">
        <w:r w:rsidR="00316C0E" w:rsidRPr="00472666">
          <w:rPr>
            <w:i/>
            <w:color w:val="2E74B5" w:themeColor="accent1" w:themeShade="BF"/>
            <w:u w:val="single"/>
          </w:rPr>
          <w:t>dit overzicht</w:t>
        </w:r>
      </w:hyperlink>
      <w:r w:rsidR="00316C0E" w:rsidRPr="00316C0E">
        <w:rPr>
          <w:i/>
          <w:iCs/>
        </w:rPr>
        <w:t xml:space="preserve"> vind je de data van de feestdagen voor de komende jaren.</w:t>
      </w:r>
    </w:p>
    <w:p w14:paraId="36090593" w14:textId="6878420A" w:rsidR="00DB1863" w:rsidRPr="00316C0E" w:rsidRDefault="00DB1863" w:rsidP="006A442F">
      <w:pPr>
        <w:pStyle w:val="Opsomming1"/>
        <w:numPr>
          <w:ilvl w:val="0"/>
          <w:numId w:val="0"/>
        </w:numPr>
        <w:spacing w:after="0"/>
        <w:ind w:left="680"/>
        <w:rPr>
          <w:i/>
          <w:iCs/>
        </w:rPr>
      </w:pPr>
    </w:p>
    <w:p w14:paraId="2F85D29E" w14:textId="11FC6280" w:rsidR="00A11E63" w:rsidRDefault="009A3275" w:rsidP="000E75E5">
      <w:pPr>
        <w:pStyle w:val="Opsomming2"/>
      </w:pPr>
      <w:r>
        <w:lastRenderedPageBreak/>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waarvoor </w:t>
      </w:r>
      <w:r w:rsidR="00C473E5">
        <w:t>je kind</w:t>
      </w:r>
      <w:r w:rsidR="00A11E63" w:rsidRPr="00D638E1">
        <w:t xml:space="preserve"> (als lid van een unisportfederatie) geselecteerd is. De unisportfederatie </w:t>
      </w:r>
      <w:r w:rsidR="00F375B8">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3BEDD56F" w14:textId="77777777" w:rsidR="00A11E63" w:rsidRPr="00737F48" w:rsidRDefault="00A11E63" w:rsidP="000E75E5">
      <w:pPr>
        <w:pStyle w:val="Opsomming"/>
        <w:rPr>
          <w:b/>
        </w:rPr>
      </w:pPr>
      <w:r w:rsidRPr="00737F48">
        <w:rPr>
          <w:b/>
        </w:rPr>
        <w:t>Afwezigheden wegens een preventieve schorsing, een tijdelijke of definitieve uitsluiting</w:t>
      </w:r>
    </w:p>
    <w:p w14:paraId="479E18A0" w14:textId="02F3B301" w:rsidR="00C208C1" w:rsidRDefault="00A11E63" w:rsidP="00A11E63">
      <w:pPr>
        <w:pStyle w:val="Opsomming"/>
      </w:pPr>
      <w:r>
        <w:t xml:space="preserve">De afwezigheid van je kind wegens een preventieve schorsing, een tijdelijke of definitieve uitsluiting is gewettigd. Je kind wordt als gewettigd afwezig beschouwd, ongeacht of je kind wel of niet door </w:t>
      </w:r>
      <w:r w:rsidR="00841E5B">
        <w:t>ons</w:t>
      </w:r>
      <w:r>
        <w:t xml:space="preserve"> wordt opgevangen.</w:t>
      </w:r>
      <w:r w:rsidR="00C67D87">
        <w:t xml:space="preserve"> </w:t>
      </w:r>
      <w:r w:rsidR="00C67D87" w:rsidRPr="00C67D87">
        <w:t>Je kind wordt als gewettigd afwezig beschouwd als het niet door de school wordt opgevangen. Je kind wordt als aanwezig geregistreerd als het door de school wordt opgevangen.</w:t>
      </w:r>
    </w:p>
    <w:p w14:paraId="5A26D466" w14:textId="77777777" w:rsidR="00A510BC" w:rsidRPr="001B5233" w:rsidRDefault="00A510BC" w:rsidP="00A510BC">
      <w:pPr>
        <w:pStyle w:val="Opsomming"/>
        <w:numPr>
          <w:ilvl w:val="0"/>
          <w:numId w:val="0"/>
        </w:numPr>
        <w:ind w:left="340"/>
      </w:pPr>
    </w:p>
    <w:p w14:paraId="63F208A5" w14:textId="3C8A49C3" w:rsidR="00A11E63" w:rsidRPr="006C7C65" w:rsidRDefault="00A11E63" w:rsidP="006C7C65">
      <w:pPr>
        <w:pStyle w:val="Opsomming"/>
        <w:rPr>
          <w:b/>
          <w:bCs/>
        </w:rPr>
      </w:pPr>
      <w:r w:rsidRPr="006C7C65">
        <w:rPr>
          <w:b/>
          <w:bCs/>
        </w:rPr>
        <w:t xml:space="preserve">Afwezigheden waarvoor de toestemming van de </w:t>
      </w:r>
      <w:r w:rsidR="00C21A16" w:rsidRPr="006C7C65">
        <w:rPr>
          <w:b/>
          <w:bCs/>
        </w:rPr>
        <w:t>directie</w:t>
      </w:r>
      <w:r w:rsidRPr="006C7C65">
        <w:rPr>
          <w:b/>
          <w:bCs/>
        </w:rPr>
        <w:t xml:space="preserve"> nodig is</w:t>
      </w:r>
    </w:p>
    <w:p w14:paraId="57428525" w14:textId="609F4135" w:rsidR="00A11E63" w:rsidRDefault="00A11E63" w:rsidP="00A11E63">
      <w:r>
        <w:t xml:space="preserve">Soms kan je kind om een andere reden afwezig zijn. Je bespreekt </w:t>
      </w:r>
      <w:r w:rsidR="0057277B">
        <w:t>dat</w:t>
      </w:r>
      <w:r>
        <w:t xml:space="preserve"> op voorhand met de directie. Voor </w:t>
      </w:r>
      <w:r w:rsidR="001342B8">
        <w:t>die</w:t>
      </w:r>
      <w:r>
        <w:t xml:space="preserve"> afwezigheden is een toestemming van de directie nodig. </w:t>
      </w:r>
      <w:r w:rsidR="00D942CA">
        <w:t xml:space="preserve">Soms zijn er ook extra voorwaarden nodig. </w:t>
      </w:r>
      <w:r>
        <w:t xml:space="preserve">Het gaat </w:t>
      </w:r>
      <w:r w:rsidR="0077649D">
        <w:t>om</w:t>
      </w:r>
      <w:r>
        <w:t xml:space="preserve"> een afwezigheid wegens:</w:t>
      </w:r>
    </w:p>
    <w:p w14:paraId="2DFAC92A" w14:textId="72DFEFAA" w:rsidR="00A11E63" w:rsidRDefault="00A11E63" w:rsidP="00C208C1">
      <w:pPr>
        <w:pStyle w:val="Opsomming2"/>
      </w:pPr>
      <w:r>
        <w:t>persoonlijke redenen;</w:t>
      </w:r>
    </w:p>
    <w:p w14:paraId="0904193E" w14:textId="106425F1" w:rsidR="00A11E63" w:rsidRDefault="00CC06FE" w:rsidP="00C208C1">
      <w:pPr>
        <w:pStyle w:val="Opsomming2"/>
      </w:pPr>
      <w:r>
        <w:t>het rouwen</w:t>
      </w:r>
      <w:r w:rsidR="00A11E63">
        <w:t xml:space="preserve"> bij een overlijden;</w:t>
      </w:r>
    </w:p>
    <w:p w14:paraId="7D490FD9" w14:textId="77777777" w:rsidR="00A11E63" w:rsidRDefault="00A11E63" w:rsidP="00C208C1">
      <w:pPr>
        <w:pStyle w:val="Opsomming2"/>
      </w:pPr>
      <w: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Default="00B63469" w:rsidP="00C208C1">
      <w:pPr>
        <w:pStyle w:val="Opsomming2"/>
      </w:pPr>
      <w:r>
        <w:t>school-externe interventies;</w:t>
      </w:r>
    </w:p>
    <w:p w14:paraId="3CAE1877" w14:textId="789927D6" w:rsidR="00A11E63" w:rsidRDefault="00A11E63" w:rsidP="00C208C1">
      <w:pPr>
        <w:pStyle w:val="Opsomming2"/>
      </w:pPr>
      <w:r>
        <w:t>trainingen voor topsport in de sporten tennis, zwemmen en gymnastiek (voor maximaal 6</w:t>
      </w:r>
      <w:r w:rsidR="00602326">
        <w:t> </w:t>
      </w:r>
      <w:r>
        <w:t>lestijden per week, verplaatsingen inbegrepen)</w:t>
      </w:r>
      <w:r w:rsidR="00602326">
        <w:t>;</w:t>
      </w:r>
    </w:p>
    <w:p w14:paraId="29CDDE54" w14:textId="4A71F8AE" w:rsidR="00602326" w:rsidRPr="00C15146" w:rsidRDefault="00CE5346" w:rsidP="00C208C1">
      <w:pPr>
        <w:pStyle w:val="Opsomming2"/>
      </w:pPr>
      <w:r w:rsidRPr="001D428B">
        <w:rPr>
          <w:color w:val="0070C0"/>
          <w:u w:val="single"/>
        </w:rPr>
        <w:fldChar w:fldCharType="begin"/>
      </w:r>
      <w:r w:rsidRPr="001D428B">
        <w:rPr>
          <w:color w:val="0070C0"/>
          <w:u w:val="single"/>
        </w:rPr>
        <w:instrText xml:space="preserve"> REF _Ref67921089 \h </w:instrText>
      </w:r>
      <w:r w:rsidR="00C15146" w:rsidRPr="001D428B">
        <w:rPr>
          <w:color w:val="0070C0"/>
          <w:u w:val="single"/>
        </w:rPr>
        <w:instrText xml:space="preserve"> \* MERGEFORMAT </w:instrText>
      </w:r>
      <w:r w:rsidRPr="001D428B">
        <w:rPr>
          <w:color w:val="0070C0"/>
          <w:u w:val="single"/>
        </w:rPr>
      </w:r>
      <w:r w:rsidRPr="001D428B">
        <w:rPr>
          <w:color w:val="0070C0"/>
          <w:u w:val="single"/>
        </w:rPr>
        <w:fldChar w:fldCharType="separate"/>
      </w:r>
      <w:r w:rsidR="00374750" w:rsidRPr="00374750">
        <w:rPr>
          <w:color w:val="0070C0"/>
          <w:u w:val="single"/>
        </w:rPr>
        <w:t>Revalidatie/logopedie tijdens de lestijden</w:t>
      </w:r>
      <w:r w:rsidRPr="001D428B">
        <w:rPr>
          <w:color w:val="0070C0"/>
          <w:u w:val="single"/>
        </w:rPr>
        <w:fldChar w:fldCharType="end"/>
      </w:r>
      <w:r w:rsidR="00602326" w:rsidRPr="00C15146">
        <w:t>;</w:t>
      </w:r>
    </w:p>
    <w:p w14:paraId="19415C13" w14:textId="3D5B7597" w:rsidR="00A11E63" w:rsidRDefault="00997931" w:rsidP="00C208C1">
      <w:pPr>
        <w:pStyle w:val="Opsomming2"/>
      </w:pPr>
      <w:bookmarkStart w:id="83"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83"/>
      <w:r w:rsidR="00A11E63">
        <w:t>.</w:t>
      </w:r>
    </w:p>
    <w:p w14:paraId="7B75FBF9" w14:textId="322E6416" w:rsidR="00A11E63" w:rsidRDefault="00A11E63" w:rsidP="00A11E63">
      <w:r w:rsidRPr="00FA0DEB">
        <w:rPr>
          <w:b/>
          <w:bCs/>
          <w:i/>
          <w:iCs/>
          <w:u w:val="single"/>
        </w:rPr>
        <w:t>Opgelet</w:t>
      </w:r>
      <w:r w:rsidRPr="006C7C65">
        <w:rPr>
          <w:b/>
          <w:bCs/>
          <w:i/>
          <w:i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w:t>
      </w:r>
      <w:r w:rsidR="00943F51">
        <w:t>et 30 juni.</w:t>
      </w:r>
    </w:p>
    <w:p w14:paraId="119826C1" w14:textId="77777777" w:rsidR="009914B7" w:rsidRPr="00FD3535" w:rsidRDefault="009914B7" w:rsidP="009914B7">
      <w:r w:rsidRPr="00A1553E">
        <w:rPr>
          <w:b/>
          <w:i/>
          <w:u w:val="single"/>
        </w:rPr>
        <w:t>Opgelet:</w:t>
      </w:r>
      <w:r>
        <w:t xml:space="preserve"> Om praktische redenen worden bij afwezigheid tijdens de proevenperiode hoogstens 3 toetsen ingehaald.</w:t>
      </w:r>
    </w:p>
    <w:p w14:paraId="78506CB3" w14:textId="77777777" w:rsidR="00A11E63" w:rsidRPr="004B171E" w:rsidRDefault="00A11E63" w:rsidP="004B171E">
      <w:pPr>
        <w:pStyle w:val="Kop3"/>
      </w:pPr>
      <w:r w:rsidRPr="004B171E">
        <w:t>Problematische afwezigheden</w:t>
      </w:r>
    </w:p>
    <w:p w14:paraId="406708F0" w14:textId="77777777" w:rsidR="00A11E63" w:rsidRDefault="00A11E63" w:rsidP="00A11E63">
      <w:r>
        <w:t>Alle afwezigheden die niet van rechtswege of door de school zijn gewettigd, zijn te beschouwen als problematische afwezigheden. Wij zullen je onmiddellijk contacteren bij elke problematische afwezigheid van je kind.</w:t>
      </w:r>
    </w:p>
    <w:p w14:paraId="4BCEA70B" w14:textId="44E8C2B9" w:rsidR="00A11E63" w:rsidRDefault="00A11E63" w:rsidP="00A11E63">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2F6FED55" w14:textId="77777777" w:rsidR="00AE6159" w:rsidRPr="00FA64D3" w:rsidRDefault="00AE6159" w:rsidP="00AE6159">
      <w:pPr>
        <w:pStyle w:val="Kop2"/>
        <w:keepLines w:val="0"/>
        <w:numPr>
          <w:ilvl w:val="0"/>
          <w:numId w:val="0"/>
        </w:numPr>
        <w:suppressAutoHyphens w:val="0"/>
        <w:spacing w:before="240" w:after="240" w:line="240" w:lineRule="auto"/>
        <w:rPr>
          <w:rFonts w:eastAsiaTheme="minorHAnsi" w:cstheme="minorBidi"/>
          <w:szCs w:val="20"/>
        </w:rPr>
      </w:pPr>
      <w:r w:rsidRPr="00FA64D3">
        <w:rPr>
          <w:rFonts w:eastAsiaTheme="minorHAnsi" w:cstheme="minorBidi"/>
          <w:szCs w:val="20"/>
        </w:rPr>
        <w:lastRenderedPageBreak/>
        <w:t>Vroegtijdig de school verlaten</w:t>
      </w:r>
    </w:p>
    <w:p w14:paraId="16B3D9A1" w14:textId="77777777" w:rsidR="00AE6159" w:rsidRDefault="00AE6159" w:rsidP="00AE6159">
      <w:pPr>
        <w:pStyle w:val="Lijstvoortzetting"/>
        <w:spacing w:after="0" w:line="312" w:lineRule="auto"/>
        <w:ind w:left="0"/>
        <w:rPr>
          <w:rFonts w:ascii="Trebuchet MS" w:eastAsiaTheme="minorHAnsi" w:hAnsi="Trebuchet MS" w:cstheme="minorBidi"/>
          <w:color w:val="262626" w:themeColor="text1" w:themeTint="D9"/>
          <w:sz w:val="20"/>
          <w:lang w:val="nl-BE" w:eastAsia="en-US"/>
        </w:rPr>
      </w:pPr>
      <w:r w:rsidRPr="00FA64D3">
        <w:rPr>
          <w:rFonts w:ascii="Trebuchet MS" w:eastAsiaTheme="minorHAnsi" w:hAnsi="Trebuchet MS" w:cstheme="minorBidi"/>
          <w:color w:val="262626" w:themeColor="text1" w:themeTint="D9"/>
          <w:sz w:val="20"/>
          <w:lang w:val="nl-BE" w:eastAsia="en-US"/>
        </w:rPr>
        <w:t>In speciale omstandigheden kan je kind de school verlaten mits:</w:t>
      </w:r>
    </w:p>
    <w:p w14:paraId="17420F08" w14:textId="77777777" w:rsidR="00AE6159" w:rsidRDefault="00AE6159" w:rsidP="00AE6159">
      <w:pPr>
        <w:pStyle w:val="Opsomming"/>
        <w:spacing w:after="0"/>
        <w:rPr>
          <w:rFonts w:eastAsiaTheme="minorHAnsi"/>
        </w:rPr>
      </w:pPr>
      <w:r w:rsidRPr="00FA64D3">
        <w:rPr>
          <w:rFonts w:eastAsiaTheme="minorHAnsi"/>
        </w:rPr>
        <w:t>toestemming van de directeur</w:t>
      </w:r>
    </w:p>
    <w:p w14:paraId="7CD64D00" w14:textId="77777777" w:rsidR="00AE6159" w:rsidRDefault="00AE6159" w:rsidP="00AE6159">
      <w:pPr>
        <w:pStyle w:val="Opsomming"/>
        <w:contextualSpacing w:val="0"/>
        <w:rPr>
          <w:rFonts w:eastAsiaTheme="minorHAnsi"/>
        </w:rPr>
      </w:pPr>
      <w:r w:rsidRPr="00FA64D3">
        <w:rPr>
          <w:rFonts w:eastAsiaTheme="minorHAnsi"/>
        </w:rPr>
        <w:t>jouw kind wordt afgehaald door een ouder</w:t>
      </w:r>
    </w:p>
    <w:p w14:paraId="73F0AD18" w14:textId="4454EC17" w:rsidR="00AE6159" w:rsidRPr="00FA64D3" w:rsidRDefault="00AE6159" w:rsidP="00AE6159">
      <w:r w:rsidRPr="00FA64D3">
        <w:t>Jouw kind mag in geen enkele omstandigheid alleen de school verlaten.</w:t>
      </w:r>
      <w:r w:rsidRPr="00FA64D3">
        <w:br/>
        <w:t>Vermijd afspraken met dokter, tandarts of therapeut tijdens de schooluren.</w:t>
      </w:r>
    </w:p>
    <w:p w14:paraId="28C81535" w14:textId="7D68C985" w:rsidR="008164F0" w:rsidRPr="003A2782" w:rsidRDefault="00E40DB6"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p>
    <w:p w14:paraId="51EB3241" w14:textId="3D328234" w:rsidR="00A11E63" w:rsidRPr="00E518F8" w:rsidRDefault="000A7274" w:rsidP="003210FB">
      <w:pPr>
        <w:pStyle w:val="Kop2"/>
        <w:shd w:val="clear" w:color="auto" w:fill="4CBCC5"/>
        <w:rPr>
          <w:color w:val="FFFFFF" w:themeColor="background1"/>
        </w:rPr>
      </w:pPr>
      <w:bookmarkStart w:id="84" w:name="_Participatie_leerlingenraad"/>
      <w:bookmarkStart w:id="85" w:name="_Ref61257240"/>
      <w:bookmarkStart w:id="86" w:name="_Ref66443906"/>
      <w:bookmarkEnd w:id="84"/>
      <w:r>
        <w:rPr>
          <w:noProof/>
          <w:lang w:eastAsia="nl-BE"/>
        </w:rPr>
        <w:drawing>
          <wp:anchor distT="0" distB="0" distL="114300" distR="114300" simplePos="0" relativeHeight="251716651" behindDoc="1" locked="0" layoutInCell="1" allowOverlap="1" wp14:anchorId="0A3A6EDD" wp14:editId="0200785D">
            <wp:simplePos x="0" y="0"/>
            <wp:positionH relativeFrom="column">
              <wp:posOffset>71755</wp:posOffset>
            </wp:positionH>
            <wp:positionV relativeFrom="paragraph">
              <wp:posOffset>289766</wp:posOffset>
            </wp:positionV>
            <wp:extent cx="676275" cy="963930"/>
            <wp:effectExtent l="0" t="57150" r="85725" b="83820"/>
            <wp:wrapSquare wrapText="bothSides"/>
            <wp:docPr id="30" name="Afbeelding 3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 illustratie&#10;&#10;Automatisch gegenereerde beschrijving"/>
                    <pic:cNvPicPr/>
                  </pic:nvPicPr>
                  <pic:blipFill>
                    <a:blip r:embed="rId127" cstate="print">
                      <a:extLst>
                        <a:ext uri="{28A0092B-C50C-407E-A947-70E740481C1C}">
                          <a14:useLocalDpi xmlns:a14="http://schemas.microsoft.com/office/drawing/2010/main" val="0"/>
                        </a:ext>
                      </a:extLst>
                    </a:blip>
                    <a:stretch>
                      <a:fillRect/>
                    </a:stretch>
                  </pic:blipFill>
                  <pic:spPr>
                    <a:xfrm rot="20481607">
                      <a:off x="0" y="0"/>
                      <a:ext cx="676275" cy="96393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 leerlingenraad</w:t>
      </w:r>
      <w:bookmarkEnd w:id="85"/>
      <w:bookmarkEnd w:id="86"/>
    </w:p>
    <w:p w14:paraId="500DC2ED" w14:textId="26EE3669" w:rsidR="0008380B" w:rsidRDefault="0008380B" w:rsidP="0008380B">
      <w:r>
        <w:t>Kinderen kunnen vertegenwoordigd worden in de leerlingenraad. Op onze school noemen we deze ‘het schoolparlement’.</w:t>
      </w:r>
      <w:r>
        <w:br/>
        <w:t>Het schoolparlement komt 2 keer per jaar samen onder leiding van 2 leerkrachten. Alle klassen van het 3</w:t>
      </w:r>
      <w:r w:rsidRPr="005B3547">
        <w:rPr>
          <w:vertAlign w:val="superscript"/>
        </w:rPr>
        <w:t>de</w:t>
      </w:r>
      <w:r w:rsidR="002E063B">
        <w:t xml:space="preserve"> tot 6</w:t>
      </w:r>
      <w:r w:rsidRPr="005B3547">
        <w:rPr>
          <w:vertAlign w:val="superscript"/>
        </w:rPr>
        <w:t>de</w:t>
      </w:r>
      <w:r>
        <w:t xml:space="preserve"> leerjaar vaardigen een leerling af (die in de klas wordt verkozen).</w:t>
      </w:r>
      <w:r>
        <w:br/>
        <w:t>Elk schoolparlement behandelt een bepaald thema (bvb. veiligheid, orde en netheid, speelplaatsen,…). Deze thema’s worden in de klassen voorbereid en de vertegenwoordiger brengt het standpunt van de klas naar voor.</w:t>
      </w:r>
      <w:r w:rsidR="000A7274" w:rsidRPr="000A7274">
        <w:rPr>
          <w:noProof/>
          <w:lang w:eastAsia="nl-BE"/>
        </w:rPr>
        <w:t xml:space="preserve"> </w:t>
      </w:r>
    </w:p>
    <w:p w14:paraId="5A87A4DC" w14:textId="125488B8" w:rsidR="00A11E63" w:rsidRDefault="00A929B7" w:rsidP="00906EF4">
      <w:pPr>
        <w:jc w:val="center"/>
        <w:rPr>
          <w:color w:val="4CBCC5"/>
        </w:rPr>
      </w:pPr>
      <w:r>
        <w:rPr>
          <w:noProof/>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60"/>
                    </pic:cNvPr>
                    <pic:cNvPicPr/>
                  </pic:nvPicPr>
                  <pic:blipFill>
                    <a:blip r:embed="rId12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9"/>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7" w:name="_Wat_mag_en"/>
    <w:bookmarkStart w:id="88" w:name="_Ref66443914"/>
    <w:bookmarkEnd w:id="87"/>
    <w:p w14:paraId="75242D9C" w14:textId="6C085BD2" w:rsidR="00906EF4" w:rsidRPr="003A2782"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1F2B90E0" w:rsidR="00A11E63" w:rsidRPr="00E518F8" w:rsidRDefault="00FC6199" w:rsidP="00906EF4">
      <w:pPr>
        <w:pStyle w:val="Kop2"/>
        <w:keepNext w:val="0"/>
        <w:keepLines w:val="0"/>
        <w:widowControl w:val="0"/>
        <w:shd w:val="clear" w:color="auto" w:fill="A8AF37"/>
        <w:rPr>
          <w:color w:val="FFFFFF" w:themeColor="background1"/>
        </w:rPr>
      </w:pPr>
      <w:bookmarkStart w:id="89" w:name="_Wat_mag_en_1"/>
      <w:bookmarkStart w:id="90" w:name="_Ref70082517"/>
      <w:bookmarkEnd w:id="89"/>
      <w:r w:rsidRPr="00EB7045">
        <w:rPr>
          <w:bCs/>
          <w:noProof/>
          <w:color w:val="FFFFFF" w:themeColor="background1"/>
          <w:lang w:eastAsia="nl-BE"/>
        </w:rPr>
        <w:drawing>
          <wp:anchor distT="0" distB="0" distL="114300" distR="114300" simplePos="0" relativeHeight="251684907"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3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Wat mag en wat niet?</w:t>
      </w:r>
      <w:bookmarkEnd w:id="88"/>
      <w:bookmarkEnd w:id="90"/>
    </w:p>
    <w:p w14:paraId="0BBFDEB6" w14:textId="77777777" w:rsidR="003C151C" w:rsidRPr="00CC1C63" w:rsidRDefault="003C151C" w:rsidP="003C151C">
      <w:pPr>
        <w:pStyle w:val="Kop3"/>
        <w:numPr>
          <w:ilvl w:val="0"/>
          <w:numId w:val="0"/>
        </w:numPr>
        <w:rPr>
          <w:i w:val="0"/>
        </w:rPr>
      </w:pPr>
      <w:bookmarkStart w:id="91" w:name="_Kleding"/>
      <w:bookmarkEnd w:id="91"/>
      <w:r w:rsidRPr="00CC1C63">
        <w:rPr>
          <w:i w:val="0"/>
        </w:rPr>
        <w:t>Bij het begin van het schooljaar ontvangen alle kinderen van de lagere school een boekje met schoolafspraken. Dit wordt in de klas besproken en ter ondertekening meegegeven naar huis.</w:t>
      </w:r>
      <w:r>
        <w:rPr>
          <w:i w:val="0"/>
        </w:rPr>
        <w:br/>
        <w:t>Zo weet jij, als ouder, ook wat er verwacht wordt.</w:t>
      </w:r>
    </w:p>
    <w:p w14:paraId="196822FF" w14:textId="62AED01A" w:rsidR="00A11E63" w:rsidRDefault="00A11E63" w:rsidP="004B171E">
      <w:pPr>
        <w:pStyle w:val="Kop3"/>
      </w:pPr>
      <w:r w:rsidRPr="004B171E">
        <w:t>Kleding</w:t>
      </w:r>
    </w:p>
    <w:p w14:paraId="2C91190E" w14:textId="77777777" w:rsidR="00B36A15" w:rsidRDefault="00B36A15" w:rsidP="00B36A15">
      <w:pPr>
        <w:pStyle w:val="Lijstopsomteken"/>
        <w:numPr>
          <w:ilvl w:val="0"/>
          <w:numId w:val="0"/>
        </w:numPr>
        <w:rPr>
          <w:szCs w:val="24"/>
        </w:rPr>
      </w:pPr>
      <w:r w:rsidRPr="00CD3493">
        <w:rPr>
          <w:szCs w:val="24"/>
        </w:rPr>
        <w:t xml:space="preserve">Op school dragen wij geen vrijetijdskledij. </w:t>
      </w:r>
      <w:r>
        <w:rPr>
          <w:szCs w:val="24"/>
        </w:rPr>
        <w:t xml:space="preserve">Oorbellen bij jongens zijn niet toegestaan. Het is het schoolteam dat </w:t>
      </w:r>
      <w:r w:rsidRPr="00CD3493">
        <w:rPr>
          <w:szCs w:val="24"/>
        </w:rPr>
        <w:t xml:space="preserve">bepaalt wat kan en niet kan. Indien </w:t>
      </w:r>
      <w:r>
        <w:rPr>
          <w:szCs w:val="24"/>
        </w:rPr>
        <w:t>he</w:t>
      </w:r>
      <w:r w:rsidRPr="00CD3493">
        <w:rPr>
          <w:szCs w:val="24"/>
        </w:rPr>
        <w:t>t nodig wordt geacht, wordt de leerling of eventueel de ouder hierover aangesproken. Petten, mutsen en andere hoofddeksels nemen we af bij het binnenkomen in de gebouwen.</w:t>
      </w:r>
    </w:p>
    <w:p w14:paraId="07B5EC00" w14:textId="58DC2CE3" w:rsidR="00B36A15" w:rsidRDefault="00B36A15" w:rsidP="002D68E7">
      <w:pPr>
        <w:pStyle w:val="Lijstvoortzetting"/>
        <w:spacing w:after="0" w:line="312" w:lineRule="auto"/>
        <w:ind w:left="0"/>
        <w:rPr>
          <w:rFonts w:ascii="Trebuchet MS" w:eastAsiaTheme="minorHAnsi" w:hAnsi="Trebuchet MS" w:cstheme="minorBidi"/>
          <w:color w:val="262626" w:themeColor="text1" w:themeTint="D9"/>
          <w:sz w:val="20"/>
          <w:szCs w:val="24"/>
          <w:lang w:val="nl-BE" w:eastAsia="en-US"/>
        </w:rPr>
      </w:pPr>
      <w:r w:rsidRPr="004D4BDA">
        <w:rPr>
          <w:rFonts w:ascii="Trebuchet MS" w:eastAsiaTheme="minorHAnsi" w:hAnsi="Trebuchet MS" w:cstheme="minorBidi"/>
          <w:color w:val="262626" w:themeColor="text1" w:themeTint="D9"/>
          <w:sz w:val="20"/>
          <w:szCs w:val="24"/>
          <w:lang w:val="nl-BE" w:eastAsia="en-US"/>
        </w:rPr>
        <w:t>Voor de turnles dragen de leerlingen</w:t>
      </w:r>
      <w:r w:rsidR="00A209D6">
        <w:rPr>
          <w:rFonts w:ascii="Trebuchet MS" w:eastAsiaTheme="minorHAnsi" w:hAnsi="Trebuchet MS" w:cstheme="minorBidi"/>
          <w:color w:val="262626" w:themeColor="text1" w:themeTint="D9"/>
          <w:sz w:val="20"/>
          <w:szCs w:val="24"/>
          <w:lang w:val="nl-BE" w:eastAsia="en-US"/>
        </w:rPr>
        <w:t xml:space="preserve"> van het lager</w:t>
      </w:r>
      <w:r w:rsidRPr="004D4BDA">
        <w:rPr>
          <w:rFonts w:ascii="Trebuchet MS" w:eastAsiaTheme="minorHAnsi" w:hAnsi="Trebuchet MS" w:cstheme="minorBidi"/>
          <w:color w:val="262626" w:themeColor="text1" w:themeTint="D9"/>
          <w:sz w:val="20"/>
          <w:szCs w:val="24"/>
          <w:lang w:val="nl-BE" w:eastAsia="en-US"/>
        </w:rPr>
        <w:t>:</w:t>
      </w:r>
    </w:p>
    <w:p w14:paraId="443BE5AD" w14:textId="11B2E1CD" w:rsidR="00B36A15" w:rsidRDefault="00B36A15" w:rsidP="002D68E7">
      <w:pPr>
        <w:pStyle w:val="Opsomming"/>
        <w:rPr>
          <w:rFonts w:eastAsiaTheme="minorHAnsi"/>
        </w:rPr>
      </w:pPr>
      <w:r w:rsidRPr="004D4BDA">
        <w:rPr>
          <w:rFonts w:eastAsiaTheme="minorHAnsi"/>
        </w:rPr>
        <w:t>sportschoenen</w:t>
      </w:r>
      <w:r>
        <w:rPr>
          <w:rFonts w:eastAsiaTheme="minorHAnsi"/>
        </w:rPr>
        <w:t>;</w:t>
      </w:r>
    </w:p>
    <w:p w14:paraId="35D8E663" w14:textId="77777777" w:rsidR="002D68E7" w:rsidRDefault="00B36A15" w:rsidP="002D68E7">
      <w:pPr>
        <w:pStyle w:val="Opsomming"/>
        <w:rPr>
          <w:rFonts w:eastAsiaTheme="minorHAnsi"/>
        </w:rPr>
      </w:pPr>
      <w:r w:rsidRPr="004D4BDA">
        <w:rPr>
          <w:rFonts w:eastAsiaTheme="minorHAnsi"/>
        </w:rPr>
        <w:t>een schoolsporttruitje (T-shirt) en een donkerblauw sportbroekje.</w:t>
      </w:r>
    </w:p>
    <w:p w14:paraId="557B0959" w14:textId="7291A7B8" w:rsidR="00B36A15" w:rsidRPr="004D4BDA" w:rsidRDefault="00B36A15" w:rsidP="00B36A15">
      <w:pPr>
        <w:pStyle w:val="Lijstvoortzetting"/>
        <w:spacing w:line="276" w:lineRule="auto"/>
        <w:ind w:left="0"/>
        <w:rPr>
          <w:rFonts w:ascii="Trebuchet MS" w:eastAsiaTheme="minorHAnsi" w:hAnsi="Trebuchet MS" w:cstheme="minorBidi"/>
          <w:color w:val="262626" w:themeColor="text1" w:themeTint="D9"/>
          <w:sz w:val="20"/>
          <w:szCs w:val="24"/>
          <w:lang w:val="nl-BE" w:eastAsia="en-US"/>
        </w:rPr>
      </w:pPr>
      <w:r w:rsidRPr="004D4BDA">
        <w:rPr>
          <w:rFonts w:ascii="Trebuchet MS" w:eastAsiaTheme="minorHAnsi" w:hAnsi="Trebuchet MS" w:cstheme="minorBidi"/>
          <w:color w:val="262626" w:themeColor="text1" w:themeTint="D9"/>
          <w:sz w:val="20"/>
          <w:szCs w:val="24"/>
          <w:lang w:val="nl-BE" w:eastAsia="en-US"/>
        </w:rPr>
        <w:t>Er z</w:t>
      </w:r>
      <w:r w:rsidR="00A209D6">
        <w:rPr>
          <w:rFonts w:ascii="Trebuchet MS" w:eastAsiaTheme="minorHAnsi" w:hAnsi="Trebuchet MS" w:cstheme="minorBidi"/>
          <w:color w:val="262626" w:themeColor="text1" w:themeTint="D9"/>
          <w:sz w:val="20"/>
          <w:szCs w:val="24"/>
          <w:lang w:val="nl-BE" w:eastAsia="en-US"/>
        </w:rPr>
        <w:t>ullen sporttruitjes</w:t>
      </w:r>
      <w:r w:rsidRPr="004D4BDA">
        <w:rPr>
          <w:rFonts w:ascii="Trebuchet MS" w:eastAsiaTheme="minorHAnsi" w:hAnsi="Trebuchet MS" w:cstheme="minorBidi"/>
          <w:color w:val="262626" w:themeColor="text1" w:themeTint="D9"/>
          <w:sz w:val="20"/>
          <w:szCs w:val="24"/>
          <w:lang w:val="nl-BE" w:eastAsia="en-US"/>
        </w:rPr>
        <w:t xml:space="preserve"> van de school aangekocht kunnen worden bij de start van het schooljaar (zie bijdrageregeling). Dit alles stoppen we in een turnzakje. Gelieve alles te naamtekenen a.u.b.</w:t>
      </w:r>
    </w:p>
    <w:p w14:paraId="1ED8CA59" w14:textId="77777777" w:rsidR="002D68E7" w:rsidRDefault="00B36A15" w:rsidP="002D68E7">
      <w:pPr>
        <w:pStyle w:val="Lijstvoortzetting"/>
        <w:spacing w:after="0" w:line="312" w:lineRule="auto"/>
        <w:ind w:left="0"/>
        <w:rPr>
          <w:rFonts w:ascii="Trebuchet MS" w:eastAsiaTheme="minorHAnsi" w:hAnsi="Trebuchet MS" w:cstheme="minorBidi"/>
          <w:color w:val="262626" w:themeColor="text1" w:themeTint="D9"/>
          <w:sz w:val="20"/>
          <w:szCs w:val="24"/>
          <w:lang w:val="nl-BE" w:eastAsia="en-US"/>
        </w:rPr>
      </w:pPr>
      <w:r w:rsidRPr="00DD5EA6">
        <w:rPr>
          <w:rFonts w:ascii="Trebuchet MS" w:eastAsiaTheme="minorHAnsi" w:hAnsi="Trebuchet MS" w:cstheme="minorBidi"/>
          <w:color w:val="262626" w:themeColor="text1" w:themeTint="D9"/>
          <w:sz w:val="20"/>
          <w:szCs w:val="24"/>
          <w:lang w:val="nl-BE" w:eastAsia="en-US"/>
        </w:rPr>
        <w:t>Voor de zwem</w:t>
      </w:r>
      <w:r>
        <w:rPr>
          <w:rFonts w:ascii="Trebuchet MS" w:eastAsiaTheme="minorHAnsi" w:hAnsi="Trebuchet MS" w:cstheme="minorBidi"/>
          <w:color w:val="262626" w:themeColor="text1" w:themeTint="D9"/>
          <w:sz w:val="20"/>
          <w:szCs w:val="24"/>
          <w:lang w:val="nl-BE" w:eastAsia="en-US"/>
        </w:rPr>
        <w:t>les dragen:</w:t>
      </w:r>
    </w:p>
    <w:p w14:paraId="675FD936" w14:textId="77777777" w:rsidR="002D68E7" w:rsidRDefault="00B36A15" w:rsidP="002D68E7">
      <w:pPr>
        <w:pStyle w:val="Opsomming"/>
        <w:rPr>
          <w:rFonts w:eastAsiaTheme="minorHAnsi"/>
        </w:rPr>
      </w:pPr>
      <w:r>
        <w:rPr>
          <w:rFonts w:eastAsiaTheme="minorHAnsi"/>
        </w:rPr>
        <w:t>de meisjes een een</w:t>
      </w:r>
      <w:r w:rsidRPr="00DD5EA6">
        <w:rPr>
          <w:rFonts w:eastAsiaTheme="minorHAnsi"/>
        </w:rPr>
        <w:t>delig badpak.</w:t>
      </w:r>
    </w:p>
    <w:p w14:paraId="67727220" w14:textId="3F3EC10C" w:rsidR="00B36A15" w:rsidRPr="00B36A15" w:rsidRDefault="00B36A15" w:rsidP="002D68E7">
      <w:pPr>
        <w:pStyle w:val="Opsomming"/>
      </w:pPr>
      <w:r w:rsidRPr="00DD5EA6">
        <w:rPr>
          <w:rFonts w:eastAsiaTheme="minorHAnsi"/>
        </w:rPr>
        <w:t>de jongens een aansluitende zwembroek.</w:t>
      </w:r>
    </w:p>
    <w:p w14:paraId="088129AF" w14:textId="52136348" w:rsidR="00A11E63" w:rsidRDefault="00A11E63" w:rsidP="004B171E">
      <w:pPr>
        <w:pStyle w:val="Kop3"/>
      </w:pPr>
      <w:r w:rsidRPr="004B171E">
        <w:lastRenderedPageBreak/>
        <w:t>Gezondheid en milieu op school</w:t>
      </w:r>
    </w:p>
    <w:p w14:paraId="63ADBFB2" w14:textId="77777777" w:rsidR="00734F66" w:rsidRPr="00CC1C63" w:rsidRDefault="00734F66" w:rsidP="00734F66">
      <w:r w:rsidRPr="00CC1C63">
        <w:t xml:space="preserve">Tijdens de speeltijden in </w:t>
      </w:r>
      <w:r>
        <w:t xml:space="preserve">de </w:t>
      </w:r>
      <w:r w:rsidRPr="00CC1C63">
        <w:t xml:space="preserve">voor- en namiddag kunnen de kinderen het tussendoortje, dat ze van thuis meebrengen, opeten. We denken aan een stuk fruit, een droge koek, een boterham. </w:t>
      </w:r>
      <w:r w:rsidRPr="00CC1C63">
        <w:br/>
        <w:t>We dulden geen snoep op school. Het tussendoortje wordt in een herbruikbaar doosje meegebracht. Zo vermijden we extra afval.</w:t>
      </w:r>
    </w:p>
    <w:p w14:paraId="624C1A55" w14:textId="68868EB1" w:rsidR="00734F66" w:rsidRPr="00CC1C63" w:rsidRDefault="00734F66" w:rsidP="00734F66">
      <w:r w:rsidRPr="00CC1C63">
        <w:t>We stimuleren het fruit als tussendoortje. Ook fruit wordt in een herbruikbaar doosje meegebracht.</w:t>
      </w:r>
    </w:p>
    <w:p w14:paraId="1C9B239F" w14:textId="000B6E40" w:rsidR="00734F66" w:rsidRDefault="00734F66" w:rsidP="00734F66">
      <w:pPr>
        <w:rPr>
          <w:b/>
        </w:rPr>
      </w:pPr>
      <w:r w:rsidRPr="00CC1C63">
        <w:rPr>
          <w:b/>
        </w:rPr>
        <w:t xml:space="preserve">Traktaten bij verjaardagen mogen in de vorm van een </w:t>
      </w:r>
      <w:r w:rsidR="008B794B">
        <w:rPr>
          <w:b/>
        </w:rPr>
        <w:t>tussendoortje</w:t>
      </w:r>
      <w:r w:rsidRPr="00CC1C63">
        <w:rPr>
          <w:b/>
        </w:rPr>
        <w:t xml:space="preserve"> (geen</w:t>
      </w:r>
      <w:r w:rsidR="008B794B">
        <w:rPr>
          <w:b/>
        </w:rPr>
        <w:t xml:space="preserve"> speelgoed zoals bellenblazer, potlood, speeltje,…). </w:t>
      </w:r>
    </w:p>
    <w:p w14:paraId="06B23E17" w14:textId="0C60A730" w:rsidR="00734F66" w:rsidRPr="00E54E2D" w:rsidRDefault="00734F66" w:rsidP="00734F66">
      <w:r w:rsidRPr="00CC1C63">
        <w:t>Er worden door de school geen drankjes, zoals melk of fruitsap, verkocht. De kinderen mogen van thuis een drinkbus of een plastiek</w:t>
      </w:r>
      <w:r w:rsidR="0037512A">
        <w:t xml:space="preserve"> </w:t>
      </w:r>
      <w:r w:rsidRPr="00CC1C63">
        <w:t>flesje met water meebrengen. In de klas mag kraantjeswater gedronken worden. Op de speelplaats zijn er de drinkfonteintj</w:t>
      </w:r>
      <w:r>
        <w:t>es.</w:t>
      </w:r>
    </w:p>
    <w:p w14:paraId="5D82603D" w14:textId="77777777" w:rsidR="00A11E63" w:rsidRPr="004B171E" w:rsidRDefault="00A11E63" w:rsidP="004B171E">
      <w:pPr>
        <w:pStyle w:val="Kop3"/>
      </w:pPr>
      <w:r w:rsidRPr="004B171E">
        <w:t>Eerbied voor materiaal</w:t>
      </w:r>
    </w:p>
    <w:p w14:paraId="6DB2FD2B" w14:textId="106148DB" w:rsidR="00A11E63" w:rsidRDefault="00A11E63" w:rsidP="00A11E63">
      <w:pPr>
        <w:rPr>
          <w:lang w:val="nl-NL" w:eastAsia="nl-NL"/>
        </w:rPr>
      </w:pPr>
      <w:r>
        <w:rPr>
          <w:lang w:val="nl-NL" w:eastAsia="nl-NL"/>
        </w:rPr>
        <w:t>Je kind mag</w:t>
      </w:r>
      <w:r w:rsidRPr="00E46CFA">
        <w:rPr>
          <w:lang w:val="nl-NL" w:eastAsia="nl-NL"/>
        </w:rPr>
        <w:t xml:space="preserve"> alle leerboeken, schriften en andere materialen gratis gebruiken zowel op school als thuis. </w:t>
      </w:r>
      <w:r>
        <w:rPr>
          <w:lang w:val="nl-NL" w:eastAsia="nl-NL"/>
        </w:rPr>
        <w:t>Jij en je kind</w:t>
      </w:r>
      <w:r w:rsidRPr="00E46CFA">
        <w:rPr>
          <w:lang w:val="nl-NL" w:eastAsia="nl-NL"/>
        </w:rPr>
        <w:t xml:space="preserve"> engageren zich om zorgzaam om te gaan met het schoolmateriaal.</w:t>
      </w:r>
    </w:p>
    <w:p w14:paraId="79CF90B8" w14:textId="77777777" w:rsidR="005F3C5B" w:rsidRDefault="005F3C5B" w:rsidP="005F3C5B">
      <w:pPr>
        <w:rPr>
          <w:iCs/>
        </w:rPr>
      </w:pPr>
      <w:r w:rsidRPr="00161A71">
        <w:rPr>
          <w:iCs/>
        </w:rPr>
        <w:t>Stellen wij vast dat het materiaal opzettelijk wordt beschadigd of meermaals verloren gaat, dan kunnen wij de gemaakte kosten voor de aankoop van nieuw materiaal aanrekenen.</w:t>
      </w:r>
    </w:p>
    <w:p w14:paraId="0110D296" w14:textId="77777777" w:rsidR="00E52FE2" w:rsidRPr="00E52FE2" w:rsidRDefault="00E52FE2" w:rsidP="00E52FE2">
      <w:pPr>
        <w:pStyle w:val="Kop3"/>
        <w:rPr>
          <w:rFonts w:eastAsiaTheme="minorHAnsi" w:cstheme="minorBidi"/>
          <w:i w:val="0"/>
          <w:iCs/>
        </w:rPr>
      </w:pPr>
      <w:r w:rsidRPr="00E52FE2">
        <w:rPr>
          <w:rFonts w:eastAsiaTheme="minorHAnsi" w:cstheme="minorBidi"/>
          <w:i w:val="0"/>
          <w:iCs/>
        </w:rPr>
        <w:t>Slimme apparaten zijn verboden</w:t>
      </w:r>
    </w:p>
    <w:p w14:paraId="7D6B7664" w14:textId="04CEFA8F" w:rsidR="00E52FE2" w:rsidRPr="00E52FE2" w:rsidRDefault="00E52FE2" w:rsidP="00E52FE2">
      <w:pPr>
        <w:rPr>
          <w:iCs/>
        </w:rPr>
      </w:pPr>
      <w:r w:rsidRPr="00E52FE2">
        <w:rPr>
          <w:iCs/>
        </w:rPr>
        <w:t>Er geldt een verbod op het gebruik van slimme apparaten, zoals smartph</w:t>
      </w:r>
      <w:r w:rsidR="0089033D">
        <w:rPr>
          <w:iCs/>
        </w:rPr>
        <w:t>ones, tablets, smartwatches, gsm</w:t>
      </w:r>
      <w:r w:rsidRPr="00E52FE2">
        <w:rPr>
          <w:iCs/>
        </w:rPr>
        <w:t>’s … tijdens de periode van normale aanwezigheid van de leerlingen op school (= de volledige periode voor de aanvang van de lessen ‘s morgens tot na het beëindigen van de laatste les van de lesdag).</w:t>
      </w:r>
    </w:p>
    <w:p w14:paraId="1EA9D97C" w14:textId="77777777" w:rsidR="00E52FE2" w:rsidRPr="00E52FE2" w:rsidRDefault="00E52FE2" w:rsidP="00E52FE2">
      <w:pPr>
        <w:rPr>
          <w:iCs/>
        </w:rPr>
      </w:pPr>
      <w:r w:rsidRPr="00E52FE2">
        <w:rPr>
          <w:iCs/>
        </w:rPr>
        <w:t>Het is alleen toegelaten om slimme apparaten te gebruiken:</w:t>
      </w:r>
    </w:p>
    <w:p w14:paraId="75093280" w14:textId="77777777" w:rsidR="00E52FE2" w:rsidRPr="00E52FE2" w:rsidRDefault="00E52FE2" w:rsidP="00E52FE2">
      <w:pPr>
        <w:pStyle w:val="Opsomming"/>
        <w:ind w:left="426" w:hanging="360"/>
        <w:rPr>
          <w:rFonts w:eastAsiaTheme="minorHAnsi" w:cstheme="minorBidi"/>
          <w:iCs/>
          <w:lang w:eastAsia="en-US"/>
        </w:rPr>
      </w:pPr>
      <w:r w:rsidRPr="00E52FE2">
        <w:rPr>
          <w:rFonts w:eastAsiaTheme="minorHAnsi" w:cstheme="minorBidi"/>
          <w:iCs/>
          <w:lang w:eastAsia="en-US"/>
        </w:rPr>
        <w:t>voor onderwijsdoeleinden die de school bepaalt;</w:t>
      </w:r>
    </w:p>
    <w:p w14:paraId="7CE34B23" w14:textId="77777777" w:rsidR="00E52FE2" w:rsidRPr="00E52FE2" w:rsidRDefault="00E52FE2" w:rsidP="00E52FE2">
      <w:pPr>
        <w:pStyle w:val="Opsomming"/>
        <w:ind w:left="426" w:hanging="360"/>
        <w:rPr>
          <w:rFonts w:eastAsiaTheme="minorHAnsi" w:cstheme="minorBidi"/>
          <w:iCs/>
          <w:lang w:eastAsia="en-US"/>
        </w:rPr>
      </w:pPr>
      <w:r w:rsidRPr="00E52FE2">
        <w:rPr>
          <w:rFonts w:eastAsiaTheme="minorHAnsi" w:cstheme="minorBidi"/>
          <w:iCs/>
          <w:lang w:eastAsia="en-US"/>
        </w:rPr>
        <w:t>in het kader van redelijke aanpassingen voor leerlingen met specifieke onderwijsbehoeften of om medische redenen;</w:t>
      </w:r>
    </w:p>
    <w:p w14:paraId="36C67A9F" w14:textId="77777777" w:rsidR="00E52FE2" w:rsidRPr="00E52FE2" w:rsidRDefault="00E52FE2" w:rsidP="00E52FE2">
      <w:pPr>
        <w:pStyle w:val="Opsomming"/>
        <w:ind w:left="426" w:hanging="360"/>
        <w:rPr>
          <w:rFonts w:eastAsiaTheme="minorHAnsi" w:cstheme="minorBidi"/>
          <w:iCs/>
          <w:lang w:eastAsia="en-US"/>
        </w:rPr>
      </w:pPr>
      <w:r w:rsidRPr="00E52FE2">
        <w:rPr>
          <w:rFonts w:eastAsiaTheme="minorHAnsi" w:cstheme="minorBidi"/>
          <w:iCs/>
          <w:lang w:eastAsia="en-US"/>
        </w:rPr>
        <w:t xml:space="preserve">tijdens schooluitstappen als de directeur of zijn afgevaardigde dit toestaat. </w:t>
      </w:r>
    </w:p>
    <w:p w14:paraId="48AC58CC" w14:textId="77E19610" w:rsidR="00E52FE2" w:rsidRPr="00E52FE2" w:rsidRDefault="00E52FE2" w:rsidP="00E52FE2">
      <w:pPr>
        <w:spacing w:after="0"/>
        <w:rPr>
          <w:shd w:val="clear" w:color="auto" w:fill="FFE599" w:themeFill="accent4" w:themeFillTint="66"/>
          <w:lang w:eastAsia="nl-NL"/>
        </w:rPr>
      </w:pPr>
      <w:r w:rsidRPr="00E52FE2">
        <w:rPr>
          <w:iCs/>
        </w:rPr>
        <w:t xml:space="preserve">Als je kind dit verbod overtreedt, kunnen we een maatregel opleggen volgens ons </w:t>
      </w:r>
      <w:r w:rsidRPr="00E52FE2">
        <w:rPr>
          <w:iCs/>
          <w:color w:val="2E74B5" w:themeColor="accent1" w:themeShade="BF"/>
          <w:u w:val="single"/>
        </w:rPr>
        <w:fldChar w:fldCharType="begin"/>
      </w:r>
      <w:r w:rsidRPr="00E52FE2">
        <w:rPr>
          <w:iCs/>
          <w:color w:val="2E74B5" w:themeColor="accent1" w:themeShade="BF"/>
          <w:u w:val="single"/>
        </w:rPr>
        <w:instrText xml:space="preserve"> REF _Ref66443925 \h  \* MERGEFORMAT </w:instrText>
      </w:r>
      <w:r w:rsidRPr="00E52FE2">
        <w:rPr>
          <w:iCs/>
          <w:color w:val="2E74B5" w:themeColor="accent1" w:themeShade="BF"/>
          <w:u w:val="single"/>
        </w:rPr>
      </w:r>
      <w:r w:rsidRPr="00E52FE2">
        <w:rPr>
          <w:iCs/>
          <w:color w:val="2E74B5" w:themeColor="accent1" w:themeShade="BF"/>
          <w:u w:val="single"/>
        </w:rPr>
        <w:fldChar w:fldCharType="separate"/>
      </w:r>
      <w:r w:rsidRPr="00E52FE2">
        <w:rPr>
          <w:iCs/>
          <w:color w:val="2E74B5" w:themeColor="accent1" w:themeShade="BF"/>
          <w:u w:val="single"/>
        </w:rPr>
        <w:t>Herstel- en sanctioneringsbeleid</w:t>
      </w:r>
      <w:r w:rsidRPr="00E52FE2">
        <w:rPr>
          <w:iCs/>
          <w:color w:val="2E74B5" w:themeColor="accent1" w:themeShade="BF"/>
          <w:u w:val="single"/>
        </w:rPr>
        <w:fldChar w:fldCharType="end"/>
      </w:r>
      <w:r w:rsidRPr="00E52FE2">
        <w:rPr>
          <w:iCs/>
        </w:rPr>
        <w:t>.</w:t>
      </w:r>
    </w:p>
    <w:p w14:paraId="2312D62C" w14:textId="3BB2B57E" w:rsidR="00382063" w:rsidRPr="003A2782" w:rsidRDefault="00E40DB6"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r w:rsidR="00382063" w:rsidRPr="003A2782">
        <w:rPr>
          <w:i/>
          <w:iCs/>
          <w:color w:val="AE2081"/>
          <w:sz w:val="18"/>
          <w:szCs w:val="18"/>
          <w:u w:val="single"/>
        </w:rPr>
        <w:fldChar w:fldCharType="begin"/>
      </w:r>
      <w:r w:rsidR="00382063" w:rsidRPr="003A2782">
        <w:rPr>
          <w:i/>
          <w:iCs/>
          <w:color w:val="AE2081"/>
          <w:sz w:val="18"/>
          <w:szCs w:val="18"/>
          <w:u w:val="single"/>
        </w:rPr>
        <w:instrText xml:space="preserve"> REF _Ref66445275 \h  \* MERGEFORMAT </w:instrText>
      </w:r>
      <w:r w:rsidR="00382063" w:rsidRPr="003A2782">
        <w:rPr>
          <w:i/>
          <w:iCs/>
          <w:color w:val="AE2081"/>
          <w:sz w:val="18"/>
          <w:szCs w:val="18"/>
          <w:u w:val="single"/>
        </w:rPr>
      </w:r>
      <w:r w:rsidR="00382063" w:rsidRPr="003A2782">
        <w:rPr>
          <w:i/>
          <w:iCs/>
          <w:color w:val="AE2081"/>
          <w:sz w:val="18"/>
          <w:szCs w:val="18"/>
          <w:u w:val="single"/>
        </w:rPr>
        <w:fldChar w:fldCharType="end"/>
      </w:r>
    </w:p>
    <w:p w14:paraId="5996ED8A" w14:textId="6428BD7D" w:rsidR="00A11E63" w:rsidRPr="00E518F8" w:rsidRDefault="00A11E63" w:rsidP="003210FB">
      <w:pPr>
        <w:pStyle w:val="Kop2"/>
        <w:shd w:val="clear" w:color="auto" w:fill="EC7D23"/>
        <w:rPr>
          <w:color w:val="FFFFFF" w:themeColor="background1"/>
        </w:rPr>
      </w:pPr>
      <w:bookmarkStart w:id="92" w:name="_Herstel-_en_sanctioneringsbeleid"/>
      <w:bookmarkStart w:id="93" w:name="_Ref66443925"/>
      <w:bookmarkEnd w:id="92"/>
      <w:r w:rsidRPr="00E518F8">
        <w:rPr>
          <w:color w:val="FFFFFF" w:themeColor="background1"/>
        </w:rPr>
        <w:t>Herstel- en sanctioneringsbeleid</w:t>
      </w:r>
      <w:bookmarkEnd w:id="93"/>
    </w:p>
    <w:p w14:paraId="5DEC2241" w14:textId="0595AB82" w:rsidR="00DA36D9" w:rsidRPr="00CC1C63" w:rsidRDefault="00E40DB6" w:rsidP="00DA36D9">
      <w:sdt>
        <w:sdtPr>
          <w:rPr>
            <w:lang w:val="nl-NL" w:eastAsia="nl-NL"/>
          </w:rPr>
          <w:alias w:val="Herstel- en sanctioneringsbeleid"/>
          <w:tag w:val="Herstel- en sanctioneringsbeleid"/>
          <w:id w:val="-339467471"/>
          <w:placeholder>
            <w:docPart w:val="91C32EC0C89F41FD9CBEB953174CC487"/>
          </w:placeholder>
          <w15:color w:val="A8AF37"/>
        </w:sdtPr>
        <w:sdtEndPr>
          <w:rPr>
            <w:i/>
          </w:rPr>
        </w:sdtEndPr>
        <w:sdtContent>
          <w:r w:rsidR="00DA36D9" w:rsidRPr="00EB7045">
            <w:rPr>
              <w:bCs/>
              <w:noProof/>
              <w:color w:val="FFFFFF" w:themeColor="background1"/>
              <w:lang w:eastAsia="nl-BE"/>
            </w:rPr>
            <w:drawing>
              <wp:anchor distT="0" distB="0" distL="114300" distR="114300" simplePos="0" relativeHeight="251718699" behindDoc="0" locked="0" layoutInCell="1" allowOverlap="1" wp14:anchorId="59E14A8E" wp14:editId="32F6097F">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3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3"/>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DA36D9"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sdtContent>
      </w:sdt>
    </w:p>
    <w:p w14:paraId="089859FC" w14:textId="15F84579" w:rsidR="00A11E63" w:rsidRDefault="00A11E63" w:rsidP="00DA36D9">
      <w:pPr>
        <w:pStyle w:val="Kop3"/>
      </w:pPr>
      <w:r w:rsidRPr="004B171E">
        <w:lastRenderedPageBreak/>
        <w:t>Gedragsregels en afspraken rond pesten</w:t>
      </w:r>
    </w:p>
    <w:p w14:paraId="775FBDD1" w14:textId="77777777" w:rsidR="00292639" w:rsidRDefault="00292639" w:rsidP="00292639">
      <w:pPr>
        <w:jc w:val="both"/>
        <w:rPr>
          <w:rFonts w:eastAsia="Times New Roman"/>
          <w:szCs w:val="24"/>
          <w:lang w:val="nl-NL" w:eastAsia="nl-NL"/>
        </w:rPr>
      </w:pPr>
      <w:r>
        <w:rPr>
          <w:rFonts w:eastAsia="Times New Roman"/>
          <w:szCs w:val="24"/>
          <w:lang w:val="nl-NL" w:eastAsia="nl-NL"/>
        </w:rPr>
        <w:t>Pesten wordt op onze school niet getolereerd.</w:t>
      </w:r>
    </w:p>
    <w:p w14:paraId="2F01E58D" w14:textId="77777777" w:rsidR="00292639" w:rsidRDefault="00292639" w:rsidP="00292639">
      <w:pPr>
        <w:jc w:val="both"/>
        <w:rPr>
          <w:rFonts w:eastAsia="Times New Roman"/>
          <w:szCs w:val="24"/>
          <w:lang w:val="nl-NL" w:eastAsia="nl-NL"/>
        </w:rPr>
      </w:pPr>
      <w:r>
        <w:rPr>
          <w:rFonts w:eastAsia="Times New Roman"/>
          <w:szCs w:val="24"/>
          <w:lang w:val="nl-NL" w:eastAsia="nl-NL"/>
        </w:rPr>
        <w:t>Om pestgedrag te voorkomen werkte de school een aantal preventieve maatregelen uit:</w:t>
      </w:r>
    </w:p>
    <w:p w14:paraId="76D017FA" w14:textId="77777777" w:rsidR="00292639" w:rsidRDefault="00292639" w:rsidP="00292639">
      <w:pPr>
        <w:pStyle w:val="Opsomming"/>
        <w:rPr>
          <w:lang w:val="nl-NL"/>
        </w:rPr>
      </w:pPr>
      <w:r>
        <w:rPr>
          <w:lang w:val="nl-NL"/>
        </w:rPr>
        <w:t>Op elke speelplaats zijn duidelijke speelplaatsafspraken geafficheerd die aan de kinderen worden geduid.</w:t>
      </w:r>
    </w:p>
    <w:p w14:paraId="2834D625" w14:textId="6AC745A8" w:rsidR="00292639" w:rsidRDefault="00292639" w:rsidP="00292639">
      <w:pPr>
        <w:pStyle w:val="Opsomming"/>
        <w:rPr>
          <w:lang w:val="nl-NL"/>
        </w:rPr>
      </w:pPr>
      <w:r>
        <w:rPr>
          <w:lang w:val="nl-NL"/>
        </w:rPr>
        <w:t>In elke klas worden klasafspraken opgesteld waarin pestgedrag ter sprake komt.</w:t>
      </w:r>
    </w:p>
    <w:p w14:paraId="79C837B6" w14:textId="6B960D58" w:rsidR="002E063B" w:rsidRDefault="002E063B" w:rsidP="00292639">
      <w:pPr>
        <w:pStyle w:val="Opsomming"/>
        <w:rPr>
          <w:lang w:val="nl-NL"/>
        </w:rPr>
      </w:pPr>
      <w:r>
        <w:rPr>
          <w:lang w:val="nl-NL"/>
        </w:rPr>
        <w:t>Meermaals per week wordt er in de klas ‘gecirkeld’.</w:t>
      </w:r>
    </w:p>
    <w:p w14:paraId="0E081AE4" w14:textId="77777777" w:rsidR="00292639" w:rsidRDefault="00292639" w:rsidP="00292639">
      <w:pPr>
        <w:pStyle w:val="Opsomming"/>
        <w:rPr>
          <w:lang w:val="nl-NL"/>
        </w:rPr>
      </w:pPr>
      <w:r>
        <w:rPr>
          <w:lang w:val="nl-NL"/>
        </w:rPr>
        <w:t>In de lessen bewegingsopvoeding worden jaarlijks speelpleinspellen aangeleerd.</w:t>
      </w:r>
    </w:p>
    <w:p w14:paraId="67FC614F" w14:textId="77777777" w:rsidR="00292639" w:rsidRPr="00E54E2D" w:rsidRDefault="00292639" w:rsidP="00292639">
      <w:pPr>
        <w:pStyle w:val="Opsomming"/>
        <w:rPr>
          <w:lang w:val="nl-NL"/>
        </w:rPr>
      </w:pPr>
      <w:r>
        <w:rPr>
          <w:lang w:val="nl-NL"/>
        </w:rPr>
        <w:t>Er is op elke speelplaats bijkomend spelmateriaal ter beschikking (spellenboxen).</w:t>
      </w:r>
    </w:p>
    <w:p w14:paraId="23674A97" w14:textId="77777777" w:rsidR="00292639" w:rsidRDefault="00292639" w:rsidP="00292639">
      <w:pPr>
        <w:rPr>
          <w:rFonts w:eastAsia="Times New Roman"/>
          <w:szCs w:val="24"/>
          <w:lang w:val="nl-NL" w:eastAsia="nl-NL"/>
        </w:rPr>
      </w:pPr>
      <w:r>
        <w:rPr>
          <w:bCs/>
          <w:noProof/>
          <w:color w:val="FFFFFF" w:themeColor="background1"/>
          <w:lang w:eastAsia="nl-BE"/>
        </w:rPr>
        <w:drawing>
          <wp:anchor distT="0" distB="0" distL="114300" distR="114300" simplePos="0" relativeHeight="251721771" behindDoc="1" locked="0" layoutInCell="1" allowOverlap="1" wp14:anchorId="41CCDB27" wp14:editId="6B003936">
            <wp:simplePos x="0" y="0"/>
            <wp:positionH relativeFrom="column">
              <wp:posOffset>4768850</wp:posOffset>
            </wp:positionH>
            <wp:positionV relativeFrom="paragraph">
              <wp:posOffset>619125</wp:posOffset>
            </wp:positionV>
            <wp:extent cx="1050925" cy="1143000"/>
            <wp:effectExtent l="95250" t="38100" r="0" b="76200"/>
            <wp:wrapTight wrapText="bothSides">
              <wp:wrapPolygon edited="0">
                <wp:start x="8784" y="-572"/>
                <wp:lineTo x="2696" y="963"/>
                <wp:lineTo x="4873" y="12314"/>
                <wp:lineTo x="-1715" y="13188"/>
                <wp:lineTo x="-764" y="19245"/>
                <wp:lineTo x="19395" y="21663"/>
                <wp:lineTo x="21720" y="21354"/>
                <wp:lineTo x="21940" y="20234"/>
                <wp:lineTo x="18556" y="16318"/>
                <wp:lineTo x="17393" y="16472"/>
                <wp:lineTo x="18436" y="10514"/>
                <wp:lineTo x="15604" y="5070"/>
                <wp:lineTo x="16099" y="3186"/>
                <wp:lineTo x="13547" y="-476"/>
                <wp:lineTo x="11885" y="-983"/>
                <wp:lineTo x="8784" y="-572"/>
              </wp:wrapPolygon>
            </wp:wrapTight>
            <wp:docPr id="31" name="Afbeelding 3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10;&#10;Automatisch gegenereerde beschrijving"/>
                    <pic:cNvPicPr/>
                  </pic:nvPicPr>
                  <pic:blipFill>
                    <a:blip r:embed="rId134" cstate="print">
                      <a:extLst>
                        <a:ext uri="{28A0092B-C50C-407E-A947-70E740481C1C}">
                          <a14:useLocalDpi xmlns:a14="http://schemas.microsoft.com/office/drawing/2010/main" val="0"/>
                        </a:ext>
                      </a:extLst>
                    </a:blip>
                    <a:stretch>
                      <a:fillRect/>
                    </a:stretch>
                  </pic:blipFill>
                  <pic:spPr>
                    <a:xfrm rot="492704">
                      <a:off x="0" y="0"/>
                      <a:ext cx="1050925" cy="1143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szCs w:val="24"/>
          <w:lang w:val="nl-NL" w:eastAsia="nl-NL"/>
        </w:rPr>
        <w:t xml:space="preserve">Wanneer pestgedrag wordt vastgesteld passen wij de </w:t>
      </w:r>
      <w:r w:rsidRPr="00BB1A5C">
        <w:rPr>
          <w:rFonts w:eastAsia="Times New Roman"/>
          <w:b/>
          <w:szCs w:val="24"/>
          <w:lang w:val="nl-NL" w:eastAsia="nl-NL"/>
        </w:rPr>
        <w:t>No Blame-methode</w:t>
      </w:r>
      <w:r>
        <w:rPr>
          <w:rFonts w:eastAsia="Times New Roman"/>
          <w:szCs w:val="24"/>
          <w:lang w:val="nl-NL" w:eastAsia="nl-NL"/>
        </w:rPr>
        <w:t xml:space="preserve"> toe.</w:t>
      </w:r>
    </w:p>
    <w:p w14:paraId="1CDDEC14" w14:textId="77777777" w:rsidR="00292639" w:rsidRDefault="00292639" w:rsidP="00292639">
      <w:pPr>
        <w:rPr>
          <w:rFonts w:eastAsia="Times New Roman"/>
          <w:szCs w:val="24"/>
          <w:lang w:val="nl-NL" w:eastAsia="nl-NL"/>
        </w:rPr>
      </w:pPr>
      <w:r w:rsidRPr="00705AFF">
        <w:rPr>
          <w:rFonts w:eastAsia="Times New Roman"/>
          <w:szCs w:val="24"/>
          <w:lang w:val="nl-NL" w:eastAsia="nl-NL"/>
        </w:rPr>
        <w:t>Aangezien pesten een groepsprobleem is</w:t>
      </w:r>
      <w:r>
        <w:rPr>
          <w:rFonts w:eastAsia="Times New Roman"/>
          <w:szCs w:val="24"/>
          <w:lang w:val="nl-NL" w:eastAsia="nl-NL"/>
        </w:rPr>
        <w:t>,</w:t>
      </w:r>
      <w:r w:rsidRPr="00705AFF">
        <w:rPr>
          <w:rFonts w:eastAsia="Times New Roman"/>
          <w:szCs w:val="24"/>
          <w:lang w:val="nl-NL" w:eastAsia="nl-NL"/>
        </w:rPr>
        <w:t xml:space="preserve"> betekent dit dat een individu zelden tot nooit het probleem kan oplossen, want een individu kan niet winnen van een groep. De groep moet in actie komen. De essentiële </w:t>
      </w:r>
      <w:r>
        <w:rPr>
          <w:rFonts w:eastAsia="Times New Roman"/>
          <w:szCs w:val="24"/>
          <w:lang w:val="nl-NL" w:eastAsia="nl-NL"/>
        </w:rPr>
        <w:t>elementen in deze methode zijn:</w:t>
      </w:r>
    </w:p>
    <w:p w14:paraId="20AC7433" w14:textId="77777777" w:rsidR="00292639" w:rsidRDefault="00292639" w:rsidP="00292639">
      <w:pPr>
        <w:pStyle w:val="Opsomming"/>
        <w:rPr>
          <w:lang w:val="nl-NL"/>
        </w:rPr>
      </w:pPr>
      <w:r w:rsidRPr="00705AFF">
        <w:rPr>
          <w:lang w:val="nl-NL"/>
        </w:rPr>
        <w:t>Niemand wordt gestraft</w:t>
      </w:r>
      <w:r>
        <w:rPr>
          <w:lang w:val="nl-NL"/>
        </w:rPr>
        <w:t>;</w:t>
      </w:r>
    </w:p>
    <w:p w14:paraId="3359035B" w14:textId="12F2999A" w:rsidR="00292639" w:rsidRDefault="00292639" w:rsidP="00292639">
      <w:pPr>
        <w:pStyle w:val="Opsomming"/>
        <w:rPr>
          <w:lang w:val="nl-NL"/>
        </w:rPr>
      </w:pPr>
      <w:r w:rsidRPr="00705AFF">
        <w:rPr>
          <w:lang w:val="nl-NL"/>
        </w:rPr>
        <w:t>Aanmoedigen van empathie</w:t>
      </w:r>
      <w:r>
        <w:rPr>
          <w:lang w:val="nl-NL"/>
        </w:rPr>
        <w:t>;</w:t>
      </w:r>
    </w:p>
    <w:p w14:paraId="375F1E49" w14:textId="77777777" w:rsidR="00292639" w:rsidRDefault="00292639" w:rsidP="00292639">
      <w:pPr>
        <w:pStyle w:val="Opsomming"/>
        <w:rPr>
          <w:lang w:val="nl-NL"/>
        </w:rPr>
      </w:pPr>
      <w:r w:rsidRPr="00705AFF">
        <w:rPr>
          <w:lang w:val="nl-NL"/>
        </w:rPr>
        <w:t>Gedeelde verantwoordelijkheid</w:t>
      </w:r>
      <w:r>
        <w:rPr>
          <w:lang w:val="nl-NL"/>
        </w:rPr>
        <w:t>;</w:t>
      </w:r>
    </w:p>
    <w:p w14:paraId="582E14A6" w14:textId="0B81D9C9" w:rsidR="00292639" w:rsidRDefault="00292639" w:rsidP="00292639">
      <w:pPr>
        <w:pStyle w:val="Opsomming"/>
        <w:rPr>
          <w:lang w:val="nl-NL"/>
        </w:rPr>
      </w:pPr>
      <w:r w:rsidRPr="00705AFF">
        <w:rPr>
          <w:lang w:val="nl-NL"/>
        </w:rPr>
        <w:t>Probleemoplossend.</w:t>
      </w:r>
    </w:p>
    <w:p w14:paraId="7ADB154B" w14:textId="77777777" w:rsidR="00292639" w:rsidRPr="004D4BDA" w:rsidRDefault="00292639" w:rsidP="00292639">
      <w:pPr>
        <w:jc w:val="both"/>
        <w:rPr>
          <w:rFonts w:eastAsia="Times New Roman"/>
          <w:szCs w:val="24"/>
          <w:lang w:val="nl-NL" w:eastAsia="nl-NL"/>
        </w:rPr>
      </w:pPr>
      <w:r>
        <w:rPr>
          <w:noProof/>
          <w:color w:val="4CBCC5"/>
          <w:lang w:eastAsia="nl-BE"/>
        </w:rPr>
        <w:drawing>
          <wp:anchor distT="0" distB="0" distL="114300" distR="114300" simplePos="0" relativeHeight="251720747" behindDoc="0" locked="0" layoutInCell="1" allowOverlap="1" wp14:anchorId="029FC8DA" wp14:editId="46E90CF7">
            <wp:simplePos x="0" y="0"/>
            <wp:positionH relativeFrom="margin">
              <wp:posOffset>2695575</wp:posOffset>
            </wp:positionH>
            <wp:positionV relativeFrom="paragraph">
              <wp:posOffset>422910</wp:posOffset>
            </wp:positionV>
            <wp:extent cx="504825" cy="504825"/>
            <wp:effectExtent l="0" t="0" r="0" b="9525"/>
            <wp:wrapTopAndBottom/>
            <wp:docPr id="253" name="Graphic 253" descr="Reddingsvest silhoue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60"/>
                    </pic:cNvPr>
                    <pic:cNvPicPr/>
                  </pic:nvPicPr>
                  <pic:blipFill>
                    <a:blip r:embed="rId13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6"/>
                        </a:ext>
                      </a:extLst>
                    </a:blip>
                    <a:stretch>
                      <a:fillRect/>
                    </a:stretch>
                  </pic:blipFill>
                  <pic:spPr>
                    <a:xfrm>
                      <a:off x="0" y="0"/>
                      <a:ext cx="504825" cy="504825"/>
                    </a:xfrm>
                    <a:prstGeom prst="rect">
                      <a:avLst/>
                    </a:prstGeom>
                  </pic:spPr>
                </pic:pic>
              </a:graphicData>
            </a:graphic>
          </wp:anchor>
        </w:drawing>
      </w:r>
      <w:r>
        <w:rPr>
          <w:rFonts w:eastAsia="Times New Roman"/>
          <w:szCs w:val="24"/>
          <w:lang w:val="nl-NL" w:eastAsia="nl-NL"/>
        </w:rPr>
        <w:t>Dit gebeurt onder leiding van zorgcoördinator en klasleraar. De ouders worden hiervan op de hoogte gebracht.</w:t>
      </w:r>
    </w:p>
    <w:p w14:paraId="57E4C6FC" w14:textId="77777777" w:rsidR="00A11E63" w:rsidRPr="003F0191" w:rsidRDefault="00A11E63" w:rsidP="00D17E61">
      <w:pPr>
        <w:jc w:val="center"/>
        <w:rPr>
          <w:color w:val="4CBCC5"/>
        </w:rPr>
      </w:pPr>
      <w:r w:rsidRPr="003F0191">
        <w:rPr>
          <w:color w:val="4CBCC5"/>
        </w:rPr>
        <w:t>Je kind heeft recht op een veilige omgeving</w:t>
      </w:r>
    </w:p>
    <w:p w14:paraId="7EB2A648" w14:textId="77777777" w:rsidR="00A11E63" w:rsidRPr="004B171E" w:rsidRDefault="00A11E63" w:rsidP="004B171E">
      <w:pPr>
        <w:pStyle w:val="Kop3"/>
      </w:pPr>
      <w:r w:rsidRPr="004B171E">
        <w:t>Begeleidende maatregelen</w:t>
      </w:r>
    </w:p>
    <w:p w14:paraId="2F6E7A55" w14:textId="77777777" w:rsidR="0053153D" w:rsidRPr="008869D3" w:rsidRDefault="0053153D" w:rsidP="0053153D">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t>daarmee</w:t>
      </w:r>
      <w:r w:rsidRPr="008869D3">
        <w:t xml:space="preserve"> je kind helpen tot gewenst gedrag te komen.</w:t>
      </w:r>
    </w:p>
    <w:p w14:paraId="3C57DF47" w14:textId="77777777" w:rsidR="0053153D" w:rsidRDefault="0053153D" w:rsidP="0053153D">
      <w:r w:rsidRPr="008869D3">
        <w:t>Een begeleidende maatregel kan zijn:</w:t>
      </w:r>
    </w:p>
    <w:p w14:paraId="121D7CD0" w14:textId="77777777" w:rsidR="0053153D" w:rsidRDefault="0053153D" w:rsidP="0053153D">
      <w:pPr>
        <w:pStyle w:val="Opsomming"/>
      </w:pPr>
      <w:r>
        <w:t>een gesprek met de klasleerkracht, de zorgcoördinator of de directeur;</w:t>
      </w:r>
    </w:p>
    <w:p w14:paraId="1049FF1F" w14:textId="77777777" w:rsidR="0053153D" w:rsidRDefault="0053153D" w:rsidP="0053153D">
      <w:pPr>
        <w:pStyle w:val="Opsomming"/>
      </w:pPr>
      <w:r>
        <w:t>een time-out;</w:t>
      </w:r>
    </w:p>
    <w:p w14:paraId="01CD0DA6" w14:textId="77777777" w:rsidR="0053153D" w:rsidRDefault="0053153D" w:rsidP="0053153D">
      <w:pPr>
        <w:pStyle w:val="Opsomming"/>
        <w:contextualSpacing w:val="0"/>
      </w:pPr>
      <w:r>
        <w:t>een gedragskaart.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sdt>
      <w:sdtPr>
        <w:rPr>
          <w:rFonts w:eastAsiaTheme="minorHAnsi" w:cstheme="minorBidi"/>
          <w:lang w:val="nl-NL" w:eastAsia="nl-NL"/>
        </w:rPr>
        <w:alias w:val="Begeleidende maatregelen"/>
        <w:tag w:val="Begeleidende maatregelen"/>
        <w:id w:val="-1055936118"/>
        <w:placeholder>
          <w:docPart w:val="3E4CF227239A456583BC24F3FE106A81"/>
        </w:placeholder>
        <w15:color w:val="A8AF37"/>
      </w:sdtPr>
      <w:sdtEndPr>
        <w:rPr>
          <w:rFonts w:eastAsia="Times New Roman" w:cs="Times New Roman"/>
          <w:lang w:eastAsia="nl-BE"/>
        </w:rPr>
      </w:sdtEndPr>
      <w:sdtContent>
        <w:p w14:paraId="76351FA4" w14:textId="5BF05EB7" w:rsidR="00641F63" w:rsidRPr="00877BCF" w:rsidRDefault="00161A71" w:rsidP="00877BCF">
          <w:pPr>
            <w:pStyle w:val="Opsomming"/>
            <w:numPr>
              <w:ilvl w:val="0"/>
              <w:numId w:val="0"/>
            </w:numPr>
            <w:ind w:left="340" w:hanging="340"/>
            <w:contextualSpacing w:val="0"/>
            <w:rPr>
              <w:b/>
            </w:rPr>
          </w:pPr>
          <w:r w:rsidRPr="00D94BD0">
            <w:rPr>
              <w:b/>
            </w:rPr>
            <w:t>Herstel</w:t>
          </w:r>
        </w:p>
        <w:p w14:paraId="0477A8BF" w14:textId="645D4995" w:rsidR="00161A71" w:rsidRDefault="00161A71" w:rsidP="00161A71">
          <w:r>
            <w:t xml:space="preserve">Vanuit een cultuur van verbondenheid wil de school bij een conflict op de eerste plaats inzetten op herstel. </w:t>
          </w:r>
          <w:r w:rsidR="00E52FE2" w:rsidRPr="00E52FE2">
            <w:t>De school kan, als herstel mogelijk is, de betrokkenen uitnodigen</w:t>
          </w:r>
          <w:r w:rsidR="00E52FE2" w:rsidRPr="009A069D">
            <w:rPr>
              <w:iCs/>
            </w:rPr>
            <w:t xml:space="preserve"> </w:t>
          </w:r>
          <w:r>
            <w:t>om na te denken over wat er is gebeurd en om hierover met elkaar in gesprek te gaan.</w:t>
          </w:r>
        </w:p>
        <w:p w14:paraId="7D916340" w14:textId="77777777" w:rsidR="00161A71" w:rsidRDefault="00161A71" w:rsidP="00161A71">
          <w:r>
            <w:lastRenderedPageBreak/>
            <w:t>Een herstelgerichte maatregel kan zijn:</w:t>
          </w:r>
        </w:p>
        <w:p w14:paraId="4D999379" w14:textId="77777777" w:rsidR="00161A71" w:rsidRDefault="00161A71" w:rsidP="00161A71">
          <w:pPr>
            <w:pStyle w:val="Opsomming"/>
          </w:pPr>
          <w:r>
            <w:t>een herstelgesprek tussen de betrokkenen;</w:t>
          </w:r>
        </w:p>
        <w:p w14:paraId="17BB614D" w14:textId="77777777" w:rsidR="00161A71" w:rsidRDefault="00161A71" w:rsidP="00161A71">
          <w:pPr>
            <w:pStyle w:val="Opsomming"/>
          </w:pPr>
          <w:r>
            <w:t>een herstelcirkel op het niveau van de leerlingengroep;</w:t>
          </w:r>
        </w:p>
        <w:p w14:paraId="0A90805F" w14:textId="7A0B7B4C" w:rsidR="00161A71" w:rsidRDefault="00161A71" w:rsidP="00161A71">
          <w:pPr>
            <w:pStyle w:val="Opsomming"/>
          </w:pPr>
          <w:r>
            <w:t>een bemiddelingsgesprek;</w:t>
          </w:r>
        </w:p>
        <w:p w14:paraId="53DBAAD2" w14:textId="243DEDEF" w:rsidR="006C7E50" w:rsidRDefault="00161A71" w:rsidP="007E0A5B">
          <w:pPr>
            <w:pStyle w:val="Opsomming"/>
            <w:contextualSpacing w:val="0"/>
          </w:pPr>
          <w:r>
            <w:t>no blame-methode bij een pestproblematiek.</w:t>
          </w:r>
        </w:p>
      </w:sdtContent>
    </w:sdt>
    <w:p w14:paraId="3201D759" w14:textId="1B975A6A" w:rsidR="00A11E63" w:rsidRPr="004B171E" w:rsidRDefault="00A11E63" w:rsidP="004B171E">
      <w:pPr>
        <w:pStyle w:val="Kop3"/>
      </w:pPr>
      <w:r w:rsidRPr="004B171E">
        <w:t>Ordemaatregelen</w:t>
      </w:r>
    </w:p>
    <w:p w14:paraId="0BAF439B" w14:textId="16FE611B" w:rsidR="00A11E63" w:rsidRPr="00896612" w:rsidRDefault="00A11E63" w:rsidP="00723CDF">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5DC155B7" w14:textId="3A206102" w:rsidR="00A11E63" w:rsidRDefault="00A11E63" w:rsidP="00723CDF">
      <w:pPr>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lang w:val="nl-NL" w:eastAsia="nl-NL"/>
        </w:rPr>
        <w:alias w:val="Vermeld hier de ordemaatregelen"/>
        <w:tag w:val="Vermeld hier de ordemaatregelen"/>
        <w:id w:val="570466169"/>
        <w:placeholder>
          <w:docPart w:val="5D65BF1E3CD148DCB1D6BE34875753D3"/>
        </w:placeholder>
        <w15:color w:val="A8AF37"/>
      </w:sdtPr>
      <w:sdtEndPr/>
      <w:sdtContent>
        <w:p w14:paraId="2765BBCF" w14:textId="61494751" w:rsidR="005363DE" w:rsidRDefault="005363DE" w:rsidP="0078537E">
          <w:pPr>
            <w:pStyle w:val="Opsomming"/>
          </w:pPr>
          <w:r>
            <w:t>een verwittiging in de agenda</w:t>
          </w:r>
          <w:r w:rsidR="006C7C65">
            <w:t>;</w:t>
          </w:r>
        </w:p>
        <w:p w14:paraId="04E2C80C" w14:textId="6AFD3731" w:rsidR="005363DE" w:rsidRDefault="005363DE" w:rsidP="005363DE">
          <w:pPr>
            <w:pStyle w:val="Opsomming"/>
          </w:pPr>
          <w:r>
            <w:t>een strafwerk</w:t>
          </w:r>
          <w:r w:rsidR="006C7C65">
            <w:t>;</w:t>
          </w:r>
        </w:p>
        <w:p w14:paraId="0B2131A7" w14:textId="0F3B49F1" w:rsidR="005363DE" w:rsidRDefault="005363DE" w:rsidP="005363DE">
          <w:pPr>
            <w:pStyle w:val="Opsomming"/>
          </w:pPr>
          <w:r>
            <w:t>een specifieke opdracht</w:t>
          </w:r>
          <w:r w:rsidR="006C7C65">
            <w:t>;</w:t>
          </w:r>
        </w:p>
        <w:p w14:paraId="0EB85663" w14:textId="70904ED5" w:rsidR="00265CD9" w:rsidRPr="0006211A" w:rsidRDefault="005363DE" w:rsidP="0006211A">
          <w:pPr>
            <w:pStyle w:val="Opsomming"/>
          </w:pPr>
          <w:r>
            <w:t xml:space="preserve">een tijdelijke verwijdering uit de les met aanmelding bij de </w:t>
          </w:r>
          <w:r w:rsidR="00C94A2A">
            <w:t>directeur</w:t>
          </w:r>
          <w:r w:rsidR="006C7C65">
            <w:t>.</w:t>
          </w:r>
        </w:p>
      </w:sdtContent>
    </w:sdt>
    <w:p w14:paraId="3B7C6EFB" w14:textId="77777777" w:rsidR="00A11E63" w:rsidRPr="00852661" w:rsidRDefault="00A11E63" w:rsidP="001C34B5">
      <w:pPr>
        <w:spacing w:before="200"/>
        <w:rPr>
          <w:lang w:val="nl-NL" w:eastAsia="nl-NL"/>
        </w:rPr>
      </w:pPr>
      <w:r w:rsidRPr="00896612">
        <w:rPr>
          <w:lang w:val="nl-NL" w:eastAsia="nl-NL"/>
        </w:rPr>
        <w:t>Tegen een ordemaatregel is er geen beroep mogelijk.</w:t>
      </w:r>
    </w:p>
    <w:p w14:paraId="2FBA695A" w14:textId="7C0DB4F4" w:rsidR="00A11E63" w:rsidRPr="004B171E" w:rsidRDefault="00A11E63" w:rsidP="004B171E">
      <w:pPr>
        <w:pStyle w:val="Kop3"/>
      </w:pPr>
      <w:r w:rsidRPr="004B171E">
        <w:t>Tuchtmaatregelen</w:t>
      </w:r>
    </w:p>
    <w:p w14:paraId="1D687731" w14:textId="77777777" w:rsidR="00A11E63" w:rsidRPr="00003672" w:rsidRDefault="00A11E63" w:rsidP="00A11E63">
      <w:pPr>
        <w:rPr>
          <w:i/>
          <w:iCs/>
        </w:rPr>
      </w:pPr>
      <w:r w:rsidRPr="00003672">
        <w:rPr>
          <w:i/>
          <w:iCs/>
        </w:rPr>
        <w:t>Let op: wanneer we spreken over directie, hebben we het over de directeur of zijn afgevaardigde.</w:t>
      </w:r>
    </w:p>
    <w:p w14:paraId="4BB14FF1" w14:textId="77777777" w:rsidR="00A11E63" w:rsidRPr="00DE7677" w:rsidRDefault="00A11E63" w:rsidP="00A11E63">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8869D3" w:rsidRDefault="00A11E63" w:rsidP="00A11E63">
      <w:pPr>
        <w:rPr>
          <w:i/>
        </w:rPr>
      </w:pPr>
      <w:r w:rsidRPr="00D9510E">
        <w:t>Mogelijke</w:t>
      </w:r>
      <w:r w:rsidRPr="008869D3">
        <w:t xml:space="preserve"> tuchtmaatregelen zijn:</w:t>
      </w:r>
    </w:p>
    <w:p w14:paraId="085B8185" w14:textId="1B538EF6" w:rsidR="00A11E63" w:rsidRPr="00723CDF" w:rsidRDefault="00A11E63" w:rsidP="00723CDF">
      <w:pPr>
        <w:pStyle w:val="Opsomming"/>
      </w:pPr>
      <w:r w:rsidRPr="00723CDF">
        <w:t xml:space="preserve">een tijdelijke uitsluiting van minimaal één schooldag en maximaal </w:t>
      </w:r>
      <w:r w:rsidR="0077749E">
        <w:t>15</w:t>
      </w:r>
      <w:r w:rsidRPr="00723CDF">
        <w:t xml:space="preserve"> opeenvolgende schooldagen;</w:t>
      </w:r>
    </w:p>
    <w:p w14:paraId="39847D4B" w14:textId="77777777" w:rsidR="00A11E63" w:rsidRPr="00723CDF" w:rsidRDefault="00A11E63" w:rsidP="00723CDF">
      <w:pPr>
        <w:pStyle w:val="Opsomming"/>
      </w:pPr>
      <w:r w:rsidRPr="00723CDF">
        <w:t>een definitieve uitsluiting.</w:t>
      </w:r>
    </w:p>
    <w:p w14:paraId="2AC78602" w14:textId="77777777" w:rsidR="00A11E63" w:rsidRPr="00723CDF" w:rsidRDefault="00A11E63" w:rsidP="00723CDF">
      <w:pPr>
        <w:rPr>
          <w:b/>
          <w:bCs/>
        </w:rPr>
      </w:pPr>
      <w:r w:rsidRPr="00723CDF">
        <w:rPr>
          <w:b/>
          <w:bCs/>
        </w:rPr>
        <w:t>Preventieve schorsing als bewarende maatregel</w:t>
      </w:r>
    </w:p>
    <w:p w14:paraId="436CB373" w14:textId="77777777" w:rsidR="00A11E63" w:rsidRPr="002207BB" w:rsidRDefault="00A11E63" w:rsidP="00723CDF">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723CDF">
      <w:pPr>
        <w:rPr>
          <w:lang w:val="nl-NL" w:eastAsia="nl-NL"/>
        </w:rPr>
      </w:pPr>
      <w:r w:rsidRPr="002207BB">
        <w:rPr>
          <w:lang w:val="nl-NL" w:eastAsia="nl-NL"/>
        </w:rPr>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A2C2745" w14:textId="77777777" w:rsidR="006212AF" w:rsidRDefault="006212AF" w:rsidP="00723CDF">
      <w:pPr>
        <w:rPr>
          <w:b/>
          <w:bCs/>
        </w:rPr>
      </w:pPr>
    </w:p>
    <w:p w14:paraId="7AEB566F" w14:textId="77777777" w:rsidR="006212AF" w:rsidRDefault="006212AF" w:rsidP="00723CDF">
      <w:pPr>
        <w:rPr>
          <w:b/>
          <w:bCs/>
        </w:rPr>
      </w:pPr>
    </w:p>
    <w:p w14:paraId="26D2AC0D" w14:textId="77777777" w:rsidR="00A11E63" w:rsidRPr="00723CDF" w:rsidRDefault="00A11E63" w:rsidP="00723CDF">
      <w:pPr>
        <w:rPr>
          <w:b/>
          <w:bCs/>
        </w:rPr>
      </w:pPr>
      <w:r w:rsidRPr="00723CDF">
        <w:rPr>
          <w:b/>
          <w:bCs/>
        </w:rPr>
        <w:lastRenderedPageBreak/>
        <w:t>Procedure tot tijdelijke en definitieve uitsluiting</w:t>
      </w:r>
    </w:p>
    <w:p w14:paraId="7B1F30CE" w14:textId="77777777" w:rsidR="00A11E63" w:rsidRPr="00723CDF" w:rsidRDefault="00A11E63" w:rsidP="00723CDF">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723CDF">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169464EC" w:rsidR="00A11E63" w:rsidRPr="000823BD" w:rsidRDefault="00A11E63" w:rsidP="007201E3">
      <w:pPr>
        <w:numPr>
          <w:ilvl w:val="1"/>
          <w:numId w:val="10"/>
        </w:numPr>
        <w:suppressAutoHyphens w:val="0"/>
        <w:spacing w:after="0"/>
        <w:ind w:left="340" w:hanging="340"/>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27ADB615" w14:textId="63987257" w:rsidR="00A11E63" w:rsidRPr="00F77602" w:rsidRDefault="00A11E63" w:rsidP="00F77602">
      <w:pPr>
        <w:numPr>
          <w:ilvl w:val="1"/>
          <w:numId w:val="10"/>
        </w:numPr>
        <w:suppressAutoHyphens w:val="0"/>
        <w:spacing w:after="0"/>
        <w:ind w:left="340" w:hanging="340"/>
        <w:rPr>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w:t>
      </w:r>
      <w:r w:rsidR="00346E84">
        <w:rPr>
          <w:rFonts w:eastAsia="Times New Roman"/>
          <w:szCs w:val="24"/>
          <w:lang w:val="nl-NL" w:eastAsia="nl-NL"/>
        </w:rPr>
        <w:t>kunt</w:t>
      </w:r>
      <w:r>
        <w:rPr>
          <w:rFonts w:eastAsia="Times New Roman"/>
          <w:szCs w:val="24"/>
          <w:lang w:val="nl-NL" w:eastAsia="nl-NL"/>
        </w:rPr>
        <w:t xml:space="preserve"> worden bijgestaan door een vertrouwenspersoon.</w:t>
      </w:r>
      <w:r w:rsidRPr="000823BD">
        <w:t xml:space="preserve"> </w:t>
      </w:r>
      <w:r w:rsidRPr="000823BD">
        <w:rPr>
          <w:lang w:val="nl-NL" w:eastAsia="nl-NL"/>
        </w:rPr>
        <w:t xml:space="preserve">Een personeelslid van de school of van het CLB </w:t>
      </w:r>
      <w:r w:rsidR="00D13E9E">
        <w:rPr>
          <w:lang w:val="nl-NL" w:eastAsia="nl-NL"/>
        </w:rPr>
        <w:t xml:space="preserve">of van het ondersteunende leersteuncentrum </w:t>
      </w:r>
      <w:r w:rsidRPr="000823BD">
        <w:rPr>
          <w:lang w:val="nl-NL" w:eastAsia="nl-NL"/>
        </w:rPr>
        <w:t xml:space="preserve">kan bij een tuchtprocedure niet optreden als vertrouwenspersoon. </w:t>
      </w:r>
      <w:r w:rsidRPr="008869D3">
        <w:rPr>
          <w:lang w:val="nl-NL" w:eastAsia="nl-NL"/>
        </w:rPr>
        <w:t xml:space="preserve">Het gesprek zelf vindt ten vroegste plaats op de </w:t>
      </w:r>
      <w:r w:rsidR="007809A5">
        <w:rPr>
          <w:lang w:val="nl-NL" w:eastAsia="nl-NL"/>
        </w:rPr>
        <w:t>4de</w:t>
      </w:r>
      <w:r w:rsidRPr="008869D3">
        <w:rPr>
          <w:lang w:val="nl-NL" w:eastAsia="nl-NL"/>
        </w:rPr>
        <w:t xml:space="preserve"> dag na verzending van de brief.</w:t>
      </w:r>
      <w:r w:rsidR="00F77602">
        <w:rPr>
          <w:lang w:val="nl-NL" w:eastAsia="nl-NL"/>
        </w:rPr>
        <w:t xml:space="preserve"> </w:t>
      </w:r>
      <w:r w:rsidR="00F77602" w:rsidRPr="00F77602">
        <w:rPr>
          <w:lang w:val="nl-NL"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34C2C4DC" w:rsidR="00A11E63" w:rsidRPr="000823BD" w:rsidRDefault="00A11E63" w:rsidP="007201E3">
      <w:pPr>
        <w:numPr>
          <w:ilvl w:val="1"/>
          <w:numId w:val="10"/>
        </w:numPr>
        <w:suppressAutoHyphens w:val="0"/>
        <w:spacing w:after="0"/>
        <w:ind w:left="340" w:hanging="340"/>
        <w:rPr>
          <w:rFonts w:eastAsia="Times New Roman"/>
          <w:szCs w:val="24"/>
          <w:lang w:val="nl-NL" w:eastAsia="nl-NL"/>
        </w:rPr>
      </w:pPr>
      <w:r w:rsidRPr="008869D3">
        <w:rPr>
          <w:lang w:val="nl-NL" w:eastAsia="nl-NL"/>
        </w:rPr>
        <w:t xml:space="preserve">Voorafgaand aan het gesprek </w:t>
      </w:r>
      <w:r>
        <w:rPr>
          <w:lang w:val="nl-NL" w:eastAsia="nl-NL"/>
        </w:rPr>
        <w:t>hebben jij, je kind</w:t>
      </w:r>
      <w:r w:rsidRPr="008869D3">
        <w:rPr>
          <w:lang w:val="nl-NL" w:eastAsia="nl-NL"/>
        </w:rPr>
        <w:t xml:space="preserve"> en </w:t>
      </w:r>
      <w:r>
        <w:rPr>
          <w:lang w:val="nl-NL" w:eastAsia="nl-NL"/>
        </w:rPr>
        <w:t>eventueel jullie</w:t>
      </w:r>
      <w:r w:rsidRPr="008869D3">
        <w:rPr>
          <w:lang w:val="nl-NL" w:eastAsia="nl-NL"/>
        </w:rPr>
        <w:t xml:space="preserve"> vertrou</w:t>
      </w:r>
      <w:r w:rsidRPr="00AC2A0A">
        <w:rPr>
          <w:lang w:val="nl-NL" w:eastAsia="nl-NL"/>
        </w:rPr>
        <w:t xml:space="preserve">wenspersoon </w:t>
      </w:r>
      <w:r w:rsidR="00CF4B46">
        <w:rPr>
          <w:lang w:val="nl-NL" w:eastAsia="nl-NL"/>
        </w:rPr>
        <w:t xml:space="preserve">het </w:t>
      </w:r>
      <w:r w:rsidRPr="00AC2A0A">
        <w:rPr>
          <w:lang w:val="nl-NL" w:eastAsia="nl-NL"/>
        </w:rPr>
        <w:t xml:space="preserve">recht </w:t>
      </w:r>
      <w:r w:rsidR="00F56C48">
        <w:rPr>
          <w:lang w:val="nl-NL" w:eastAsia="nl-NL"/>
        </w:rPr>
        <w:t>om</w:t>
      </w:r>
      <w:r>
        <w:rPr>
          <w:lang w:val="nl-NL" w:eastAsia="nl-NL"/>
        </w:rPr>
        <w:t xml:space="preserve"> </w:t>
      </w:r>
      <w:r w:rsidRPr="000823BD">
        <w:rPr>
          <w:rFonts w:eastAsia="Times New Roman"/>
          <w:szCs w:val="24"/>
          <w:lang w:val="nl-NL" w:eastAsia="nl-NL"/>
        </w:rPr>
        <w:t>het tuchtdossier, met inbegrip van het advies van de klassenraad</w:t>
      </w:r>
      <w:r w:rsidR="00F56C48">
        <w:rPr>
          <w:rFonts w:eastAsia="Times New Roman"/>
          <w:szCs w:val="24"/>
          <w:lang w:val="nl-NL" w:eastAsia="nl-NL"/>
        </w:rPr>
        <w:t>, in te kijken</w:t>
      </w:r>
      <w:r w:rsidRPr="000823BD">
        <w:rPr>
          <w:rFonts w:eastAsia="Times New Roman"/>
          <w:szCs w:val="24"/>
          <w:lang w:val="nl-NL" w:eastAsia="nl-NL"/>
        </w:rPr>
        <w:t>.</w:t>
      </w:r>
    </w:p>
    <w:p w14:paraId="7F6DD174" w14:textId="0F5FF290" w:rsidR="00A11E63" w:rsidRPr="000823BD" w:rsidRDefault="00A11E63" w:rsidP="007201E3">
      <w:pPr>
        <w:numPr>
          <w:ilvl w:val="1"/>
          <w:numId w:val="10"/>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rsidR="000C5344">
        <w:t>5</w:t>
      </w:r>
      <w:r w:rsidRPr="00AC2A0A">
        <w:t xml:space="preserve"> dagen met een aangetekende brief op de hoogte van zijn beslissing. In die brief staat een motivering van de beslissing en de ingangsdatum van de tuchtmaatregel. </w:t>
      </w:r>
      <w:r w:rsidRPr="00AC2A0A">
        <w:rPr>
          <w:rFonts w:eastAsia="Times New Roman"/>
          <w:szCs w:val="24"/>
          <w:lang w:val="nl-NL" w:eastAsia="nl-NL"/>
        </w:rPr>
        <w:t xml:space="preserve">Bij een definitieve uitsluiting vermeldt </w:t>
      </w:r>
      <w:r w:rsidR="00D13E9E">
        <w:rPr>
          <w:rFonts w:eastAsia="Times New Roman"/>
          <w:szCs w:val="24"/>
          <w:lang w:val="nl-NL" w:eastAsia="nl-NL"/>
        </w:rPr>
        <w:t xml:space="preserve">de brief ook hoe je in beroep kan gaan tegen </w:t>
      </w:r>
      <w:r w:rsidRPr="00AC2A0A">
        <w:rPr>
          <w:rFonts w:eastAsia="Times New Roman"/>
          <w:szCs w:val="24"/>
          <w:lang w:val="nl-NL" w:eastAsia="nl-NL"/>
        </w:rPr>
        <w:t>de beslissing.</w:t>
      </w:r>
    </w:p>
    <w:p w14:paraId="33093C16" w14:textId="48EDD649" w:rsidR="00A11E63" w:rsidRPr="000823BD" w:rsidRDefault="00A11E63" w:rsidP="00723CDF">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andere school in te schrijven, krijgt de definitieve uitsluiting effectief uitwerking na </w:t>
      </w:r>
      <w:r w:rsidR="00CA1291">
        <w:rPr>
          <w:lang w:val="nl-NL" w:eastAsia="nl-NL"/>
        </w:rPr>
        <w:t>1</w:t>
      </w:r>
      <w:r w:rsidR="00F77602">
        <w:rPr>
          <w:lang w:val="nl-NL" w:eastAsia="nl-NL"/>
        </w:rPr>
        <w:t xml:space="preserve"> maand (</w:t>
      </w:r>
      <w:r w:rsidR="00F77602" w:rsidRPr="00F77602">
        <w:rPr>
          <w:lang w:val="nl-NL" w:eastAsia="nl-NL"/>
        </w:rPr>
        <w:t>vakantieperiodes tussen 1 september en 30 juni</w:t>
      </w:r>
      <w:r w:rsidR="00F77602">
        <w:rPr>
          <w:lang w:val="nl-NL" w:eastAsia="nl-NL"/>
        </w:rPr>
        <w:t xml:space="preserve"> </w:t>
      </w:r>
      <w:r w:rsidRPr="000823BD">
        <w:rPr>
          <w:lang w:val="nl-NL" w:eastAsia="nl-NL"/>
        </w:rPr>
        <w:t xml:space="preserve">niet meegerekend). </w:t>
      </w:r>
      <w:r>
        <w:rPr>
          <w:lang w:val="nl-NL" w:eastAsia="nl-NL"/>
        </w:rPr>
        <w:t xml:space="preserve">Jij moet </w:t>
      </w:r>
      <w:r w:rsidRPr="000823BD">
        <w:rPr>
          <w:lang w:val="nl-NL" w:eastAsia="nl-NL"/>
        </w:rPr>
        <w:t>er</w:t>
      </w:r>
      <w:r>
        <w:rPr>
          <w:lang w:val="nl-NL" w:eastAsia="nl-NL"/>
        </w:rPr>
        <w:t xml:space="preserve"> dan </w:t>
      </w:r>
      <w:r w:rsidRPr="000823BD">
        <w:rPr>
          <w:lang w:val="nl-NL" w:eastAsia="nl-NL"/>
        </w:rPr>
        <w:t xml:space="preserve">op toezien dat </w:t>
      </w:r>
      <w:r>
        <w:rPr>
          <w:lang w:val="nl-NL" w:eastAsia="nl-NL"/>
        </w:rPr>
        <w:t>je</w:t>
      </w:r>
      <w:r w:rsidRPr="000823BD">
        <w:rPr>
          <w:lang w:val="nl-NL" w:eastAsia="nl-NL"/>
        </w:rPr>
        <w:t xml:space="preserve"> k</w:t>
      </w:r>
      <w:r>
        <w:rPr>
          <w:lang w:val="nl-NL" w:eastAsia="nl-NL"/>
        </w:rPr>
        <w:t>ind aan de leerplicht voldoet.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r w:rsidR="00B231A7">
        <w:rPr>
          <w:lang w:val="nl-NL" w:eastAsia="nl-NL"/>
        </w:rPr>
        <w:br/>
      </w:r>
    </w:p>
    <w:p w14:paraId="0452F608" w14:textId="7708BACB" w:rsidR="00A11E63" w:rsidRPr="00723CDF" w:rsidRDefault="00A11E63" w:rsidP="00723CDF">
      <w:pPr>
        <w:rPr>
          <w:b/>
          <w:bCs/>
        </w:rPr>
      </w:pPr>
      <w:r w:rsidRPr="00723CDF">
        <w:rPr>
          <w:b/>
          <w:bCs/>
        </w:rPr>
        <w:t xml:space="preserve">Opvang op school </w:t>
      </w:r>
      <w:r w:rsidR="00A70249">
        <w:rPr>
          <w:b/>
          <w:bCs/>
        </w:rPr>
        <w:t>bij</w:t>
      </w:r>
      <w:r w:rsidRPr="00723CDF">
        <w:rPr>
          <w:b/>
          <w:bCs/>
        </w:rPr>
        <w:t xml:space="preserve"> preventieve schorsing en (tijdelijke en definitieve) uitsluiting</w:t>
      </w:r>
      <w:r w:rsidR="00723CDF">
        <w:rPr>
          <w:b/>
          <w:bCs/>
        </w:rPr>
        <w:t>.</w:t>
      </w:r>
    </w:p>
    <w:p w14:paraId="7DB542CE" w14:textId="1613C514" w:rsidR="00A11E63" w:rsidRPr="000823BD" w:rsidRDefault="00A11E63" w:rsidP="00723CDF">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48FE1AEC" w:rsidR="00A11E63" w:rsidRDefault="00AA10EC" w:rsidP="00723CDF">
      <w:pPr>
        <w:rPr>
          <w:lang w:val="nl-NL" w:eastAsia="nl-NL"/>
        </w:rPr>
      </w:pPr>
      <w:r>
        <w:rPr>
          <w:lang w:val="nl-NL" w:eastAsia="nl-NL"/>
        </w:rPr>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575BAD2B" w14:textId="2562F93D" w:rsidR="00D67383" w:rsidRPr="00567049" w:rsidRDefault="00E40DB6" w:rsidP="00FC6199">
      <w:pPr>
        <w:jc w:val="right"/>
        <w:rPr>
          <w:i/>
          <w:iCs/>
          <w:color w:val="AE2081"/>
          <w:sz w:val="18"/>
          <w:szCs w:val="18"/>
        </w:rPr>
      </w:pPr>
      <w:hyperlink w:anchor="Start" w:history="1">
        <w:r w:rsidR="00FC6199" w:rsidRPr="00567049">
          <w:rPr>
            <w:rStyle w:val="Hyperlink"/>
            <w:i/>
            <w:iCs/>
            <w:color w:val="AE2081"/>
            <w:sz w:val="18"/>
            <w:szCs w:val="18"/>
          </w:rPr>
          <w:t>Terug naar overzicht</w:t>
        </w:r>
      </w:hyperlink>
      <w:r w:rsidR="00FC6199" w:rsidRPr="00567049">
        <w:rPr>
          <w:i/>
          <w:iCs/>
          <w:color w:val="AE2081"/>
          <w:sz w:val="18"/>
          <w:szCs w:val="18"/>
          <w:u w:val="single"/>
        </w:rPr>
        <w:fldChar w:fldCharType="begin"/>
      </w:r>
      <w:r w:rsidR="00FC6199" w:rsidRPr="00567049">
        <w:rPr>
          <w:i/>
          <w:iCs/>
          <w:color w:val="AE2081"/>
          <w:sz w:val="18"/>
          <w:szCs w:val="18"/>
          <w:u w:val="single"/>
        </w:rPr>
        <w:instrText xml:space="preserve"> REF _Ref66445275 \h  \* MERGEFORMAT </w:instrText>
      </w:r>
      <w:r w:rsidR="00FC6199" w:rsidRPr="00567049">
        <w:rPr>
          <w:i/>
          <w:iCs/>
          <w:color w:val="AE2081"/>
          <w:sz w:val="18"/>
          <w:szCs w:val="18"/>
          <w:u w:val="single"/>
        </w:rPr>
      </w:r>
      <w:r w:rsidR="00FC6199" w:rsidRPr="00567049">
        <w:rPr>
          <w:i/>
          <w:iCs/>
          <w:color w:val="AE2081"/>
          <w:sz w:val="18"/>
          <w:szCs w:val="18"/>
          <w:u w:val="single"/>
        </w:rPr>
        <w:fldChar w:fldCharType="end"/>
      </w:r>
    </w:p>
    <w:p w14:paraId="3FFAE831" w14:textId="61006C67" w:rsidR="00A11E63" w:rsidRPr="00E518F8" w:rsidRDefault="00FC6199" w:rsidP="003210FB">
      <w:pPr>
        <w:pStyle w:val="Kop2"/>
        <w:shd w:val="clear" w:color="auto" w:fill="AE2081"/>
        <w:rPr>
          <w:color w:val="FFFFFF" w:themeColor="background1"/>
        </w:rPr>
      </w:pPr>
      <w:bookmarkStart w:id="94" w:name="_Betwistingen"/>
      <w:bookmarkStart w:id="95" w:name="_Ref61257174"/>
      <w:bookmarkEnd w:id="94"/>
      <w:r w:rsidRPr="00EB7045">
        <w:rPr>
          <w:bCs/>
          <w:noProof/>
          <w:color w:val="FFFFFF" w:themeColor="background1"/>
          <w:lang w:eastAsia="nl-BE"/>
        </w:rPr>
        <w:lastRenderedPageBreak/>
        <w:drawing>
          <wp:anchor distT="0" distB="0" distL="114300" distR="114300" simplePos="0" relativeHeight="251686955"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3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8"/>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Betwistingen</w:t>
      </w:r>
      <w:bookmarkEnd w:id="95"/>
    </w:p>
    <w:p w14:paraId="17AA6D21" w14:textId="17D04E1F" w:rsidR="00A11E63" w:rsidRPr="004B171E" w:rsidRDefault="00A11E63" w:rsidP="004B171E">
      <w:pPr>
        <w:pStyle w:val="Kop3"/>
      </w:pPr>
      <w:r w:rsidRPr="004B171E">
        <w:t>Beroepsprocedure definitieve uitsluiting</w:t>
      </w:r>
    </w:p>
    <w:p w14:paraId="00294FDA" w14:textId="684BA40D" w:rsidR="00A11E63" w:rsidRPr="00B7293E" w:rsidRDefault="00A11E63" w:rsidP="00A11E63">
      <w:pPr>
        <w:rPr>
          <w:i/>
          <w:iCs/>
        </w:rPr>
      </w:pPr>
      <w:r w:rsidRPr="00B7293E">
        <w:rPr>
          <w:i/>
          <w:iCs/>
        </w:rPr>
        <w:t>Let op: wanneer we in dit punt spreken over ‘dagen’, bedoelen we telkens alle dagen (zaterdagen, zondagen, wettelijke feestdagen en 11 juli niet meegerekend).</w:t>
      </w:r>
    </w:p>
    <w:p w14:paraId="4BE90EE6" w14:textId="6833D575" w:rsidR="00A11E63" w:rsidRPr="009E11E5" w:rsidRDefault="00A11E63" w:rsidP="00723CDF">
      <w:pPr>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38E1717F" w:rsidR="00A11E63" w:rsidRDefault="00A11E63" w:rsidP="007201E3">
      <w:pPr>
        <w:pStyle w:val="Lijstalinea"/>
        <w:numPr>
          <w:ilvl w:val="0"/>
          <w:numId w:val="11"/>
        </w:numPr>
        <w:spacing w:after="200"/>
        <w:ind w:left="340" w:hanging="340"/>
        <w:contextualSpacing w:val="0"/>
        <w:outlineLvl w:val="9"/>
        <w:rPr>
          <w:lang w:val="nl-NL" w:eastAsia="nl-NL"/>
        </w:rPr>
      </w:pPr>
      <w:r w:rsidRPr="003140CF">
        <w:rPr>
          <w:lang w:val="nl-NL" w:eastAsia="nl-NL"/>
        </w:rPr>
        <w:t>Je dient met een aangetekende brief beroep in bij de voorzitter van het schoolbestuur:</w:t>
      </w:r>
    </w:p>
    <w:p w14:paraId="5101B12D" w14:textId="4C0B4833" w:rsidR="00F30337" w:rsidRDefault="00E40DB6" w:rsidP="00F30337">
      <w:pPr>
        <w:rPr>
          <w:lang w:val="nl-NL" w:eastAsia="nl-NL"/>
        </w:rPr>
      </w:pPr>
      <w:sdt>
        <w:sdtPr>
          <w:rPr>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r w:rsidR="00F30337">
            <w:rPr>
              <w:lang w:val="nl-NL" w:eastAsia="nl-NL"/>
            </w:rPr>
            <w:t>vzw DE BRUG, katholiek basisonderwijs Zwevegem en Sint-Lodewijk Deerlijk</w:t>
          </w:r>
          <w:r w:rsidR="00F30337">
            <w:rPr>
              <w:lang w:val="nl-NL" w:eastAsia="nl-NL"/>
            </w:rPr>
            <w:br/>
            <w:t xml:space="preserve">t.a.v. De Heer </w:t>
          </w:r>
          <w:r w:rsidR="006212AF">
            <w:rPr>
              <w:lang w:val="nl-NL" w:eastAsia="nl-NL"/>
            </w:rPr>
            <w:t>Pieter Werbrouck</w:t>
          </w:r>
          <w:r w:rsidR="00F30337">
            <w:rPr>
              <w:lang w:val="nl-NL" w:eastAsia="nl-NL"/>
            </w:rPr>
            <w:br/>
            <w:t>T. Toyeplein 8</w:t>
          </w:r>
          <w:r w:rsidR="00F30337">
            <w:rPr>
              <w:lang w:val="nl-NL" w:eastAsia="nl-NL"/>
            </w:rPr>
            <w:br/>
            <w:t xml:space="preserve">8550 Zwevegem </w:t>
          </w:r>
        </w:sdtContent>
      </w:sdt>
    </w:p>
    <w:p w14:paraId="7E50981C" w14:textId="19EF351A" w:rsidR="00F1162D" w:rsidRDefault="00F1162D" w:rsidP="00F1162D">
      <w:pPr>
        <w:spacing w:before="200"/>
      </w:pPr>
      <w:r w:rsidRPr="009E11E5">
        <w:t xml:space="preserve">De aangetekende brief moet ten laatste verstuurd worden op de </w:t>
      </w:r>
      <w:r>
        <w:t>5de</w:t>
      </w:r>
      <w:r w:rsidRPr="009E11E5">
        <w:t xml:space="preserve"> dag nadat de beslissing van de definitieve uitsluiting van je kind werd ontvangen. Er is dus een termijn van </w:t>
      </w:r>
      <w:r>
        <w:t>5</w:t>
      </w:r>
      <w:r w:rsidRPr="009E11E5">
        <w:t xml:space="preserve"> dagen. De aangetekende brief met het bericht van de definitieve uitsluiting wordt geacht de </w:t>
      </w:r>
      <w:r>
        <w:t>3de</w:t>
      </w:r>
      <w:r w:rsidRPr="009E11E5">
        <w:t xml:space="preserve"> dag na verzending te zijn ontvangen. De poststempel geldt als bewijs, zowel voor de verzending als voor de ontvangst.</w:t>
      </w:r>
      <w:r>
        <w:t xml:space="preserve"> </w:t>
      </w:r>
    </w:p>
    <w:p w14:paraId="250A89B8" w14:textId="77777777" w:rsidR="00BE1C9A" w:rsidRPr="005E3541" w:rsidRDefault="00BE1C9A" w:rsidP="00BE1C9A">
      <w:pPr>
        <w:spacing w:before="200"/>
      </w:pPr>
      <w:r w:rsidRPr="002612E3">
        <w:t>Let op: als het beroep te laat wordt</w:t>
      </w:r>
      <w:r>
        <w:t xml:space="preserve"> verstuurd</w:t>
      </w:r>
      <w:r w:rsidRPr="002612E3">
        <w:t>, zal de</w:t>
      </w:r>
      <w:r w:rsidRPr="009E11E5">
        <w:t xml:space="preserve"> beroepscommissie het beroep als onontvankelijk moeten afwijzen</w:t>
      </w:r>
      <w:r w:rsidRPr="00893E3C">
        <w:t>. Dat betekent dat ze het beroep niet inhoudelijk zal kunnen behandelen.</w:t>
      </w:r>
    </w:p>
    <w:p w14:paraId="205219B5" w14:textId="77777777" w:rsidR="00BE1C9A" w:rsidRDefault="00BE1C9A" w:rsidP="00BE1C9A">
      <w:pPr>
        <w:pStyle w:val="Opsomming"/>
        <w:numPr>
          <w:ilvl w:val="0"/>
          <w:numId w:val="0"/>
        </w:numPr>
        <w:ind w:left="340" w:hanging="340"/>
        <w:rPr>
          <w:lang w:val="nl-NL"/>
        </w:rPr>
      </w:pPr>
      <w:r w:rsidRPr="00893E3C">
        <w:t>Het beroep bij het schoolbestuur moet aan de volgende voorwaarden voldoen:</w:t>
      </w:r>
      <w:r w:rsidRPr="006E6083">
        <w:rPr>
          <w:lang w:val="nl-NL"/>
        </w:rPr>
        <w:t xml:space="preserve"> </w:t>
      </w:r>
    </w:p>
    <w:p w14:paraId="08B101A2" w14:textId="77777777" w:rsidR="00BE1C9A" w:rsidRPr="004A5DCB" w:rsidRDefault="00BE1C9A" w:rsidP="00BE1C9A">
      <w:pPr>
        <w:pStyle w:val="Opsomming"/>
        <w:numPr>
          <w:ilvl w:val="0"/>
          <w:numId w:val="15"/>
        </w:numPr>
      </w:pPr>
      <w:r w:rsidRPr="00241262">
        <w:rPr>
          <w:lang w:val="nl-NL"/>
        </w:rPr>
        <w:t>het beroep is gedateerd en ondertekend;</w:t>
      </w:r>
    </w:p>
    <w:p w14:paraId="09986545" w14:textId="77777777" w:rsidR="00BE1C9A" w:rsidRPr="00252641" w:rsidRDefault="00BE1C9A" w:rsidP="00BE1C9A">
      <w:pPr>
        <w:pStyle w:val="Opsomming"/>
        <w:numPr>
          <w:ilvl w:val="0"/>
          <w:numId w:val="15"/>
        </w:numPr>
      </w:pPr>
      <w:r>
        <w:rPr>
          <w:lang w:val="nl-NL"/>
        </w:rPr>
        <w:t>het beroep is aangetekend verstuurd.</w:t>
      </w:r>
    </w:p>
    <w:p w14:paraId="3671AB22" w14:textId="77777777" w:rsidR="00BE1C9A" w:rsidRPr="00D4128D" w:rsidRDefault="00BE1C9A" w:rsidP="00BE1C9A">
      <w:pPr>
        <w:spacing w:before="200"/>
        <w:rPr>
          <w:shd w:val="clear" w:color="auto" w:fill="FFE599" w:themeFill="accent4" w:themeFillTint="66"/>
        </w:rPr>
      </w:pPr>
      <w:r w:rsidRPr="00893E3C">
        <w:t>We verwachten ook dat het beroep de redenen aangeeft waarom de definitieve uitsluiting betwist wordt.</w:t>
      </w:r>
      <w:r w:rsidRPr="00900BB7">
        <w:t xml:space="preserve"> </w:t>
      </w:r>
      <w:r>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rsidP="007201E3">
      <w:pPr>
        <w:pStyle w:val="Lijstalinea"/>
        <w:numPr>
          <w:ilvl w:val="0"/>
          <w:numId w:val="11"/>
        </w:numPr>
        <w:spacing w:after="200"/>
        <w:ind w:left="340" w:hanging="340"/>
        <w:contextualSpacing w:val="0"/>
        <w:outlineLvl w:val="9"/>
        <w:rPr>
          <w:lang w:val="nl-NL" w:eastAsia="nl-NL"/>
        </w:rPr>
      </w:pPr>
      <w:r w:rsidRPr="000823BD">
        <w:rPr>
          <w:lang w:val="nl-NL" w:eastAsia="nl-NL"/>
        </w:rPr>
        <w:t xml:space="preserve">Wanneer het schoolbestuur een beroep ontvangt, </w:t>
      </w:r>
      <w:r w:rsidRPr="00845052">
        <w:rPr>
          <w:lang w:val="nl-NL" w:eastAsia="nl-NL"/>
        </w:rPr>
        <w:t xml:space="preserve">zal het schoolbestuur </w:t>
      </w:r>
      <w:r w:rsidRPr="00BE1C9A">
        <w:rPr>
          <w:lang w:val="nl-NL" w:eastAsia="nl-NL"/>
        </w:rPr>
        <w:t>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Pr>
          <w:rFonts w:eastAsiaTheme="minorHAnsi"/>
          <w:szCs w:val="24"/>
          <w:lang w:val="nl-NL" w:eastAsia="nl-NL"/>
        </w:rPr>
        <w:t>wordt</w:t>
      </w:r>
      <w:r w:rsidRPr="006E1C9D">
        <w:rPr>
          <w:rFonts w:eastAsiaTheme="minorHAnsi"/>
          <w:szCs w:val="24"/>
          <w:lang w:val="nl-NL" w:eastAsia="nl-NL"/>
        </w:rPr>
        <w:t xml:space="preserve"> wel gehoord.</w:t>
      </w:r>
    </w:p>
    <w:p w14:paraId="138CE5B7" w14:textId="0CDC134E" w:rsidR="00D51098" w:rsidRDefault="00A11E63" w:rsidP="007201E3">
      <w:pPr>
        <w:pStyle w:val="Lijstalinea"/>
        <w:numPr>
          <w:ilvl w:val="0"/>
          <w:numId w:val="11"/>
        </w:numPr>
        <w:spacing w:after="200"/>
        <w:ind w:left="340" w:hanging="340"/>
        <w:contextualSpacing w:val="0"/>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067242">
      <w:pPr>
        <w:ind w:left="340"/>
        <w:rPr>
          <w:rStyle w:val="OpsommingChar"/>
          <w:rFonts w:eastAsiaTheme="minorHAnsi"/>
        </w:rPr>
      </w:pPr>
      <w:r w:rsidRPr="008C5B20">
        <w:rPr>
          <w:rStyle w:val="OpsommingChar"/>
          <w:rFonts w:eastAsiaTheme="minorHAnsi"/>
        </w:rPr>
        <w:t>Vóór de zitting kun je het tuchtdossier opnieuw inkijken.</w:t>
      </w:r>
    </w:p>
    <w:p w14:paraId="6FF759DD" w14:textId="25AAC788" w:rsidR="00D51098" w:rsidRPr="006B73DE" w:rsidRDefault="00A11E63" w:rsidP="00067242">
      <w:pPr>
        <w:ind w:left="340"/>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00CE0122" w:rsidRPr="00CE0122">
        <w:rPr>
          <w:rStyle w:val="OpsommingChar"/>
          <w:rFonts w:eastAsiaTheme="minorHAnsi"/>
        </w:rPr>
        <w:t xml:space="preserve">Als het beroep is ingediend met een aangetekende brief, dan wordt die geacht de 3de dag na verzending te zijn ontvangen. De poststempel geldt als bewijs, zowel voor de verzending als </w:t>
      </w:r>
      <w:r w:rsidR="00CE0122" w:rsidRPr="00CE0122">
        <w:rPr>
          <w:rStyle w:val="OpsommingChar"/>
          <w:rFonts w:eastAsiaTheme="minorHAnsi"/>
        </w:rPr>
        <w:lastRenderedPageBreak/>
        <w:t xml:space="preserve">voor de ontvangst. </w:t>
      </w:r>
      <w:r w:rsidRPr="00CE0122">
        <w:rPr>
          <w:rStyle w:val="OpsommingChar"/>
          <w:rFonts w:eastAsiaTheme="minorHAnsi"/>
        </w:rPr>
        <w:t>Het</w:t>
      </w:r>
      <w:r w:rsidRPr="00503D58">
        <w:t xml:space="preserve">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rsidP="007201E3">
      <w:pPr>
        <w:pStyle w:val="Lijstalinea"/>
        <w:numPr>
          <w:ilvl w:val="0"/>
          <w:numId w:val="11"/>
        </w:numPr>
        <w:spacing w:after="200"/>
        <w:ind w:left="340" w:hanging="340"/>
        <w:contextualSpacing w:val="0"/>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245F9361" w14:textId="33F26822" w:rsidR="00A11E63" w:rsidRPr="00204C0F" w:rsidRDefault="00A11E63" w:rsidP="007201E3">
      <w:pPr>
        <w:pStyle w:val="Lijstalinea"/>
        <w:numPr>
          <w:ilvl w:val="0"/>
          <w:numId w:val="11"/>
        </w:numPr>
        <w:spacing w:after="200"/>
        <w:ind w:left="340" w:hanging="340"/>
        <w:contextualSpacing w:val="0"/>
        <w:outlineLvl w:val="9"/>
        <w:rPr>
          <w:lang w:val="nl-NL" w:eastAsia="nl-NL"/>
        </w:rPr>
      </w:pPr>
      <w:r w:rsidRPr="006E1C9D">
        <w:rPr>
          <w:rFonts w:eastAsiaTheme="minorHAnsi"/>
          <w:lang w:val="nl-NL" w:eastAsia="nl-NL"/>
        </w:rPr>
        <w:t xml:space="preserve">De beroepscommissie zal ofwel het beroep als onontvankelijk afwijzen, ofwel de definitieve uitsluiting bevestigen of vernietigen. </w:t>
      </w:r>
      <w:r w:rsidRPr="00204C0F">
        <w:rPr>
          <w:lang w:val="nl-NL" w:eastAsia="nl-NL"/>
        </w:rPr>
        <w:t xml:space="preserve">De voorzitter van de beroepscommissie </w:t>
      </w:r>
      <w:r w:rsidR="006E17FC">
        <w:rPr>
          <w:lang w:val="nl-NL" w:eastAsia="nl-NL"/>
        </w:rPr>
        <w:t>deelt</w:t>
      </w:r>
      <w:r w:rsidRPr="006E1C9D">
        <w:rPr>
          <w:rFonts w:eastAsiaTheme="minorHAnsi"/>
          <w:lang w:val="nl-NL" w:eastAsia="nl-NL"/>
        </w:rPr>
        <w:t xml:space="preserve"> </w:t>
      </w:r>
      <w:r w:rsidRPr="00204C0F">
        <w:rPr>
          <w:lang w:val="nl-NL" w:eastAsia="nl-NL"/>
        </w:rPr>
        <w:t xml:space="preserve">de gemotiveerde beslissing binnen een termijn van </w:t>
      </w:r>
      <w:r w:rsidR="00C46E51">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813F15">
      <w:pPr>
        <w:rPr>
          <w:rFonts w:eastAsia="Times New Roman"/>
          <w:szCs w:val="24"/>
          <w:shd w:val="clear" w:color="auto" w:fill="FFE599"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4B171E">
      <w:pPr>
        <w:pStyle w:val="Kop3"/>
      </w:pPr>
      <w:bookmarkStart w:id="96" w:name="_Ref60926899"/>
      <w:r w:rsidRPr="004B171E">
        <w:t>Beroepsprocedure niet-uitreiken getuigschrift basisonderwijs</w:t>
      </w:r>
      <w:bookmarkEnd w:id="96"/>
    </w:p>
    <w:p w14:paraId="63A1130E" w14:textId="49FDA26D" w:rsidR="00A11E63" w:rsidRDefault="00A11E63" w:rsidP="00F501DF">
      <w:pPr>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77777777" w:rsidR="00A11E63" w:rsidRPr="00F501DF" w:rsidRDefault="00A11E63" w:rsidP="00F501DF">
      <w:pPr>
        <w:rPr>
          <w:i/>
          <w:iCs/>
          <w:lang w:val="nl-NL" w:eastAsia="nl-NL"/>
        </w:rPr>
      </w:pPr>
      <w:r w:rsidRPr="00F501DF">
        <w:rPr>
          <w:i/>
          <w:iCs/>
          <w:lang w:val="nl-NL" w:eastAsia="nl-NL"/>
        </w:rPr>
        <w:t>Let op:</w:t>
      </w:r>
    </w:p>
    <w:p w14:paraId="7B05F3E0" w14:textId="77777777" w:rsidR="00A11E63" w:rsidRPr="00CB499D" w:rsidRDefault="00A11E63" w:rsidP="00CB499D">
      <w:pPr>
        <w:pStyle w:val="Opsomming"/>
        <w:rPr>
          <w:i/>
          <w:iCs/>
        </w:rPr>
      </w:pPr>
      <w:r w:rsidRPr="00CB499D">
        <w:rPr>
          <w:i/>
          <w:iCs/>
        </w:rPr>
        <w:t>Wanneer we in dit punt spreken over ‘dagen’, bedoelen we telkens alle dagen (zaterdagen, zondagen, wettelijke feestdagen en 11 juli niet meegerekend).</w:t>
      </w:r>
    </w:p>
    <w:p w14:paraId="2E69D79B" w14:textId="77777777" w:rsidR="00A11E63" w:rsidRPr="00CB499D" w:rsidRDefault="00A11E63" w:rsidP="00CB499D">
      <w:pPr>
        <w:pStyle w:val="Opsomming"/>
        <w:rPr>
          <w:i/>
          <w:iCs/>
        </w:rPr>
      </w:pPr>
      <w:r w:rsidRPr="00CB499D">
        <w:rPr>
          <w:i/>
          <w:iCs/>
        </w:rPr>
        <w:t>Wanneer we spreken over directie, hebben we het over de directeur of zijn afgevaardigde.</w:t>
      </w:r>
    </w:p>
    <w:p w14:paraId="224F0B49" w14:textId="3713DB46" w:rsidR="008C0BA7" w:rsidRPr="00C05DEC" w:rsidRDefault="00A11E63" w:rsidP="007201E3">
      <w:pPr>
        <w:pStyle w:val="Lijstalinea"/>
        <w:numPr>
          <w:ilvl w:val="0"/>
          <w:numId w:val="8"/>
        </w:numPr>
        <w:spacing w:after="200"/>
        <w:ind w:left="340" w:hanging="340"/>
        <w:contextualSpacing w:val="0"/>
        <w:outlineLvl w:val="9"/>
        <w:rPr>
          <w:lang w:val="nl-NL" w:eastAsia="nl-NL"/>
        </w:rPr>
      </w:pPr>
      <w:r w:rsidRPr="006E1C9D">
        <w:rPr>
          <w:lang w:val="nl-NL" w:eastAsia="nl-NL"/>
        </w:rPr>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D13E9E" w:rsidRPr="00D13E9E">
        <w:rPr>
          <w:lang w:val="nl-NL" w:eastAsia="nl-NL"/>
        </w:rPr>
        <w:t xml:space="preserve">Bij de kennisgeving van de beslissing informeren we je over deze mogelijkheid en de wijze waarop je dit gesprek aanvraagt.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15:color w:val="A8AF37"/>
        </w:sdtPr>
        <w:sdtEndPr/>
        <w:sdtContent>
          <w:r w:rsidR="00D13E9E">
            <w:t>via mail bij de directeur.</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p>
    <w:p w14:paraId="02B02C03" w14:textId="28D9DC5E" w:rsidR="008C0BA7" w:rsidRPr="00F77602" w:rsidRDefault="00CE1271" w:rsidP="00F77602">
      <w:pPr>
        <w:pStyle w:val="Lijstalinea"/>
        <w:numPr>
          <w:ilvl w:val="0"/>
          <w:numId w:val="8"/>
        </w:numPr>
        <w:spacing w:after="200"/>
        <w:ind w:left="340" w:hanging="340"/>
        <w:contextualSpacing w:val="0"/>
        <w:outlineLvl w:val="9"/>
        <w:rPr>
          <w:lang w:val="nl-NL" w:eastAsia="nl-NL"/>
        </w:rPr>
      </w:pPr>
      <w:r>
        <w:rPr>
          <w:lang w:val="nl-NL" w:eastAsia="nl-NL"/>
        </w:rPr>
        <w:t>Dat</w:t>
      </w:r>
      <w:r w:rsidR="00A11E63" w:rsidRPr="00D864D9">
        <w:rPr>
          <w:lang w:val="nl-NL" w:eastAsia="nl-NL"/>
        </w:rPr>
        <w:t xml:space="preserve"> verplicht overleg met de direct</w:t>
      </w:r>
      <w:r w:rsidR="00A11E63">
        <w:rPr>
          <w:lang w:val="nl-NL" w:eastAsia="nl-NL"/>
        </w:rPr>
        <w:t>ie</w:t>
      </w:r>
      <w:r w:rsidR="00A11E63" w:rsidRPr="00D864D9">
        <w:rPr>
          <w:lang w:val="nl-NL" w:eastAsia="nl-NL"/>
        </w:rPr>
        <w:t xml:space="preserve"> vindt plaats ten laatste d</w:t>
      </w:r>
      <w:r w:rsidR="00A11E63">
        <w:rPr>
          <w:lang w:val="nl-NL" w:eastAsia="nl-NL"/>
        </w:rPr>
        <w:t xml:space="preserve">e </w:t>
      </w:r>
      <w:r w:rsidR="007E68DF">
        <w:rPr>
          <w:lang w:val="nl-NL" w:eastAsia="nl-NL"/>
        </w:rPr>
        <w:t>6de</w:t>
      </w:r>
      <w:r w:rsidR="00A11E63">
        <w:rPr>
          <w:lang w:val="nl-NL" w:eastAsia="nl-NL"/>
        </w:rPr>
        <w:t xml:space="preserve"> dag na de dag waarop </w:t>
      </w:r>
      <w:r w:rsidR="00A11E63" w:rsidRPr="002A7E1A">
        <w:rPr>
          <w:lang w:val="nl-NL" w:eastAsia="nl-NL"/>
        </w:rPr>
        <w:t>je de beslissing hebt ontvangen dat het getuigschrift niet wordt uitgereikt aan je kind</w:t>
      </w:r>
      <w:r w:rsidR="00A11E63">
        <w:rPr>
          <w:lang w:val="nl-NL" w:eastAsia="nl-NL"/>
        </w:rPr>
        <w:t>.</w:t>
      </w:r>
      <w:r w:rsidR="00A11E63" w:rsidRPr="00462322">
        <w:t xml:space="preserve"> </w:t>
      </w:r>
      <w:r w:rsidR="00A11E63" w:rsidRPr="0028683A">
        <w:rPr>
          <w:lang w:val="nl-NL" w:eastAsia="nl-NL"/>
        </w:rPr>
        <w:t xml:space="preserve">Tijdens </w:t>
      </w:r>
      <w:r w:rsidR="002C7DF2" w:rsidRPr="0028683A">
        <w:rPr>
          <w:lang w:val="nl-NL" w:eastAsia="nl-NL"/>
        </w:rPr>
        <w:t>dat</w:t>
      </w:r>
      <w:r w:rsidR="00A11E63" w:rsidRPr="0028683A">
        <w:rPr>
          <w:lang w:val="nl-NL" w:eastAsia="nl-NL"/>
        </w:rPr>
        <w:t xml:space="preserve"> gesprek krijg je de kans om je bezwaren te uiten. De directie verduidelijkt </w:t>
      </w:r>
      <w:r w:rsidR="003A2863" w:rsidRPr="0028683A">
        <w:rPr>
          <w:lang w:val="nl-NL" w:eastAsia="nl-NL"/>
        </w:rPr>
        <w:t>via</w:t>
      </w:r>
      <w:r w:rsidR="00A11E63" w:rsidRPr="0028683A">
        <w:rPr>
          <w:lang w:val="nl-NL" w:eastAsia="nl-NL"/>
        </w:rPr>
        <w:t xml:space="preserve"> het dossier van je kind op basis van welke gegevens de klassenraad zijn beslissing heeft genomen. </w:t>
      </w:r>
      <w:r w:rsidR="002771D4" w:rsidRPr="0028683A">
        <w:rPr>
          <w:lang w:val="nl-NL" w:eastAsia="nl-NL"/>
        </w:rPr>
        <w:t xml:space="preserve">We maken een verslag van </w:t>
      </w:r>
      <w:r w:rsidR="00AA5B52" w:rsidRPr="0028683A">
        <w:rPr>
          <w:lang w:val="nl-NL" w:eastAsia="nl-NL"/>
        </w:rPr>
        <w:t>dat</w:t>
      </w:r>
      <w:r w:rsidR="002771D4" w:rsidRPr="0028683A">
        <w:rPr>
          <w:lang w:val="nl-NL" w:eastAsia="nl-NL"/>
        </w:rPr>
        <w:t xml:space="preserve"> overleg</w:t>
      </w:r>
      <w:r w:rsidR="00A11E63" w:rsidRPr="0028683A">
        <w:rPr>
          <w:lang w:val="nl-NL" w:eastAsia="nl-NL"/>
        </w:rPr>
        <w:t>.</w:t>
      </w:r>
      <w:r w:rsidR="00F77602">
        <w:rPr>
          <w:lang w:val="nl-NL" w:eastAsia="nl-NL"/>
        </w:rPr>
        <w:t xml:space="preserve"> </w:t>
      </w:r>
      <w:r w:rsidR="00F77602" w:rsidRPr="00F77602">
        <w:rPr>
          <w:lang w:val="nl-NL"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B275C2" w:rsidRDefault="00A11E63" w:rsidP="007201E3">
      <w:pPr>
        <w:pStyle w:val="Lijstalinea"/>
        <w:numPr>
          <w:ilvl w:val="0"/>
          <w:numId w:val="8"/>
        </w:numPr>
        <w:spacing w:after="0"/>
        <w:ind w:left="34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0BC5AAA4" w:rsidR="00A11E63" w:rsidRPr="00B275C2" w:rsidRDefault="00A11E63" w:rsidP="007201E3">
      <w:pPr>
        <w:pStyle w:val="Lijstalinea"/>
        <w:numPr>
          <w:ilvl w:val="0"/>
          <w:numId w:val="9"/>
        </w:numPr>
        <w:spacing w:after="0"/>
        <w:ind w:left="68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geen nieuwe bijeenkomst van de klassenraad rechtvaardigen</w:t>
      </w:r>
      <w:r w:rsidR="007A755F">
        <w:rPr>
          <w:lang w:val="nl-NL" w:eastAsia="nl-NL"/>
        </w:rPr>
        <w:t>;</w:t>
      </w:r>
    </w:p>
    <w:p w14:paraId="09858B39" w14:textId="716B3774" w:rsidR="008C0BA7" w:rsidRPr="00B275C2" w:rsidRDefault="00A11E63" w:rsidP="007201E3">
      <w:pPr>
        <w:pStyle w:val="Lijstalinea"/>
        <w:numPr>
          <w:ilvl w:val="0"/>
          <w:numId w:val="9"/>
        </w:numPr>
        <w:spacing w:after="200"/>
        <w:ind w:left="680" w:hanging="340"/>
        <w:contextualSpacing w:val="0"/>
        <w:outlineLvl w:val="9"/>
        <w:rPr>
          <w:shd w:val="clear" w:color="auto" w:fill="FFE599" w:themeFill="accent4" w:themeFillTint="66"/>
          <w:lang w:val="nl-NL" w:eastAsia="nl-NL"/>
        </w:rPr>
      </w:pPr>
      <w:r w:rsidRPr="002A7E1A">
        <w:rPr>
          <w:lang w:val="nl-NL" w:eastAsia="nl-NL"/>
        </w:rPr>
        <w:lastRenderedPageBreak/>
        <w:t>De direct</w:t>
      </w:r>
      <w:r>
        <w:rPr>
          <w:lang w:val="nl-NL" w:eastAsia="nl-NL"/>
        </w:rPr>
        <w:t>ie</w:t>
      </w:r>
      <w:r w:rsidRPr="002A7E1A">
        <w:rPr>
          <w:lang w:val="nl-NL" w:eastAsia="nl-NL"/>
        </w:rPr>
        <w:t xml:space="preserve"> vindt dat je argumenten het overwegen waard zijn. In dat geval </w:t>
      </w:r>
      <w:r w:rsidR="000E7941">
        <w:rPr>
          <w:lang w:val="nl-NL" w:eastAsia="nl-NL"/>
        </w:rPr>
        <w:t>roept</w:t>
      </w:r>
      <w:r w:rsidR="00956070">
        <w:rPr>
          <w:lang w:val="nl-NL" w:eastAsia="nl-NL"/>
        </w:rPr>
        <w:t xml:space="preserve">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602A26A6" w14:textId="77777777" w:rsidR="00D13E9E" w:rsidRPr="00D13E9E" w:rsidRDefault="00A11E63" w:rsidP="00D13E9E">
      <w:pPr>
        <w:pStyle w:val="Lijstalinea"/>
        <w:numPr>
          <w:ilvl w:val="0"/>
          <w:numId w:val="8"/>
        </w:numPr>
        <w:spacing w:after="200"/>
        <w:ind w:left="340" w:hanging="340"/>
        <w:contextualSpacing w:val="0"/>
        <w:outlineLvl w:val="9"/>
        <w:rPr>
          <w:lang w:val="nl-NL" w:eastAsia="nl-NL"/>
        </w:rPr>
      </w:pPr>
      <w:r w:rsidRPr="00D13E9E">
        <w:rPr>
          <w:lang w:val="nl-NL" w:eastAsia="nl-NL"/>
        </w:rPr>
        <w:t xml:space="preserve">Als je het niet eens bent met de beslissing van de directie of de beslissing van de nieuwe klassenraad, dan </w:t>
      </w:r>
      <w:r w:rsidR="00FB0143" w:rsidRPr="00D13E9E">
        <w:rPr>
          <w:lang w:val="nl-NL" w:eastAsia="nl-NL"/>
        </w:rPr>
        <w:t>kun</w:t>
      </w:r>
      <w:r w:rsidRPr="00D13E9E">
        <w:rPr>
          <w:lang w:val="nl-NL" w:eastAsia="nl-NL"/>
        </w:rPr>
        <w:t xml:space="preserve"> je </w:t>
      </w:r>
      <w:r w:rsidRPr="00D13E9E">
        <w:rPr>
          <w:b/>
          <w:bCs/>
          <w:lang w:val="nl-NL" w:eastAsia="nl-NL"/>
        </w:rPr>
        <w:t>beroep</w:t>
      </w:r>
      <w:r w:rsidRPr="00D13E9E">
        <w:rPr>
          <w:lang w:val="nl-NL" w:eastAsia="nl-NL"/>
        </w:rPr>
        <w:t xml:space="preserve"> indienen bij de voorzitter van het schoolbestuur. </w:t>
      </w:r>
      <w:r w:rsidR="00D13E9E" w:rsidRPr="00D13E9E">
        <w:rPr>
          <w:lang w:val="nl-NL" w:eastAsia="nl-NL"/>
        </w:rPr>
        <w:t>In de aangetekende brief vermelden we hoe je in beroep kan gaan tegen deze beslissing.</w:t>
      </w:r>
    </w:p>
    <w:p w14:paraId="4C19988D" w14:textId="77777777" w:rsidR="00D13E9E" w:rsidRPr="00B64BB9" w:rsidRDefault="00D13E9E" w:rsidP="00D13E9E">
      <w:pPr>
        <w:pStyle w:val="Lijstalinea"/>
        <w:numPr>
          <w:ilvl w:val="0"/>
          <w:numId w:val="0"/>
        </w:numPr>
        <w:spacing w:after="200"/>
        <w:ind w:left="340"/>
        <w:contextualSpacing w:val="0"/>
        <w:outlineLvl w:val="9"/>
        <w:rPr>
          <w:rFonts w:eastAsiaTheme="minorHAnsi" w:cstheme="minorBidi"/>
          <w:lang w:val="nl-NL" w:eastAsia="nl-NL"/>
        </w:rPr>
      </w:pPr>
      <w:r w:rsidRPr="00D13E9E">
        <w:rPr>
          <w:lang w:val="nl-NL" w:eastAsia="nl-NL"/>
        </w:rPr>
        <w:t>Het beroep kan je indienen</w:t>
      </w:r>
      <w:r w:rsidRPr="002A7E1A">
        <w:rPr>
          <w:lang w:val="nl-NL" w:eastAsia="nl-NL"/>
        </w:rPr>
        <w:t xml:space="preserve"> via aangetekende brief:</w:t>
      </w:r>
    </w:p>
    <w:p w14:paraId="671AA85A" w14:textId="74B98DFE" w:rsidR="00B64BB9" w:rsidRPr="00D13E9E" w:rsidRDefault="00E40DB6" w:rsidP="00D13E9E">
      <w:pPr>
        <w:ind w:left="360" w:hanging="20"/>
        <w:rPr>
          <w:lang w:val="nl-NL" w:eastAsia="nl-NL"/>
        </w:rPr>
      </w:pPr>
      <w:sdt>
        <w:sdtPr>
          <w:rPr>
            <w:lang w:val="nl-NL"/>
          </w:rPr>
          <w:alias w:val="Vermeld hier het adres vh schoolbestuur"/>
          <w:tag w:val="Adres schoolbestuur"/>
          <w:id w:val="750629105"/>
          <w:placeholder>
            <w:docPart w:val="2378DC5CCF1E4B219A70979FDC40B174"/>
          </w:placeholder>
          <w15:color w:val="A8AF37"/>
        </w:sdtPr>
        <w:sdtEndPr/>
        <w:sdtContent>
          <w:r w:rsidR="006D6ADC" w:rsidRPr="00D13E9E">
            <w:rPr>
              <w:lang w:val="nl-NL" w:eastAsia="nl-NL"/>
            </w:rPr>
            <w:t>vzw DE BRUG, katholiek basisonderwijs Zwevegem en Sint-Lodewijk Deerlijk</w:t>
          </w:r>
          <w:r w:rsidR="006D6ADC" w:rsidRPr="00D13E9E">
            <w:rPr>
              <w:lang w:val="nl-NL" w:eastAsia="nl-NL"/>
            </w:rPr>
            <w:br/>
            <w:t xml:space="preserve">t.a.v. De Heer </w:t>
          </w:r>
          <w:r w:rsidR="006212AF">
            <w:rPr>
              <w:lang w:val="nl-NL" w:eastAsia="nl-NL"/>
            </w:rPr>
            <w:t>Pieter Werbrouck</w:t>
          </w:r>
          <w:r w:rsidR="006D6ADC" w:rsidRPr="00D13E9E">
            <w:rPr>
              <w:lang w:val="nl-NL" w:eastAsia="nl-NL"/>
            </w:rPr>
            <w:br/>
            <w:t>T. Toyeplein 8</w:t>
          </w:r>
          <w:r w:rsidR="006D6ADC" w:rsidRPr="00D13E9E">
            <w:rPr>
              <w:lang w:val="nl-NL" w:eastAsia="nl-NL"/>
            </w:rPr>
            <w:br/>
            <w:t>8550 Zwevegem</w:t>
          </w:r>
        </w:sdtContent>
      </w:sdt>
    </w:p>
    <w:p w14:paraId="7AE6F93E" w14:textId="5D8CBA7C" w:rsidR="0026632B" w:rsidRDefault="006A405B" w:rsidP="007201E3">
      <w:pPr>
        <w:pStyle w:val="Lijstalinea"/>
        <w:numPr>
          <w:ilvl w:val="0"/>
          <w:numId w:val="8"/>
        </w:numPr>
        <w:spacing w:before="200" w:after="200"/>
        <w:ind w:left="340" w:hanging="340"/>
        <w:contextualSpacing w:val="0"/>
        <w:outlineLvl w:val="9"/>
        <w:rPr>
          <w:lang w:val="nl-NL" w:eastAsia="nl-NL"/>
        </w:rPr>
      </w:pPr>
      <w:r w:rsidRPr="006E1C9D">
        <w:rPr>
          <w:lang w:val="nl-NL" w:eastAsia="nl-NL"/>
        </w:rPr>
        <w:t xml:space="preserve">Je hebt daarvoor een termijn van </w:t>
      </w:r>
      <w:r>
        <w:rPr>
          <w:lang w:val="nl-NL" w:eastAsia="nl-NL"/>
        </w:rPr>
        <w:t>3</w:t>
      </w:r>
      <w:r w:rsidRPr="006E1C9D">
        <w:rPr>
          <w:lang w:val="nl-NL" w:eastAsia="nl-NL"/>
        </w:rPr>
        <w:t xml:space="preserve"> dagen</w:t>
      </w:r>
      <w:r>
        <w:rPr>
          <w:lang w:val="nl-NL" w:eastAsia="nl-NL"/>
        </w:rPr>
        <w:t>. D</w:t>
      </w:r>
      <w:r w:rsidRPr="006E1C9D">
        <w:rPr>
          <w:lang w:val="nl-NL" w:eastAsia="nl-NL"/>
        </w:rPr>
        <w:t xml:space="preserve">ie begint te lopen de dag nadat </w:t>
      </w:r>
      <w:r>
        <w:rPr>
          <w:lang w:val="nl-NL" w:eastAsia="nl-NL"/>
        </w:rPr>
        <w:t xml:space="preserve">je </w:t>
      </w:r>
      <w:r w:rsidRPr="006E1C9D">
        <w:rPr>
          <w:lang w:val="nl-NL" w:eastAsia="nl-NL"/>
        </w:rPr>
        <w:t>de aangetekende brief van de school ontvang</w:t>
      </w:r>
      <w:r>
        <w:rPr>
          <w:lang w:val="nl-NL" w:eastAsia="nl-NL"/>
        </w:rPr>
        <w:t>t</w:t>
      </w:r>
      <w:r w:rsidRPr="006E1C9D">
        <w:rPr>
          <w:lang w:val="nl-NL" w:eastAsia="nl-NL"/>
        </w:rPr>
        <w:t xml:space="preserve">. De aangetekende brief met één van de twee mogelijke beslissingen (zie punt 3) wordt geacht de </w:t>
      </w:r>
      <w:r>
        <w:rPr>
          <w:lang w:val="nl-NL" w:eastAsia="nl-NL"/>
        </w:rPr>
        <w:t>3de</w:t>
      </w:r>
      <w:r w:rsidRPr="006E1C9D">
        <w:rPr>
          <w:lang w:val="nl-NL" w:eastAsia="nl-NL"/>
        </w:rPr>
        <w:t xml:space="preserve"> dag na verzending te zijn ontvangen. De poststempel geldt als bewijs, zowel voor de verzending als voor de ontvangst.</w:t>
      </w:r>
    </w:p>
    <w:p w14:paraId="09A1056A" w14:textId="19B6823C" w:rsidR="00CD3831" w:rsidRPr="0076776F" w:rsidRDefault="00CD3831" w:rsidP="00CD3831">
      <w:pPr>
        <w:spacing w:before="200"/>
        <w:ind w:left="426"/>
      </w:pPr>
      <w:r w:rsidRPr="002A7E1A">
        <w:t>Let op: als het beroep te laat</w:t>
      </w:r>
      <w:r>
        <w:t xml:space="preserve"> </w:t>
      </w:r>
      <w:r>
        <w:rPr>
          <w:lang w:val="nl-NL" w:eastAsia="nl-NL"/>
        </w:rPr>
        <w:t>verstuurd is</w:t>
      </w:r>
      <w:r>
        <w:rPr>
          <w:rStyle w:val="Verwijzingopmerking"/>
        </w:rPr>
        <w:t xml:space="preserve">, </w:t>
      </w:r>
      <w:r w:rsidRPr="002A7E1A">
        <w:t>zal de</w:t>
      </w:r>
      <w:r w:rsidR="00F77602">
        <w:t xml:space="preserve"> beroepscommissie het beroep</w:t>
      </w:r>
      <w:r w:rsidRPr="002A7E1A">
        <w:t xml:space="preserve"> onontvankelijk moeten </w:t>
      </w:r>
      <w:r w:rsidR="00F77602">
        <w:t>verklaren</w:t>
      </w:r>
      <w:r w:rsidRPr="002A7E1A">
        <w:t>. Dat betekent dat ze het beroep niet inhoudelijk zal kunnen behandelen.</w:t>
      </w:r>
    </w:p>
    <w:p w14:paraId="015957B4" w14:textId="77777777" w:rsidR="00CD3831" w:rsidRPr="00E77829" w:rsidRDefault="00CD3831" w:rsidP="00CD3831">
      <w:pPr>
        <w:ind w:left="426"/>
        <w:rPr>
          <w:shd w:val="clear" w:color="auto" w:fill="FFE599" w:themeFill="accent4" w:themeFillTint="66"/>
        </w:rPr>
      </w:pPr>
      <w:r w:rsidRPr="002A7E1A">
        <w:t>Het beroep bij het schoolbestuur moet aan de volgende voorwaarden voldoen:</w:t>
      </w:r>
    </w:p>
    <w:p w14:paraId="5B863D9A" w14:textId="77777777" w:rsidR="00CD3831" w:rsidRDefault="00CD3831" w:rsidP="00CD3831">
      <w:pPr>
        <w:pStyle w:val="Opsomming"/>
        <w:ind w:left="709" w:hanging="283"/>
        <w:rPr>
          <w:lang w:val="nl-NL"/>
        </w:rPr>
      </w:pPr>
      <w:r w:rsidRPr="008B283C">
        <w:rPr>
          <w:lang w:val="nl-NL"/>
        </w:rPr>
        <w:t>het beroep is gedateerd en ondertekend;</w:t>
      </w:r>
    </w:p>
    <w:p w14:paraId="47F6130A" w14:textId="77777777" w:rsidR="00CD3831" w:rsidRPr="00F84125" w:rsidRDefault="00CD3831" w:rsidP="00CD3831">
      <w:pPr>
        <w:pStyle w:val="Opsomming"/>
        <w:ind w:left="709" w:hanging="283"/>
        <w:rPr>
          <w:lang w:val="nl-NL"/>
        </w:rPr>
      </w:pPr>
      <w:r>
        <w:rPr>
          <w:lang w:val="nl-NL"/>
        </w:rPr>
        <w:t>het beroep is per aangetekende brief verstuurd.</w:t>
      </w:r>
    </w:p>
    <w:p w14:paraId="4645409F" w14:textId="77777777" w:rsidR="00CD3831" w:rsidRPr="00EF1183" w:rsidRDefault="00CD3831" w:rsidP="00CD3831">
      <w:pPr>
        <w:ind w:left="426"/>
        <w:rPr>
          <w:lang w:val="nl-NL" w:eastAsia="nl-NL"/>
        </w:rPr>
      </w:pPr>
      <w:r w:rsidRPr="002A7E1A">
        <w:t>We verwachten ook dat het beroep de redenen aangeeft waarom het niet uitreiken van het getuigschrift basisonderwijs betwist wordt.</w:t>
      </w:r>
      <w:r w:rsidRPr="00D4128D">
        <w:t xml:space="preserve"> </w:t>
      </w:r>
      <w:r>
        <w:rPr>
          <w:lang w:val="nl-NL" w:eastAsia="nl-NL"/>
        </w:rPr>
        <w:t>Daar</w:t>
      </w:r>
      <w:r w:rsidRPr="00896612">
        <w:rPr>
          <w:lang w:val="nl-NL" w:eastAsia="nl-NL"/>
        </w:rPr>
        <w:t>bij kunnen overtuigingsstukken toegevoegd worden.</w:t>
      </w:r>
    </w:p>
    <w:p w14:paraId="76242EC5" w14:textId="174FAC5B" w:rsidR="00EF1183" w:rsidRPr="00896612" w:rsidRDefault="00A11E63" w:rsidP="007201E3">
      <w:pPr>
        <w:pStyle w:val="Lijstalinea"/>
        <w:numPr>
          <w:ilvl w:val="0"/>
          <w:numId w:val="8"/>
        </w:numPr>
        <w:spacing w:after="200"/>
        <w:ind w:left="340" w:hanging="340"/>
        <w:contextualSpacing w:val="0"/>
        <w:outlineLvl w:val="9"/>
        <w:rPr>
          <w:lang w:val="nl-NL" w:eastAsia="nl-NL"/>
        </w:rPr>
      </w:pPr>
      <w:r w:rsidRPr="00896612">
        <w:rPr>
          <w:lang w:val="nl-NL" w:eastAsia="nl-NL"/>
        </w:rPr>
        <w:t xml:space="preserve">Wanneer het schoolbestuur een beroep ontvangt, zal het </w:t>
      </w:r>
      <w:r>
        <w:rPr>
          <w:lang w:val="nl-NL" w:eastAsia="nl-NL"/>
        </w:rPr>
        <w:t xml:space="preserve">schoolbestuur </w:t>
      </w:r>
      <w:r w:rsidRPr="00CD3831">
        <w:rPr>
          <w:lang w:val="nl-NL" w:eastAsia="nl-NL"/>
        </w:rPr>
        <w:t>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30B30824" w:rsidR="007B493C" w:rsidRPr="004C74B3" w:rsidRDefault="00B15A5D" w:rsidP="007201E3">
      <w:pPr>
        <w:pStyle w:val="Lijstalinea"/>
        <w:numPr>
          <w:ilvl w:val="0"/>
          <w:numId w:val="8"/>
        </w:numPr>
        <w:spacing w:after="200"/>
        <w:ind w:left="340" w:hanging="340"/>
        <w:contextualSpacing w:val="0"/>
        <w:outlineLvl w:val="9"/>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Pr>
          <w:lang w:val="nl-NL" w:eastAsia="nl-NL"/>
        </w:rPr>
        <w:t xml:space="preserve"> </w:t>
      </w:r>
      <w:r w:rsidRPr="00AC2A0A">
        <w:rPr>
          <w:lang w:val="nl-NL" w:eastAsia="nl-NL"/>
        </w:rPr>
        <w:t xml:space="preserve">De periode waarin de beroepscommissie kan samenkomen, </w:t>
      </w:r>
      <w:r>
        <w:rPr>
          <w:lang w:val="nl-NL" w:eastAsia="nl-NL"/>
        </w:rPr>
        <w:t>is tussen 1 juli en 21 juli én tussen 16 augustus en 31 augustus.</w:t>
      </w:r>
      <w:sdt>
        <w:sdtPr>
          <w:alias w:val="bv. schoolwebsite, schoolkalender"/>
          <w:tag w:val="bv. schoolwebsite, schoolkalender"/>
          <w:id w:val="-304857959"/>
          <w:placeholder>
            <w:docPart w:val="18120AEDE5EC494A8EB5078FB84DA486"/>
          </w:placeholder>
          <w15:color w:val="A8AF37"/>
        </w:sdtPr>
        <w:sdtEndPr/>
        <w:sdtContent>
          <w:r>
            <w:t>.</w:t>
          </w:r>
        </w:sdtContent>
      </w:sdt>
      <w:r w:rsidRPr="00AC2A0A">
        <w:rPr>
          <w:lang w:val="nl-NL" w:eastAsia="nl-NL"/>
        </w:rPr>
        <w:t xml:space="preserve"> Het is</w:t>
      </w:r>
      <w:r w:rsidRPr="00896612">
        <w:t xml:space="preserve"> enkel mogelijk om een gesprek te verzetten bij gewettigde reden of overmacht.</w:t>
      </w:r>
      <w:r>
        <w:t xml:space="preserve"> </w:t>
      </w:r>
      <w:r w:rsidRPr="00EC72BE">
        <w:rPr>
          <w:lang w:val="nl-NL" w:eastAsia="nl-NL"/>
        </w:rPr>
        <w:t>In de brief met de uitnodiging staat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rsidP="007201E3">
      <w:pPr>
        <w:pStyle w:val="Lijstalinea"/>
        <w:numPr>
          <w:ilvl w:val="0"/>
          <w:numId w:val="8"/>
        </w:numPr>
        <w:spacing w:after="200"/>
        <w:ind w:left="340" w:hanging="340"/>
        <w:contextualSpacing w:val="0"/>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4AFBF1D9" w:rsidR="00A11E63" w:rsidRDefault="00A11E63" w:rsidP="007201E3">
      <w:pPr>
        <w:pStyle w:val="Lijstalinea"/>
        <w:numPr>
          <w:ilvl w:val="0"/>
          <w:numId w:val="8"/>
        </w:numPr>
        <w:spacing w:after="200"/>
        <w:ind w:left="340" w:hanging="340"/>
        <w:contextualSpacing w:val="0"/>
        <w:outlineLvl w:val="9"/>
        <w:rPr>
          <w:lang w:val="nl-NL"/>
        </w:rPr>
      </w:pPr>
      <w:r w:rsidRPr="00AC2A0A">
        <w:lastRenderedPageBreak/>
        <w:t xml:space="preserve">De beroepscommissie zal </w:t>
      </w:r>
      <w:r w:rsidR="00F77602">
        <w:t>het beroep</w:t>
      </w:r>
      <w:r w:rsidRPr="006E1C9D">
        <w:t xml:space="preserve"> onontvankelijk </w:t>
      </w:r>
      <w:r w:rsidR="00F77602">
        <w:t>verklaren</w:t>
      </w:r>
      <w:r w:rsidRPr="006E1C9D">
        <w:t>,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p w14:paraId="0133DAE7" w14:textId="12E3A1F3" w:rsidR="00D67383" w:rsidRPr="00567049" w:rsidRDefault="00E40DB6" w:rsidP="00FC6199">
      <w:pPr>
        <w:jc w:val="right"/>
        <w:rPr>
          <w:color w:val="AE2081"/>
        </w:rPr>
      </w:pPr>
      <w:hyperlink w:anchor="Start" w:history="1">
        <w:r w:rsidR="00FC6199" w:rsidRPr="00567049">
          <w:rPr>
            <w:rStyle w:val="Hyperlink"/>
            <w:i/>
            <w:iCs/>
            <w:color w:val="AE2081"/>
            <w:sz w:val="18"/>
            <w:szCs w:val="18"/>
          </w:rPr>
          <w:t>Terug naar overzicht</w:t>
        </w:r>
      </w:hyperlink>
      <w:r w:rsidR="00FC6199" w:rsidRPr="00567049">
        <w:rPr>
          <w:color w:val="AE2081"/>
        </w:rPr>
        <w:fldChar w:fldCharType="begin"/>
      </w:r>
      <w:r w:rsidR="00FC6199" w:rsidRPr="00567049">
        <w:rPr>
          <w:color w:val="AE2081"/>
        </w:rPr>
        <w:instrText xml:space="preserve"> REF _Ref66445275 \h  \* MERGEFORMAT </w:instrText>
      </w:r>
      <w:r w:rsidR="00FC6199" w:rsidRPr="00567049">
        <w:rPr>
          <w:color w:val="AE2081"/>
        </w:rPr>
      </w:r>
      <w:r w:rsidR="00FC6199" w:rsidRPr="00567049">
        <w:rPr>
          <w:color w:val="AE2081"/>
        </w:rPr>
        <w:fldChar w:fldCharType="end"/>
      </w:r>
    </w:p>
    <w:p w14:paraId="305C1E5F" w14:textId="5C9CD31E" w:rsidR="00A11E63" w:rsidRPr="00CE0122" w:rsidRDefault="00D80A03" w:rsidP="00CE0122">
      <w:pPr>
        <w:pStyle w:val="Kop2"/>
        <w:shd w:val="clear" w:color="auto" w:fill="4CBCC5"/>
        <w:rPr>
          <w:color w:val="FFFFFF" w:themeColor="background1"/>
        </w:rPr>
      </w:pPr>
      <w:bookmarkStart w:id="97" w:name="_Klachten"/>
      <w:bookmarkStart w:id="98" w:name="_Ref61257274"/>
      <w:bookmarkStart w:id="99" w:name="_Ref66443941"/>
      <w:bookmarkEnd w:id="97"/>
      <w:r w:rsidRPr="00EB7045">
        <w:rPr>
          <w:b w:val="0"/>
          <w:noProof/>
          <w:color w:val="FFFFFF" w:themeColor="background1"/>
          <w:lang w:eastAsia="nl-BE"/>
        </w:rPr>
        <w:drawing>
          <wp:anchor distT="0" distB="0" distL="114300" distR="114300" simplePos="0" relativeHeight="251658283"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3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98"/>
      <w:bookmarkEnd w:id="99"/>
    </w:p>
    <w:p w14:paraId="0549674A" w14:textId="77777777" w:rsidR="00CE0122" w:rsidRPr="00CE0122" w:rsidRDefault="00CE0122" w:rsidP="00CE0122">
      <w:pPr>
        <w:pStyle w:val="Kop3"/>
      </w:pPr>
      <w:r w:rsidRPr="00CE0122">
        <w:t>Interne klachtenregeling</w:t>
      </w:r>
    </w:p>
    <w:p w14:paraId="6C0C367B" w14:textId="77777777" w:rsidR="00CE0122" w:rsidRPr="00CE0122" w:rsidRDefault="00CE0122" w:rsidP="00CE0122">
      <w:pPr>
        <w:rPr>
          <w:rFonts w:eastAsia="Times New Roman"/>
          <w:szCs w:val="24"/>
          <w:lang w:eastAsia="nl-NL"/>
        </w:rPr>
      </w:pPr>
      <w:r w:rsidRPr="00CE0122">
        <w:rPr>
          <w:rFonts w:eastAsia="Times New Roman"/>
          <w:szCs w:val="24"/>
          <w:lang w:eastAsia="nl-NL"/>
        </w:rPr>
        <w:t>Wij bieden een veilige, respectvolle en open omgeving voor iedereen op school. Dit vraagt een engagement van de leerlingen, ouders, leraren, directie en andere medewerkers. Dit houdt onder meer in dat we altijd bereid zijn met jou in dialoog te gaan.</w:t>
      </w:r>
    </w:p>
    <w:p w14:paraId="2B92FA28" w14:textId="77777777" w:rsidR="00CE0122" w:rsidRPr="00CE0122" w:rsidRDefault="00CE0122" w:rsidP="00CE0122">
      <w:pPr>
        <w:rPr>
          <w:rFonts w:eastAsia="Times New Roman"/>
          <w:szCs w:val="24"/>
          <w:lang w:eastAsia="nl-NL"/>
        </w:rPr>
      </w:pPr>
      <w:r w:rsidRPr="00CE0122">
        <w:rPr>
          <w:rFonts w:eastAsia="Times New Roman"/>
          <w:szCs w:val="24"/>
          <w:lang w:eastAsia="nl-NL"/>
        </w:rPr>
        <w:t>Heb je een bezorgdheid, een vraag of zit er iets niet goed? Praat er eerst over met de betrokken personen, zoals de (klas)leraar of de zorgcoördinator. Vaak geraak je er samen al uit.</w:t>
      </w:r>
    </w:p>
    <w:p w14:paraId="4093928B" w14:textId="77777777" w:rsidR="00CE0122" w:rsidRPr="00CE0122" w:rsidRDefault="00CE0122" w:rsidP="00CE0122">
      <w:pPr>
        <w:rPr>
          <w:rFonts w:eastAsia="Times New Roman"/>
          <w:szCs w:val="24"/>
          <w:lang w:eastAsia="nl-NL"/>
        </w:rPr>
      </w:pPr>
      <w:r w:rsidRPr="00CE0122">
        <w:rPr>
          <w:rFonts w:eastAsia="Times New Roman"/>
          <w:szCs w:val="24"/>
          <w:lang w:eastAsia="nl-NL"/>
        </w:rPr>
        <w:t xml:space="preserve">Is dat niet het geval? Dan kun je rechtstreeks bij de directie van de school terecht voor verdere hulp. Dit mondeling overleg is een belangrijke en noodzakelijke eerste stap voordat je een overleg kan aanvragen bij het schoolbestuur. </w:t>
      </w:r>
    </w:p>
    <w:p w14:paraId="7869B94E" w14:textId="5B07B788" w:rsidR="00CE0122" w:rsidRPr="00CE0122" w:rsidRDefault="00CE0122" w:rsidP="00CE0122">
      <w:pPr>
        <w:rPr>
          <w:rFonts w:eastAsia="Times New Roman"/>
          <w:szCs w:val="24"/>
          <w:lang w:eastAsia="nl-NL"/>
        </w:rPr>
      </w:pPr>
      <w:r w:rsidRPr="00CE0122">
        <w:rPr>
          <w:rFonts w:eastAsia="Times New Roman"/>
          <w:szCs w:val="24"/>
          <w:lang w:eastAsia="nl-NL"/>
        </w:rPr>
        <w:t>Kom je er na overleg met de directie niet uit? Dan kun je je bezorgdheden schriftelijk melden bij het schoolbestuur. De contactgegevens van het schoolbestuur zijn</w:t>
      </w:r>
      <w:r w:rsidRPr="00466BA7">
        <w:rPr>
          <w:rFonts w:eastAsia="Times New Roman"/>
          <w:szCs w:val="24"/>
          <w:lang w:eastAsia="nl-NL"/>
        </w:rPr>
        <w:t>: vzw De Brug, t.a.v. Dhr. Pieter Werbrouck, T. Toyeplein 8, 8550 Zwevegem</w:t>
      </w:r>
      <w:r w:rsidRPr="00CE0122">
        <w:rPr>
          <w:rFonts w:eastAsia="Times New Roman"/>
          <w:szCs w:val="24"/>
          <w:lang w:eastAsia="nl-NL"/>
        </w:rPr>
        <w:t>. Geef duidelijk aan waarover het gaat, wie erbij betrokken is en wat er precies is gebeurd.</w:t>
      </w:r>
    </w:p>
    <w:p w14:paraId="0AF6EB3D" w14:textId="77777777" w:rsidR="00CE0122" w:rsidRPr="00CE0122" w:rsidRDefault="00CE0122" w:rsidP="00CE0122">
      <w:pPr>
        <w:rPr>
          <w:rFonts w:eastAsia="Times New Roman"/>
          <w:szCs w:val="24"/>
          <w:lang w:eastAsia="nl-NL"/>
        </w:rPr>
      </w:pPr>
      <w:r w:rsidRPr="00CE0122">
        <w:rPr>
          <w:rFonts w:eastAsia="Times New Roman"/>
          <w:szCs w:val="24"/>
          <w:lang w:eastAsia="nl-NL"/>
        </w:rPr>
        <w:t>Het schoolbestuur gaat met je vragen aan de slag en zoekt samen met jou welke vervolgstappen kunnen genomen worden. Indien meer tijd nodig is, word je hiervan op de hoogte gebracht.</w:t>
      </w:r>
    </w:p>
    <w:p w14:paraId="4DEEA566" w14:textId="77777777" w:rsidR="00A11E63" w:rsidRPr="004B171E" w:rsidRDefault="00A11E63" w:rsidP="004B171E">
      <w:pPr>
        <w:pStyle w:val="Kop3"/>
      </w:pPr>
      <w:r w:rsidRPr="004B171E">
        <w:t>Commissie inzake leerlingenrechten</w:t>
      </w:r>
    </w:p>
    <w:p w14:paraId="1CC3A871" w14:textId="005AB6CA" w:rsidR="00A11E63" w:rsidRPr="00835DAC" w:rsidRDefault="00A11E63" w:rsidP="00A11E63">
      <w:pPr>
        <w:spacing w:after="0"/>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 xml:space="preserve">Commissie inzake </w:t>
      </w:r>
      <w:r w:rsidR="007E1BEE" w:rsidRPr="00F85637">
        <w:rPr>
          <w:rFonts w:eastAsia="Times New Roman"/>
          <w:szCs w:val="24"/>
          <w:lang w:eastAsia="nl-NL"/>
        </w:rPr>
        <w:t>L</w:t>
      </w:r>
      <w:r w:rsidRPr="00F85637">
        <w:rPr>
          <w:rFonts w:eastAsia="Times New Roman"/>
          <w:szCs w:val="24"/>
          <w:lang w:eastAsia="nl-NL"/>
        </w:rPr>
        <w:t>eerlingenrechten</w:t>
      </w:r>
      <w:r w:rsidR="00F85637">
        <w:rPr>
          <w:rFonts w:eastAsia="Times New Roman"/>
          <w:szCs w:val="24"/>
          <w:lang w:eastAsia="nl-NL"/>
        </w:rPr>
        <w:t xml:space="preserve"> (</w:t>
      </w:r>
      <w:hyperlink r:id="rId141" w:history="1">
        <w:r w:rsidR="00F85637">
          <w:rPr>
            <w:rStyle w:val="Hyperlink"/>
            <w:rFonts w:eastAsia="Times New Roman"/>
            <w:szCs w:val="24"/>
            <w:lang w:eastAsia="nl-NL"/>
          </w:rPr>
          <w:t>www.agodi.be/commissie-inzake-leerlingenrechten</w:t>
        </w:r>
      </w:hyperlink>
      <w:r w:rsidR="00F85637">
        <w:rPr>
          <w:rFonts w:eastAsia="Times New Roman"/>
          <w:szCs w:val="24"/>
          <w:lang w:eastAsia="nl-NL"/>
        </w:rPr>
        <w:t xml:space="preserve">). </w:t>
      </w:r>
    </w:p>
    <w:p w14:paraId="1921C979" w14:textId="4ADE88E8" w:rsidR="00A11E63" w:rsidRPr="004B171E" w:rsidRDefault="00A11E63" w:rsidP="004B171E">
      <w:pPr>
        <w:pStyle w:val="Kop3"/>
      </w:pPr>
      <w:r w:rsidRPr="004B171E">
        <w:t>Commissie inzake zorgvuldig bestuur</w:t>
      </w:r>
    </w:p>
    <w:p w14:paraId="295B2ACE" w14:textId="02E6D37E" w:rsidR="00434C4A" w:rsidRDefault="00A11E63" w:rsidP="007E1BEE">
      <w:pPr>
        <w:rPr>
          <w:lang w:eastAsia="nl-NL"/>
        </w:rPr>
      </w:pPr>
      <w:r w:rsidRPr="00835DAC">
        <w:rPr>
          <w:lang w:eastAsia="nl-NL"/>
        </w:rPr>
        <w:t xml:space="preserve">Klachten die </w:t>
      </w:r>
      <w:r w:rsidR="00057AD0">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Zorgvuldig </w:t>
      </w:r>
      <w:r w:rsidR="007E1BEE" w:rsidRPr="003F1BFB">
        <w:rPr>
          <w:rFonts w:eastAsia="Times New Roman"/>
          <w:szCs w:val="24"/>
          <w:lang w:eastAsia="nl-NL"/>
        </w:rPr>
        <w:t>b</w:t>
      </w:r>
      <w:r w:rsidRPr="003F1BFB">
        <w:rPr>
          <w:rFonts w:eastAsia="Times New Roman"/>
          <w:szCs w:val="24"/>
          <w:lang w:eastAsia="nl-NL"/>
        </w:rPr>
        <w:t>estuur</w:t>
      </w:r>
      <w:r w:rsidR="00291EB2">
        <w:rPr>
          <w:lang w:eastAsia="nl-NL"/>
        </w:rPr>
        <w:t xml:space="preserve"> (</w:t>
      </w:r>
      <w:hyperlink r:id="rId142" w:history="1">
        <w:r w:rsidR="003F1BFB">
          <w:rPr>
            <w:rStyle w:val="Hyperlink"/>
            <w:lang w:eastAsia="nl-NL"/>
          </w:rPr>
          <w:t>www.agodi.be/commissie-zorgvuldig-bestuur</w:t>
        </w:r>
      </w:hyperlink>
      <w:r w:rsidR="003F1BFB">
        <w:rPr>
          <w:lang w:eastAsia="nl-NL"/>
        </w:rPr>
        <w:t xml:space="preserve">). </w:t>
      </w:r>
      <w:r w:rsidRPr="00835DAC">
        <w:rPr>
          <w:lang w:eastAsia="nl-NL"/>
        </w:rPr>
        <w:t>Zorgvuldig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417CDDBF" w14:textId="0C54A88F" w:rsidR="006C4447" w:rsidRPr="002E06F5" w:rsidRDefault="00650E80" w:rsidP="002E06F5">
      <w:pPr>
        <w:jc w:val="right"/>
        <w:rPr>
          <w:color w:val="AE2081"/>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hyperlink w:anchor="Start" w:history="1">
        <w:r w:rsidR="002E06F5" w:rsidRPr="00567049">
          <w:rPr>
            <w:rStyle w:val="Hyperlink"/>
            <w:i/>
            <w:iCs/>
            <w:color w:val="AE2081"/>
            <w:sz w:val="18"/>
            <w:szCs w:val="18"/>
          </w:rPr>
          <w:t>Terug naar overzicht</w:t>
        </w:r>
      </w:hyperlink>
      <w:r w:rsidR="002E06F5" w:rsidRPr="00567049">
        <w:rPr>
          <w:color w:val="AE2081"/>
        </w:rPr>
        <w:fldChar w:fldCharType="begin"/>
      </w:r>
      <w:r w:rsidR="002E06F5" w:rsidRPr="00567049">
        <w:rPr>
          <w:color w:val="AE2081"/>
        </w:rPr>
        <w:instrText xml:space="preserve"> REF _Ref66445275 \h  \* MERGEFORMAT </w:instrText>
      </w:r>
      <w:r w:rsidR="002E06F5" w:rsidRPr="00567049">
        <w:rPr>
          <w:color w:val="AE2081"/>
        </w:rPr>
      </w:r>
      <w:r w:rsidR="002E06F5" w:rsidRPr="00567049">
        <w:rPr>
          <w:color w:val="AE2081"/>
        </w:rPr>
        <w:fldChar w:fldCharType="end"/>
      </w:r>
    </w:p>
    <w:sectPr w:rsidR="006C4447" w:rsidRPr="002E06F5" w:rsidSect="00ED6D3F">
      <w:headerReference w:type="default" r:id="rId143"/>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1E55" w14:textId="77777777" w:rsidR="00E40DB6" w:rsidRDefault="00E40DB6" w:rsidP="00542652">
      <w:r>
        <w:separator/>
      </w:r>
    </w:p>
    <w:p w14:paraId="427E8689" w14:textId="77777777" w:rsidR="00E40DB6" w:rsidRDefault="00E40DB6"/>
    <w:p w14:paraId="0AFBFFBA" w14:textId="77777777" w:rsidR="00E40DB6" w:rsidRDefault="00E40DB6"/>
  </w:endnote>
  <w:endnote w:type="continuationSeparator" w:id="0">
    <w:p w14:paraId="6C574989" w14:textId="77777777" w:rsidR="00E40DB6" w:rsidRDefault="00E40DB6" w:rsidP="00542652">
      <w:r>
        <w:continuationSeparator/>
      </w:r>
    </w:p>
    <w:p w14:paraId="6BACFEA9" w14:textId="77777777" w:rsidR="00E40DB6" w:rsidRDefault="00E40DB6"/>
    <w:p w14:paraId="66B2825E" w14:textId="77777777" w:rsidR="00E40DB6" w:rsidRDefault="00E40DB6"/>
  </w:endnote>
  <w:endnote w:type="continuationNotice" w:id="1">
    <w:p w14:paraId="605AC0C4" w14:textId="77777777" w:rsidR="00E40DB6" w:rsidRDefault="00E40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A7AD" w14:textId="74B6E8A0" w:rsidR="001D5BEC" w:rsidRPr="00005053" w:rsidRDefault="001D5BEC"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374750">
      <w:rPr>
        <w:b/>
        <w:noProof/>
        <w:color w:val="404040" w:themeColor="text1" w:themeTint="BF"/>
        <w:sz w:val="18"/>
        <w:szCs w:val="18"/>
        <w:lang w:val="nl-NL"/>
      </w:rPr>
      <w:t>1</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09AC" w14:textId="76B7A747" w:rsidR="001D5BEC" w:rsidRPr="00005053" w:rsidRDefault="001D5BEC"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BE35C1" w:rsidRPr="00BE35C1">
      <w:rPr>
        <w:b/>
        <w:noProof/>
        <w:color w:val="404040" w:themeColor="text1" w:themeTint="BF"/>
        <w:sz w:val="18"/>
        <w:szCs w:val="18"/>
        <w:lang w:val="nl-NL"/>
      </w:rPr>
      <w:t>48</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BE35C1" w:rsidRPr="00BE35C1">
      <w:rPr>
        <w:b/>
        <w:noProof/>
        <w:color w:val="404040" w:themeColor="text1" w:themeTint="BF"/>
        <w:sz w:val="18"/>
        <w:szCs w:val="18"/>
        <w:lang w:val="nl-NL"/>
      </w:rPr>
      <w:t>60</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A085" w14:textId="7C0DB9F8" w:rsidR="001D5BEC" w:rsidRPr="000D5051" w:rsidRDefault="001D5BEC"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8F4E" w14:textId="77777777" w:rsidR="00E40DB6" w:rsidRDefault="00E40DB6" w:rsidP="00542652">
      <w:r>
        <w:separator/>
      </w:r>
    </w:p>
    <w:p w14:paraId="53FD6832" w14:textId="77777777" w:rsidR="00E40DB6" w:rsidRDefault="00E40DB6"/>
  </w:footnote>
  <w:footnote w:type="continuationSeparator" w:id="0">
    <w:p w14:paraId="15D53CD3" w14:textId="77777777" w:rsidR="00E40DB6" w:rsidRDefault="00E40DB6" w:rsidP="00542652">
      <w:r>
        <w:continuationSeparator/>
      </w:r>
    </w:p>
    <w:p w14:paraId="308B1CB5" w14:textId="77777777" w:rsidR="00E40DB6" w:rsidRDefault="00E40DB6"/>
    <w:p w14:paraId="63D90C1E" w14:textId="77777777" w:rsidR="00E40DB6" w:rsidRDefault="00E40DB6"/>
  </w:footnote>
  <w:footnote w:type="continuationNotice" w:id="1">
    <w:p w14:paraId="1AF7A665" w14:textId="77777777" w:rsidR="00E40DB6" w:rsidRDefault="00E40D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4A0" w:firstRow="1" w:lastRow="0" w:firstColumn="1" w:lastColumn="0" w:noHBand="0" w:noVBand="1"/>
    </w:tblPr>
    <w:tblGrid>
      <w:gridCol w:w="9072"/>
    </w:tblGrid>
    <w:tr w:rsidR="001D5BEC" w:rsidRPr="00E95386" w14:paraId="70A9AC0A" w14:textId="77777777" w:rsidTr="069DED66">
      <w:tc>
        <w:tcPr>
          <w:tcW w:w="9072" w:type="dxa"/>
        </w:tcPr>
        <w:p w14:paraId="0B12F0B9" w14:textId="7A3F0615" w:rsidR="001D5BEC" w:rsidRPr="00E95386" w:rsidRDefault="001D5BEC" w:rsidP="00B12C66">
          <w:pPr>
            <w:jc w:val="right"/>
            <w:rPr>
              <w:sz w:val="24"/>
              <w:szCs w:val="24"/>
            </w:rPr>
          </w:pPr>
          <w:r w:rsidRPr="00B12C66">
            <w:rPr>
              <w:noProof/>
              <w:sz w:val="16"/>
              <w:szCs w:val="16"/>
              <w:lang w:eastAsia="nl-BE"/>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D5BEC" w:rsidRPr="00E95386" w14:paraId="23A190F0" w14:textId="77777777" w:rsidTr="069DED66">
      <w:trPr>
        <w:trHeight w:val="588"/>
      </w:trPr>
      <w:tc>
        <w:tcPr>
          <w:tcW w:w="9072" w:type="dxa"/>
        </w:tcPr>
        <w:p w14:paraId="3839FCBC" w14:textId="23E74496" w:rsidR="001D5BEC" w:rsidRPr="00D35E05" w:rsidRDefault="001D5BEC" w:rsidP="00B12C66">
          <w:pPr>
            <w:spacing w:before="100"/>
            <w:jc w:val="right"/>
            <w:rPr>
              <w:sz w:val="24"/>
              <w:szCs w:val="24"/>
            </w:rPr>
          </w:pPr>
        </w:p>
      </w:tc>
    </w:tr>
  </w:tbl>
  <w:p w14:paraId="122BDF90" w14:textId="5C7E20A5" w:rsidR="001D5BEC" w:rsidRPr="00B12C66" w:rsidRDefault="001D5BEC" w:rsidP="00825E27">
    <w:pPr>
      <w:pStyle w:val="Tite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ook w:val="04A0" w:firstRow="1" w:lastRow="0" w:firstColumn="1" w:lastColumn="0" w:noHBand="0" w:noVBand="1"/>
    </w:tblPr>
    <w:tblGrid>
      <w:gridCol w:w="9072"/>
    </w:tblGrid>
    <w:tr w:rsidR="001D5BEC" w:rsidRPr="00E95386" w14:paraId="4224D7B7" w14:textId="77777777" w:rsidTr="00E17E33">
      <w:trPr>
        <w:trHeight w:val="588"/>
      </w:trPr>
      <w:tc>
        <w:tcPr>
          <w:tcW w:w="9072" w:type="dxa"/>
          <w:vAlign w:val="center"/>
        </w:tcPr>
        <w:p w14:paraId="1CD8BF05" w14:textId="6DA5076F" w:rsidR="001D5BEC" w:rsidRPr="00D35E05" w:rsidRDefault="001D5BEC" w:rsidP="00801D24">
          <w:pPr>
            <w:spacing w:before="100"/>
            <w:jc w:val="center"/>
            <w:rPr>
              <w:sz w:val="24"/>
              <w:szCs w:val="24"/>
            </w:rPr>
          </w:pPr>
          <w:r>
            <w:rPr>
              <w:sz w:val="24"/>
              <w:szCs w:val="24"/>
            </w:rPr>
            <w:t>Vrije Centrumschool Zwevegem – schooljaar 2025-2026</w:t>
          </w:r>
        </w:p>
      </w:tc>
    </w:tr>
  </w:tbl>
  <w:p w14:paraId="6DFAE02A" w14:textId="584AB066" w:rsidR="001D5BEC" w:rsidRPr="00B12C66" w:rsidRDefault="001D5BEC" w:rsidP="00B12C66">
    <w:pPr>
      <w:pStyle w:val="Koptekst"/>
      <w:tabs>
        <w:tab w:val="clear" w:pos="4536"/>
        <w:tab w:val="clear" w:pos="9072"/>
        <w:tab w:val="left" w:pos="649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00D2" w14:textId="77777777" w:rsidR="001D5BEC" w:rsidRPr="002926F4" w:rsidRDefault="001D5BEC" w:rsidP="002926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E7C7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427695E"/>
    <w:multiLevelType w:val="singleLevel"/>
    <w:tmpl w:val="399EF1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E4744C"/>
    <w:multiLevelType w:val="singleLevel"/>
    <w:tmpl w:val="0413000F"/>
    <w:lvl w:ilvl="0">
      <w:start w:val="1"/>
      <w:numFmt w:val="decimal"/>
      <w:lvlText w:val="%1."/>
      <w:lvlJc w:val="left"/>
      <w:pPr>
        <w:tabs>
          <w:tab w:val="num" w:pos="360"/>
        </w:tabs>
        <w:ind w:left="360" w:hanging="360"/>
      </w:pPr>
      <w:rPr>
        <w:rFonts w:hint="default"/>
      </w:rPr>
    </w:lvl>
  </w:abstractNum>
  <w:abstractNum w:abstractNumId="6" w15:restartNumberingAfterBreak="0">
    <w:nsid w:val="167D68AA"/>
    <w:multiLevelType w:val="hybridMultilevel"/>
    <w:tmpl w:val="00285CE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8"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9"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0" w15:restartNumberingAfterBreak="0">
    <w:nsid w:val="2DB64F97"/>
    <w:multiLevelType w:val="hybridMultilevel"/>
    <w:tmpl w:val="2C1460D8"/>
    <w:lvl w:ilvl="0" w:tplc="7FB26632">
      <w:start w:val="1"/>
      <w:numFmt w:val="bullet"/>
      <w:lvlText w:val=""/>
      <w:lvlJc w:val="left"/>
      <w:pPr>
        <w:tabs>
          <w:tab w:val="num" w:pos="1155"/>
        </w:tabs>
        <w:ind w:left="1155" w:hanging="360"/>
      </w:pPr>
      <w:rPr>
        <w:rFonts w:ascii="Symbol" w:hAnsi="Symbol" w:hint="default"/>
      </w:rPr>
    </w:lvl>
    <w:lvl w:ilvl="1" w:tplc="2636278E" w:tentative="1">
      <w:start w:val="1"/>
      <w:numFmt w:val="bullet"/>
      <w:lvlText w:val="o"/>
      <w:lvlJc w:val="left"/>
      <w:pPr>
        <w:tabs>
          <w:tab w:val="num" w:pos="1875"/>
        </w:tabs>
        <w:ind w:left="1875" w:hanging="360"/>
      </w:pPr>
      <w:rPr>
        <w:rFonts w:ascii="Courier New" w:hAnsi="Courier New" w:hint="default"/>
      </w:rPr>
    </w:lvl>
    <w:lvl w:ilvl="2" w:tplc="FA44A3CC" w:tentative="1">
      <w:start w:val="1"/>
      <w:numFmt w:val="bullet"/>
      <w:lvlText w:val=""/>
      <w:lvlJc w:val="left"/>
      <w:pPr>
        <w:tabs>
          <w:tab w:val="num" w:pos="2595"/>
        </w:tabs>
        <w:ind w:left="2595" w:hanging="360"/>
      </w:pPr>
      <w:rPr>
        <w:rFonts w:ascii="Wingdings" w:hAnsi="Wingdings" w:hint="default"/>
      </w:rPr>
    </w:lvl>
    <w:lvl w:ilvl="3" w:tplc="715AFC5E" w:tentative="1">
      <w:start w:val="1"/>
      <w:numFmt w:val="bullet"/>
      <w:lvlText w:val=""/>
      <w:lvlJc w:val="left"/>
      <w:pPr>
        <w:tabs>
          <w:tab w:val="num" w:pos="3315"/>
        </w:tabs>
        <w:ind w:left="3315" w:hanging="360"/>
      </w:pPr>
      <w:rPr>
        <w:rFonts w:ascii="Symbol" w:hAnsi="Symbol" w:hint="default"/>
      </w:rPr>
    </w:lvl>
    <w:lvl w:ilvl="4" w:tplc="34FAA4E2" w:tentative="1">
      <w:start w:val="1"/>
      <w:numFmt w:val="bullet"/>
      <w:lvlText w:val="o"/>
      <w:lvlJc w:val="left"/>
      <w:pPr>
        <w:tabs>
          <w:tab w:val="num" w:pos="4035"/>
        </w:tabs>
        <w:ind w:left="4035" w:hanging="360"/>
      </w:pPr>
      <w:rPr>
        <w:rFonts w:ascii="Courier New" w:hAnsi="Courier New" w:hint="default"/>
      </w:rPr>
    </w:lvl>
    <w:lvl w:ilvl="5" w:tplc="E78A30AA" w:tentative="1">
      <w:start w:val="1"/>
      <w:numFmt w:val="bullet"/>
      <w:lvlText w:val=""/>
      <w:lvlJc w:val="left"/>
      <w:pPr>
        <w:tabs>
          <w:tab w:val="num" w:pos="4755"/>
        </w:tabs>
        <w:ind w:left="4755" w:hanging="360"/>
      </w:pPr>
      <w:rPr>
        <w:rFonts w:ascii="Wingdings" w:hAnsi="Wingdings" w:hint="default"/>
      </w:rPr>
    </w:lvl>
    <w:lvl w:ilvl="6" w:tplc="3EB4F174" w:tentative="1">
      <w:start w:val="1"/>
      <w:numFmt w:val="bullet"/>
      <w:lvlText w:val=""/>
      <w:lvlJc w:val="left"/>
      <w:pPr>
        <w:tabs>
          <w:tab w:val="num" w:pos="5475"/>
        </w:tabs>
        <w:ind w:left="5475" w:hanging="360"/>
      </w:pPr>
      <w:rPr>
        <w:rFonts w:ascii="Symbol" w:hAnsi="Symbol" w:hint="default"/>
      </w:rPr>
    </w:lvl>
    <w:lvl w:ilvl="7" w:tplc="87C64D7A" w:tentative="1">
      <w:start w:val="1"/>
      <w:numFmt w:val="bullet"/>
      <w:lvlText w:val="o"/>
      <w:lvlJc w:val="left"/>
      <w:pPr>
        <w:tabs>
          <w:tab w:val="num" w:pos="6195"/>
        </w:tabs>
        <w:ind w:left="6195" w:hanging="360"/>
      </w:pPr>
      <w:rPr>
        <w:rFonts w:ascii="Courier New" w:hAnsi="Courier New" w:hint="default"/>
      </w:rPr>
    </w:lvl>
    <w:lvl w:ilvl="8" w:tplc="D2C0C422"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4327E2B"/>
    <w:multiLevelType w:val="hybridMultilevel"/>
    <w:tmpl w:val="B50E5BAA"/>
    <w:lvl w:ilvl="0" w:tplc="DBEA2CC4">
      <w:start w:val="1"/>
      <w:numFmt w:val="bullet"/>
      <w:lvlText w:val=""/>
      <w:lvlJc w:val="left"/>
      <w:pPr>
        <w:tabs>
          <w:tab w:val="num" w:pos="720"/>
        </w:tabs>
        <w:ind w:left="720" w:hanging="360"/>
      </w:pPr>
      <w:rPr>
        <w:rFonts w:ascii="Symbol" w:hAnsi="Symbol" w:hint="default"/>
      </w:rPr>
    </w:lvl>
    <w:lvl w:ilvl="1" w:tplc="DB644456">
      <w:start w:val="4"/>
      <w:numFmt w:val="bullet"/>
      <w:lvlText w:val="-"/>
      <w:lvlJc w:val="left"/>
      <w:pPr>
        <w:tabs>
          <w:tab w:val="num" w:pos="1440"/>
        </w:tabs>
        <w:ind w:left="1440" w:hanging="360"/>
      </w:pPr>
      <w:rPr>
        <w:rFonts w:ascii="Times New Roman" w:eastAsia="Times New Roman" w:hAnsi="Times New Roman" w:cs="Times New Roman" w:hint="default"/>
      </w:rPr>
    </w:lvl>
    <w:lvl w:ilvl="2" w:tplc="1E3C4B16" w:tentative="1">
      <w:start w:val="1"/>
      <w:numFmt w:val="bullet"/>
      <w:lvlText w:val=""/>
      <w:lvlJc w:val="left"/>
      <w:pPr>
        <w:tabs>
          <w:tab w:val="num" w:pos="2160"/>
        </w:tabs>
        <w:ind w:left="2160" w:hanging="360"/>
      </w:pPr>
      <w:rPr>
        <w:rFonts w:ascii="Wingdings" w:hAnsi="Wingdings" w:hint="default"/>
      </w:rPr>
    </w:lvl>
    <w:lvl w:ilvl="3" w:tplc="11B4ADA6" w:tentative="1">
      <w:start w:val="1"/>
      <w:numFmt w:val="bullet"/>
      <w:lvlText w:val=""/>
      <w:lvlJc w:val="left"/>
      <w:pPr>
        <w:tabs>
          <w:tab w:val="num" w:pos="2880"/>
        </w:tabs>
        <w:ind w:left="2880" w:hanging="360"/>
      </w:pPr>
      <w:rPr>
        <w:rFonts w:ascii="Symbol" w:hAnsi="Symbol" w:hint="default"/>
      </w:rPr>
    </w:lvl>
    <w:lvl w:ilvl="4" w:tplc="4CCEEA46" w:tentative="1">
      <w:start w:val="1"/>
      <w:numFmt w:val="bullet"/>
      <w:lvlText w:val="o"/>
      <w:lvlJc w:val="left"/>
      <w:pPr>
        <w:tabs>
          <w:tab w:val="num" w:pos="3600"/>
        </w:tabs>
        <w:ind w:left="3600" w:hanging="360"/>
      </w:pPr>
      <w:rPr>
        <w:rFonts w:ascii="Courier New" w:hAnsi="Courier New" w:hint="default"/>
      </w:rPr>
    </w:lvl>
    <w:lvl w:ilvl="5" w:tplc="0602CB82" w:tentative="1">
      <w:start w:val="1"/>
      <w:numFmt w:val="bullet"/>
      <w:lvlText w:val=""/>
      <w:lvlJc w:val="left"/>
      <w:pPr>
        <w:tabs>
          <w:tab w:val="num" w:pos="4320"/>
        </w:tabs>
        <w:ind w:left="4320" w:hanging="360"/>
      </w:pPr>
      <w:rPr>
        <w:rFonts w:ascii="Wingdings" w:hAnsi="Wingdings" w:hint="default"/>
      </w:rPr>
    </w:lvl>
    <w:lvl w:ilvl="6" w:tplc="D2EAFA48" w:tentative="1">
      <w:start w:val="1"/>
      <w:numFmt w:val="bullet"/>
      <w:lvlText w:val=""/>
      <w:lvlJc w:val="left"/>
      <w:pPr>
        <w:tabs>
          <w:tab w:val="num" w:pos="5040"/>
        </w:tabs>
        <w:ind w:left="5040" w:hanging="360"/>
      </w:pPr>
      <w:rPr>
        <w:rFonts w:ascii="Symbol" w:hAnsi="Symbol" w:hint="default"/>
      </w:rPr>
    </w:lvl>
    <w:lvl w:ilvl="7" w:tplc="623E4C7A" w:tentative="1">
      <w:start w:val="1"/>
      <w:numFmt w:val="bullet"/>
      <w:lvlText w:val="o"/>
      <w:lvlJc w:val="left"/>
      <w:pPr>
        <w:tabs>
          <w:tab w:val="num" w:pos="5760"/>
        </w:tabs>
        <w:ind w:left="5760" w:hanging="360"/>
      </w:pPr>
      <w:rPr>
        <w:rFonts w:ascii="Courier New" w:hAnsi="Courier New" w:hint="default"/>
      </w:rPr>
    </w:lvl>
    <w:lvl w:ilvl="8" w:tplc="727C99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4ED33C6A"/>
    <w:multiLevelType w:val="hybridMultilevel"/>
    <w:tmpl w:val="DE005D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06962"/>
    <w:multiLevelType w:val="hybridMultilevel"/>
    <w:tmpl w:val="61EABB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23"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1"/>
  </w:num>
  <w:num w:numId="6">
    <w:abstractNumId w:val="19"/>
  </w:num>
  <w:num w:numId="7">
    <w:abstractNumId w:val="9"/>
  </w:num>
  <w:num w:numId="8">
    <w:abstractNumId w:val="22"/>
  </w:num>
  <w:num w:numId="9">
    <w:abstractNumId w:val="8"/>
  </w:num>
  <w:num w:numId="10">
    <w:abstractNumId w:val="21"/>
  </w:num>
  <w:num w:numId="11">
    <w:abstractNumId w:val="7"/>
  </w:num>
  <w:num w:numId="12">
    <w:abstractNumId w:val="11"/>
  </w:num>
  <w:num w:numId="13">
    <w:abstractNumId w:val="23"/>
  </w:num>
  <w:num w:numId="14">
    <w:abstractNumId w:val="4"/>
  </w:num>
  <w:num w:numId="15">
    <w:abstractNumId w:val="24"/>
  </w:num>
  <w:num w:numId="16">
    <w:abstractNumId w:val="3"/>
  </w:num>
  <w:num w:numId="17">
    <w:abstractNumId w:val="2"/>
  </w:num>
  <w:num w:numId="18">
    <w:abstractNumId w:val="20"/>
  </w:num>
  <w:num w:numId="19">
    <w:abstractNumId w:val="14"/>
  </w:num>
  <w:num w:numId="20">
    <w:abstractNumId w:val="10"/>
  </w:num>
  <w:num w:numId="21">
    <w:abstractNumId w:val="5"/>
  </w:num>
  <w:num w:numId="22">
    <w:abstractNumId w:val="6"/>
  </w:num>
  <w:num w:numId="23">
    <w:abstractNumId w:val="0"/>
  </w:num>
  <w:num w:numId="24">
    <w:abstractNumId w:val="17"/>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17"/>
    <w:rsid w:val="00001712"/>
    <w:rsid w:val="000017E1"/>
    <w:rsid w:val="00001A09"/>
    <w:rsid w:val="0000218E"/>
    <w:rsid w:val="0000220B"/>
    <w:rsid w:val="0000293E"/>
    <w:rsid w:val="00003679"/>
    <w:rsid w:val="000040AF"/>
    <w:rsid w:val="00004D25"/>
    <w:rsid w:val="00005053"/>
    <w:rsid w:val="000076C5"/>
    <w:rsid w:val="00007799"/>
    <w:rsid w:val="00007D48"/>
    <w:rsid w:val="00010307"/>
    <w:rsid w:val="00010A6F"/>
    <w:rsid w:val="00010B2A"/>
    <w:rsid w:val="00011F6D"/>
    <w:rsid w:val="00012AC4"/>
    <w:rsid w:val="00015125"/>
    <w:rsid w:val="00015962"/>
    <w:rsid w:val="00016ED4"/>
    <w:rsid w:val="00017D37"/>
    <w:rsid w:val="00020822"/>
    <w:rsid w:val="00020A95"/>
    <w:rsid w:val="000211D8"/>
    <w:rsid w:val="00021BFD"/>
    <w:rsid w:val="0002518A"/>
    <w:rsid w:val="00025382"/>
    <w:rsid w:val="0002559F"/>
    <w:rsid w:val="00026A8C"/>
    <w:rsid w:val="00026BAD"/>
    <w:rsid w:val="0003118E"/>
    <w:rsid w:val="0003126C"/>
    <w:rsid w:val="00031792"/>
    <w:rsid w:val="00031846"/>
    <w:rsid w:val="00031E84"/>
    <w:rsid w:val="00032987"/>
    <w:rsid w:val="00032A38"/>
    <w:rsid w:val="00032D78"/>
    <w:rsid w:val="00033597"/>
    <w:rsid w:val="00033860"/>
    <w:rsid w:val="00034593"/>
    <w:rsid w:val="00035E31"/>
    <w:rsid w:val="000373A4"/>
    <w:rsid w:val="000376BB"/>
    <w:rsid w:val="00037D02"/>
    <w:rsid w:val="00040C9C"/>
    <w:rsid w:val="0004173E"/>
    <w:rsid w:val="00041CED"/>
    <w:rsid w:val="000437E6"/>
    <w:rsid w:val="00044229"/>
    <w:rsid w:val="0004479C"/>
    <w:rsid w:val="0004774C"/>
    <w:rsid w:val="00047B95"/>
    <w:rsid w:val="00050125"/>
    <w:rsid w:val="00050296"/>
    <w:rsid w:val="0005090D"/>
    <w:rsid w:val="000522A8"/>
    <w:rsid w:val="0005303C"/>
    <w:rsid w:val="0005320C"/>
    <w:rsid w:val="00053E40"/>
    <w:rsid w:val="0005451F"/>
    <w:rsid w:val="00055FF7"/>
    <w:rsid w:val="00056E3C"/>
    <w:rsid w:val="00056FFD"/>
    <w:rsid w:val="0005765A"/>
    <w:rsid w:val="000577F2"/>
    <w:rsid w:val="00057AD0"/>
    <w:rsid w:val="000607ED"/>
    <w:rsid w:val="000613C7"/>
    <w:rsid w:val="000616CA"/>
    <w:rsid w:val="00061728"/>
    <w:rsid w:val="00061A36"/>
    <w:rsid w:val="0006211A"/>
    <w:rsid w:val="00063737"/>
    <w:rsid w:val="00065374"/>
    <w:rsid w:val="00067242"/>
    <w:rsid w:val="000673E4"/>
    <w:rsid w:val="00067DD8"/>
    <w:rsid w:val="00070B8D"/>
    <w:rsid w:val="00070DA4"/>
    <w:rsid w:val="00071D72"/>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380B"/>
    <w:rsid w:val="000840C4"/>
    <w:rsid w:val="0008485B"/>
    <w:rsid w:val="00086F03"/>
    <w:rsid w:val="00087616"/>
    <w:rsid w:val="000877C5"/>
    <w:rsid w:val="00087BB4"/>
    <w:rsid w:val="000901B4"/>
    <w:rsid w:val="0009060D"/>
    <w:rsid w:val="00090E7E"/>
    <w:rsid w:val="0009160A"/>
    <w:rsid w:val="00092A09"/>
    <w:rsid w:val="00092B53"/>
    <w:rsid w:val="00093170"/>
    <w:rsid w:val="0009476A"/>
    <w:rsid w:val="000952E6"/>
    <w:rsid w:val="0009687D"/>
    <w:rsid w:val="00097184"/>
    <w:rsid w:val="000974D3"/>
    <w:rsid w:val="00097FAA"/>
    <w:rsid w:val="000A041F"/>
    <w:rsid w:val="000A0AC7"/>
    <w:rsid w:val="000A1385"/>
    <w:rsid w:val="000A1820"/>
    <w:rsid w:val="000A1A7B"/>
    <w:rsid w:val="000A1AA4"/>
    <w:rsid w:val="000A21AF"/>
    <w:rsid w:val="000A2971"/>
    <w:rsid w:val="000A2DD9"/>
    <w:rsid w:val="000A33D4"/>
    <w:rsid w:val="000A60A4"/>
    <w:rsid w:val="000A6EC7"/>
    <w:rsid w:val="000A7274"/>
    <w:rsid w:val="000A7F4E"/>
    <w:rsid w:val="000B157D"/>
    <w:rsid w:val="000B1787"/>
    <w:rsid w:val="000B638B"/>
    <w:rsid w:val="000B66E6"/>
    <w:rsid w:val="000B6911"/>
    <w:rsid w:val="000C0F62"/>
    <w:rsid w:val="000C3835"/>
    <w:rsid w:val="000C4DED"/>
    <w:rsid w:val="000C4FC6"/>
    <w:rsid w:val="000C5344"/>
    <w:rsid w:val="000C55FA"/>
    <w:rsid w:val="000C56AE"/>
    <w:rsid w:val="000C5D39"/>
    <w:rsid w:val="000C5ED7"/>
    <w:rsid w:val="000C6046"/>
    <w:rsid w:val="000C68C2"/>
    <w:rsid w:val="000C69F6"/>
    <w:rsid w:val="000D0FE4"/>
    <w:rsid w:val="000D14DC"/>
    <w:rsid w:val="000D19F7"/>
    <w:rsid w:val="000D1C15"/>
    <w:rsid w:val="000D1CA1"/>
    <w:rsid w:val="000D2E32"/>
    <w:rsid w:val="000D3129"/>
    <w:rsid w:val="000D48D7"/>
    <w:rsid w:val="000D5051"/>
    <w:rsid w:val="000D603B"/>
    <w:rsid w:val="000D6AAA"/>
    <w:rsid w:val="000D7202"/>
    <w:rsid w:val="000D727E"/>
    <w:rsid w:val="000E0A95"/>
    <w:rsid w:val="000E1E4B"/>
    <w:rsid w:val="000E3352"/>
    <w:rsid w:val="000E3FFF"/>
    <w:rsid w:val="000E50CB"/>
    <w:rsid w:val="000E5D25"/>
    <w:rsid w:val="000E6824"/>
    <w:rsid w:val="000E75E5"/>
    <w:rsid w:val="000E7941"/>
    <w:rsid w:val="000F01A8"/>
    <w:rsid w:val="000F01AE"/>
    <w:rsid w:val="000F3328"/>
    <w:rsid w:val="000F3DEA"/>
    <w:rsid w:val="000F5459"/>
    <w:rsid w:val="000F5664"/>
    <w:rsid w:val="000F5E04"/>
    <w:rsid w:val="000F7A27"/>
    <w:rsid w:val="001047F7"/>
    <w:rsid w:val="00105107"/>
    <w:rsid w:val="001059AC"/>
    <w:rsid w:val="00105CEC"/>
    <w:rsid w:val="00106769"/>
    <w:rsid w:val="001076EF"/>
    <w:rsid w:val="0010796C"/>
    <w:rsid w:val="0011072E"/>
    <w:rsid w:val="00111E9A"/>
    <w:rsid w:val="00111FF0"/>
    <w:rsid w:val="001123BF"/>
    <w:rsid w:val="00113D91"/>
    <w:rsid w:val="00114ED9"/>
    <w:rsid w:val="00115C90"/>
    <w:rsid w:val="0011699C"/>
    <w:rsid w:val="00116F13"/>
    <w:rsid w:val="00117250"/>
    <w:rsid w:val="0012026E"/>
    <w:rsid w:val="00120633"/>
    <w:rsid w:val="00121B99"/>
    <w:rsid w:val="001223BF"/>
    <w:rsid w:val="00124C2B"/>
    <w:rsid w:val="00124E96"/>
    <w:rsid w:val="00125073"/>
    <w:rsid w:val="00125451"/>
    <w:rsid w:val="0012610B"/>
    <w:rsid w:val="00126BE6"/>
    <w:rsid w:val="00127D92"/>
    <w:rsid w:val="00130007"/>
    <w:rsid w:val="001306C5"/>
    <w:rsid w:val="00130B81"/>
    <w:rsid w:val="00130D87"/>
    <w:rsid w:val="00131A0F"/>
    <w:rsid w:val="001336F6"/>
    <w:rsid w:val="00133EA2"/>
    <w:rsid w:val="001340BE"/>
    <w:rsid w:val="001342B8"/>
    <w:rsid w:val="00137DBD"/>
    <w:rsid w:val="001407A3"/>
    <w:rsid w:val="00140EF2"/>
    <w:rsid w:val="00141371"/>
    <w:rsid w:val="00141584"/>
    <w:rsid w:val="00142274"/>
    <w:rsid w:val="00142318"/>
    <w:rsid w:val="001435AA"/>
    <w:rsid w:val="0014398E"/>
    <w:rsid w:val="00144E37"/>
    <w:rsid w:val="001479B0"/>
    <w:rsid w:val="00152128"/>
    <w:rsid w:val="001524A0"/>
    <w:rsid w:val="00152E0A"/>
    <w:rsid w:val="00155D2C"/>
    <w:rsid w:val="001566BD"/>
    <w:rsid w:val="00160956"/>
    <w:rsid w:val="00161172"/>
    <w:rsid w:val="00161A71"/>
    <w:rsid w:val="0016247A"/>
    <w:rsid w:val="0016256E"/>
    <w:rsid w:val="00162CAA"/>
    <w:rsid w:val="001631BE"/>
    <w:rsid w:val="00163E05"/>
    <w:rsid w:val="00165EE7"/>
    <w:rsid w:val="0016612E"/>
    <w:rsid w:val="00167582"/>
    <w:rsid w:val="00167973"/>
    <w:rsid w:val="00167FAC"/>
    <w:rsid w:val="00170966"/>
    <w:rsid w:val="00171E35"/>
    <w:rsid w:val="00173329"/>
    <w:rsid w:val="00173451"/>
    <w:rsid w:val="00174484"/>
    <w:rsid w:val="001755E4"/>
    <w:rsid w:val="00175819"/>
    <w:rsid w:val="00177003"/>
    <w:rsid w:val="00177DA6"/>
    <w:rsid w:val="00181023"/>
    <w:rsid w:val="0018157D"/>
    <w:rsid w:val="00182085"/>
    <w:rsid w:val="00182AEF"/>
    <w:rsid w:val="00182BCE"/>
    <w:rsid w:val="0018372B"/>
    <w:rsid w:val="00183CC9"/>
    <w:rsid w:val="0018408D"/>
    <w:rsid w:val="001844A8"/>
    <w:rsid w:val="00184DC6"/>
    <w:rsid w:val="00184F88"/>
    <w:rsid w:val="001862DF"/>
    <w:rsid w:val="001900F4"/>
    <w:rsid w:val="00190EF7"/>
    <w:rsid w:val="00192F4A"/>
    <w:rsid w:val="00192FF4"/>
    <w:rsid w:val="00195631"/>
    <w:rsid w:val="00195D34"/>
    <w:rsid w:val="001968B1"/>
    <w:rsid w:val="001A0478"/>
    <w:rsid w:val="001A1685"/>
    <w:rsid w:val="001A1B7B"/>
    <w:rsid w:val="001A1FD0"/>
    <w:rsid w:val="001A2FB8"/>
    <w:rsid w:val="001A41CB"/>
    <w:rsid w:val="001A48B4"/>
    <w:rsid w:val="001A48DE"/>
    <w:rsid w:val="001A4AFA"/>
    <w:rsid w:val="001A4C91"/>
    <w:rsid w:val="001A4DD8"/>
    <w:rsid w:val="001A5011"/>
    <w:rsid w:val="001A5A8A"/>
    <w:rsid w:val="001A5E87"/>
    <w:rsid w:val="001A5FEF"/>
    <w:rsid w:val="001A605B"/>
    <w:rsid w:val="001A6129"/>
    <w:rsid w:val="001A640F"/>
    <w:rsid w:val="001A6E50"/>
    <w:rsid w:val="001A6F67"/>
    <w:rsid w:val="001A7BEB"/>
    <w:rsid w:val="001B0387"/>
    <w:rsid w:val="001B03FE"/>
    <w:rsid w:val="001B0C5A"/>
    <w:rsid w:val="001B1528"/>
    <w:rsid w:val="001B2C52"/>
    <w:rsid w:val="001B3279"/>
    <w:rsid w:val="001B4CC6"/>
    <w:rsid w:val="001B5AEA"/>
    <w:rsid w:val="001B5E74"/>
    <w:rsid w:val="001B686D"/>
    <w:rsid w:val="001C0C5E"/>
    <w:rsid w:val="001C1472"/>
    <w:rsid w:val="001C18ED"/>
    <w:rsid w:val="001C232F"/>
    <w:rsid w:val="001C2532"/>
    <w:rsid w:val="001C2A49"/>
    <w:rsid w:val="001C2DA9"/>
    <w:rsid w:val="001C34B5"/>
    <w:rsid w:val="001C3748"/>
    <w:rsid w:val="001C56E0"/>
    <w:rsid w:val="001C5D50"/>
    <w:rsid w:val="001C5DF0"/>
    <w:rsid w:val="001C5F56"/>
    <w:rsid w:val="001C61C3"/>
    <w:rsid w:val="001C639B"/>
    <w:rsid w:val="001C63AD"/>
    <w:rsid w:val="001C7AD9"/>
    <w:rsid w:val="001D017F"/>
    <w:rsid w:val="001D04DC"/>
    <w:rsid w:val="001D157F"/>
    <w:rsid w:val="001D2288"/>
    <w:rsid w:val="001D2699"/>
    <w:rsid w:val="001D428B"/>
    <w:rsid w:val="001D4EA9"/>
    <w:rsid w:val="001D5BEC"/>
    <w:rsid w:val="001D6AEF"/>
    <w:rsid w:val="001D74F7"/>
    <w:rsid w:val="001D75F3"/>
    <w:rsid w:val="001E0B9F"/>
    <w:rsid w:val="001E1C70"/>
    <w:rsid w:val="001E28E7"/>
    <w:rsid w:val="001E2B0B"/>
    <w:rsid w:val="001E2C64"/>
    <w:rsid w:val="001E3061"/>
    <w:rsid w:val="001E41DD"/>
    <w:rsid w:val="001E480C"/>
    <w:rsid w:val="001E60C6"/>
    <w:rsid w:val="001E63E3"/>
    <w:rsid w:val="001E6618"/>
    <w:rsid w:val="001E6EBF"/>
    <w:rsid w:val="001E71F3"/>
    <w:rsid w:val="001E74F7"/>
    <w:rsid w:val="001E7667"/>
    <w:rsid w:val="001E7A98"/>
    <w:rsid w:val="001E7B0F"/>
    <w:rsid w:val="001E7B88"/>
    <w:rsid w:val="001F0E24"/>
    <w:rsid w:val="001F2206"/>
    <w:rsid w:val="001F3404"/>
    <w:rsid w:val="001F6D76"/>
    <w:rsid w:val="001F7EF5"/>
    <w:rsid w:val="00200583"/>
    <w:rsid w:val="002008F3"/>
    <w:rsid w:val="00201810"/>
    <w:rsid w:val="00203DEB"/>
    <w:rsid w:val="00204697"/>
    <w:rsid w:val="002046FD"/>
    <w:rsid w:val="0020522C"/>
    <w:rsid w:val="00206A32"/>
    <w:rsid w:val="00206DFD"/>
    <w:rsid w:val="00207C79"/>
    <w:rsid w:val="0021048E"/>
    <w:rsid w:val="002109ED"/>
    <w:rsid w:val="00211899"/>
    <w:rsid w:val="00211AC7"/>
    <w:rsid w:val="002126B7"/>
    <w:rsid w:val="00213D6B"/>
    <w:rsid w:val="0021483D"/>
    <w:rsid w:val="00220ACD"/>
    <w:rsid w:val="00220C11"/>
    <w:rsid w:val="00220DDB"/>
    <w:rsid w:val="002222FC"/>
    <w:rsid w:val="0022264E"/>
    <w:rsid w:val="0022385B"/>
    <w:rsid w:val="00223E63"/>
    <w:rsid w:val="002252E4"/>
    <w:rsid w:val="00225806"/>
    <w:rsid w:val="00225889"/>
    <w:rsid w:val="002260BA"/>
    <w:rsid w:val="00232A6D"/>
    <w:rsid w:val="0023377E"/>
    <w:rsid w:val="00234022"/>
    <w:rsid w:val="00234AF0"/>
    <w:rsid w:val="00234F17"/>
    <w:rsid w:val="002351F8"/>
    <w:rsid w:val="002358F3"/>
    <w:rsid w:val="0023769E"/>
    <w:rsid w:val="002377C4"/>
    <w:rsid w:val="00237811"/>
    <w:rsid w:val="0024078A"/>
    <w:rsid w:val="0024115A"/>
    <w:rsid w:val="00241E2D"/>
    <w:rsid w:val="0024321F"/>
    <w:rsid w:val="00243653"/>
    <w:rsid w:val="00243D7A"/>
    <w:rsid w:val="00244327"/>
    <w:rsid w:val="00244C9F"/>
    <w:rsid w:val="002458B3"/>
    <w:rsid w:val="0025026F"/>
    <w:rsid w:val="002504E3"/>
    <w:rsid w:val="002507DF"/>
    <w:rsid w:val="002508A2"/>
    <w:rsid w:val="00250907"/>
    <w:rsid w:val="00252641"/>
    <w:rsid w:val="0025280C"/>
    <w:rsid w:val="002535F0"/>
    <w:rsid w:val="00256602"/>
    <w:rsid w:val="00257080"/>
    <w:rsid w:val="00260EB2"/>
    <w:rsid w:val="002612E3"/>
    <w:rsid w:val="00261822"/>
    <w:rsid w:val="00261A91"/>
    <w:rsid w:val="00262049"/>
    <w:rsid w:val="0026242F"/>
    <w:rsid w:val="0026274E"/>
    <w:rsid w:val="00262780"/>
    <w:rsid w:val="0026291E"/>
    <w:rsid w:val="0026430A"/>
    <w:rsid w:val="002651A2"/>
    <w:rsid w:val="00265448"/>
    <w:rsid w:val="00265CD9"/>
    <w:rsid w:val="0026610B"/>
    <w:rsid w:val="0026632B"/>
    <w:rsid w:val="00266E02"/>
    <w:rsid w:val="002674B8"/>
    <w:rsid w:val="002703D2"/>
    <w:rsid w:val="002714E4"/>
    <w:rsid w:val="0027217D"/>
    <w:rsid w:val="002722E1"/>
    <w:rsid w:val="00273436"/>
    <w:rsid w:val="002753C0"/>
    <w:rsid w:val="002759B2"/>
    <w:rsid w:val="00276823"/>
    <w:rsid w:val="00276CF1"/>
    <w:rsid w:val="00276EA8"/>
    <w:rsid w:val="002771D4"/>
    <w:rsid w:val="0027743C"/>
    <w:rsid w:val="00281349"/>
    <w:rsid w:val="00281D10"/>
    <w:rsid w:val="00282BB1"/>
    <w:rsid w:val="00282D41"/>
    <w:rsid w:val="00283F6D"/>
    <w:rsid w:val="002862E9"/>
    <w:rsid w:val="002863E4"/>
    <w:rsid w:val="0028683A"/>
    <w:rsid w:val="00286997"/>
    <w:rsid w:val="002878F3"/>
    <w:rsid w:val="00290079"/>
    <w:rsid w:val="00290538"/>
    <w:rsid w:val="00291EB2"/>
    <w:rsid w:val="002922E7"/>
    <w:rsid w:val="002923BC"/>
    <w:rsid w:val="00292639"/>
    <w:rsid w:val="002926F4"/>
    <w:rsid w:val="002927CB"/>
    <w:rsid w:val="00292AC3"/>
    <w:rsid w:val="00292D1A"/>
    <w:rsid w:val="00292E89"/>
    <w:rsid w:val="00294143"/>
    <w:rsid w:val="0029431A"/>
    <w:rsid w:val="00295E45"/>
    <w:rsid w:val="00295FAD"/>
    <w:rsid w:val="00296F6E"/>
    <w:rsid w:val="002A13A5"/>
    <w:rsid w:val="002A2997"/>
    <w:rsid w:val="002A3229"/>
    <w:rsid w:val="002A3BCF"/>
    <w:rsid w:val="002A4609"/>
    <w:rsid w:val="002A46CE"/>
    <w:rsid w:val="002A571B"/>
    <w:rsid w:val="002A57B1"/>
    <w:rsid w:val="002A5A7D"/>
    <w:rsid w:val="002A6E37"/>
    <w:rsid w:val="002A7C67"/>
    <w:rsid w:val="002B2635"/>
    <w:rsid w:val="002B34F6"/>
    <w:rsid w:val="002B3859"/>
    <w:rsid w:val="002B3E37"/>
    <w:rsid w:val="002B4AE8"/>
    <w:rsid w:val="002B4CA6"/>
    <w:rsid w:val="002B5BDE"/>
    <w:rsid w:val="002B5C86"/>
    <w:rsid w:val="002B5F1C"/>
    <w:rsid w:val="002B7E16"/>
    <w:rsid w:val="002C01CA"/>
    <w:rsid w:val="002C0996"/>
    <w:rsid w:val="002C1E05"/>
    <w:rsid w:val="002C3117"/>
    <w:rsid w:val="002C32B8"/>
    <w:rsid w:val="002C5A51"/>
    <w:rsid w:val="002C6FD7"/>
    <w:rsid w:val="002C7DF2"/>
    <w:rsid w:val="002D0606"/>
    <w:rsid w:val="002D12EC"/>
    <w:rsid w:val="002D167D"/>
    <w:rsid w:val="002D1881"/>
    <w:rsid w:val="002D21D1"/>
    <w:rsid w:val="002D2210"/>
    <w:rsid w:val="002D2390"/>
    <w:rsid w:val="002D43C3"/>
    <w:rsid w:val="002D5628"/>
    <w:rsid w:val="002D68E7"/>
    <w:rsid w:val="002D6A3B"/>
    <w:rsid w:val="002D6E75"/>
    <w:rsid w:val="002D7577"/>
    <w:rsid w:val="002E0254"/>
    <w:rsid w:val="002E063B"/>
    <w:rsid w:val="002E06F5"/>
    <w:rsid w:val="002E0C31"/>
    <w:rsid w:val="002E0C43"/>
    <w:rsid w:val="002E108C"/>
    <w:rsid w:val="002E10DA"/>
    <w:rsid w:val="002E174C"/>
    <w:rsid w:val="002E25CA"/>
    <w:rsid w:val="002E2659"/>
    <w:rsid w:val="002E343E"/>
    <w:rsid w:val="002E4FB7"/>
    <w:rsid w:val="002E52CC"/>
    <w:rsid w:val="002E6E1C"/>
    <w:rsid w:val="002E7682"/>
    <w:rsid w:val="002E7C8F"/>
    <w:rsid w:val="002E7E48"/>
    <w:rsid w:val="002F08FD"/>
    <w:rsid w:val="002F0FA5"/>
    <w:rsid w:val="002F3CEC"/>
    <w:rsid w:val="002F408F"/>
    <w:rsid w:val="002F5659"/>
    <w:rsid w:val="002F63BF"/>
    <w:rsid w:val="00300AC4"/>
    <w:rsid w:val="00301680"/>
    <w:rsid w:val="00303BB4"/>
    <w:rsid w:val="00304DE0"/>
    <w:rsid w:val="00305086"/>
    <w:rsid w:val="003057D3"/>
    <w:rsid w:val="00306034"/>
    <w:rsid w:val="0030621D"/>
    <w:rsid w:val="0030649D"/>
    <w:rsid w:val="00307329"/>
    <w:rsid w:val="003109E5"/>
    <w:rsid w:val="00311AB4"/>
    <w:rsid w:val="0031202E"/>
    <w:rsid w:val="003121DF"/>
    <w:rsid w:val="003123C6"/>
    <w:rsid w:val="00312633"/>
    <w:rsid w:val="003134DD"/>
    <w:rsid w:val="00313AD3"/>
    <w:rsid w:val="003146D5"/>
    <w:rsid w:val="0031624F"/>
    <w:rsid w:val="00316C0E"/>
    <w:rsid w:val="00317892"/>
    <w:rsid w:val="0032014B"/>
    <w:rsid w:val="003210FB"/>
    <w:rsid w:val="0032251D"/>
    <w:rsid w:val="00323038"/>
    <w:rsid w:val="00323B1B"/>
    <w:rsid w:val="00324119"/>
    <w:rsid w:val="003254DE"/>
    <w:rsid w:val="00325840"/>
    <w:rsid w:val="0032619F"/>
    <w:rsid w:val="00326BA2"/>
    <w:rsid w:val="00326DE9"/>
    <w:rsid w:val="003272BD"/>
    <w:rsid w:val="0033163C"/>
    <w:rsid w:val="0033180F"/>
    <w:rsid w:val="00331C19"/>
    <w:rsid w:val="00331FC1"/>
    <w:rsid w:val="00332476"/>
    <w:rsid w:val="00332868"/>
    <w:rsid w:val="0033306D"/>
    <w:rsid w:val="003331F8"/>
    <w:rsid w:val="0033625F"/>
    <w:rsid w:val="0033654D"/>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5012C"/>
    <w:rsid w:val="00351457"/>
    <w:rsid w:val="003542B7"/>
    <w:rsid w:val="003550F8"/>
    <w:rsid w:val="0035524F"/>
    <w:rsid w:val="00355407"/>
    <w:rsid w:val="003556C8"/>
    <w:rsid w:val="003560DD"/>
    <w:rsid w:val="003569C5"/>
    <w:rsid w:val="00356B42"/>
    <w:rsid w:val="003605F6"/>
    <w:rsid w:val="00361E86"/>
    <w:rsid w:val="00362823"/>
    <w:rsid w:val="00363227"/>
    <w:rsid w:val="003637A4"/>
    <w:rsid w:val="00363A2C"/>
    <w:rsid w:val="003646CA"/>
    <w:rsid w:val="00364A09"/>
    <w:rsid w:val="003655F2"/>
    <w:rsid w:val="00366D4E"/>
    <w:rsid w:val="003679DA"/>
    <w:rsid w:val="003700B8"/>
    <w:rsid w:val="003703FD"/>
    <w:rsid w:val="00371DC3"/>
    <w:rsid w:val="00372841"/>
    <w:rsid w:val="00372925"/>
    <w:rsid w:val="00372EC3"/>
    <w:rsid w:val="00374750"/>
    <w:rsid w:val="00374CBC"/>
    <w:rsid w:val="0037512A"/>
    <w:rsid w:val="003763A3"/>
    <w:rsid w:val="00376953"/>
    <w:rsid w:val="00376EB4"/>
    <w:rsid w:val="003770F7"/>
    <w:rsid w:val="00377AFC"/>
    <w:rsid w:val="003806D8"/>
    <w:rsid w:val="00382063"/>
    <w:rsid w:val="00382C3F"/>
    <w:rsid w:val="00382FB2"/>
    <w:rsid w:val="0038307E"/>
    <w:rsid w:val="00383361"/>
    <w:rsid w:val="003838BC"/>
    <w:rsid w:val="00383DD3"/>
    <w:rsid w:val="003845FE"/>
    <w:rsid w:val="00384A51"/>
    <w:rsid w:val="00385579"/>
    <w:rsid w:val="0038684D"/>
    <w:rsid w:val="00386AD2"/>
    <w:rsid w:val="00386F62"/>
    <w:rsid w:val="00390843"/>
    <w:rsid w:val="00391D5D"/>
    <w:rsid w:val="00393DCD"/>
    <w:rsid w:val="00394AAB"/>
    <w:rsid w:val="00395269"/>
    <w:rsid w:val="0039573E"/>
    <w:rsid w:val="00395897"/>
    <w:rsid w:val="00395BF1"/>
    <w:rsid w:val="003978AB"/>
    <w:rsid w:val="00397AF2"/>
    <w:rsid w:val="003A050E"/>
    <w:rsid w:val="003A0ABC"/>
    <w:rsid w:val="003A0BE7"/>
    <w:rsid w:val="003A17FF"/>
    <w:rsid w:val="003A21B1"/>
    <w:rsid w:val="003A2782"/>
    <w:rsid w:val="003A2863"/>
    <w:rsid w:val="003A2E6D"/>
    <w:rsid w:val="003A37F3"/>
    <w:rsid w:val="003A3BD3"/>
    <w:rsid w:val="003A3F8F"/>
    <w:rsid w:val="003A47EB"/>
    <w:rsid w:val="003A5E48"/>
    <w:rsid w:val="003A6186"/>
    <w:rsid w:val="003A670F"/>
    <w:rsid w:val="003A6D5A"/>
    <w:rsid w:val="003A7EB5"/>
    <w:rsid w:val="003A7EE1"/>
    <w:rsid w:val="003B27CA"/>
    <w:rsid w:val="003B292F"/>
    <w:rsid w:val="003B3F58"/>
    <w:rsid w:val="003B4B86"/>
    <w:rsid w:val="003B6541"/>
    <w:rsid w:val="003B7474"/>
    <w:rsid w:val="003C151C"/>
    <w:rsid w:val="003C2239"/>
    <w:rsid w:val="003C257D"/>
    <w:rsid w:val="003C3080"/>
    <w:rsid w:val="003C365A"/>
    <w:rsid w:val="003C370F"/>
    <w:rsid w:val="003C3EC3"/>
    <w:rsid w:val="003C4AAE"/>
    <w:rsid w:val="003C6A86"/>
    <w:rsid w:val="003C7EFF"/>
    <w:rsid w:val="003D02CD"/>
    <w:rsid w:val="003D044D"/>
    <w:rsid w:val="003D05D5"/>
    <w:rsid w:val="003D0D09"/>
    <w:rsid w:val="003D1525"/>
    <w:rsid w:val="003D1A7F"/>
    <w:rsid w:val="003D27EF"/>
    <w:rsid w:val="003D38AE"/>
    <w:rsid w:val="003D3FFE"/>
    <w:rsid w:val="003D42FA"/>
    <w:rsid w:val="003E1798"/>
    <w:rsid w:val="003E1AB1"/>
    <w:rsid w:val="003E363B"/>
    <w:rsid w:val="003E41A8"/>
    <w:rsid w:val="003E44CF"/>
    <w:rsid w:val="003E6DE0"/>
    <w:rsid w:val="003E7244"/>
    <w:rsid w:val="003F1BFB"/>
    <w:rsid w:val="003F3089"/>
    <w:rsid w:val="003F3727"/>
    <w:rsid w:val="003F3B7B"/>
    <w:rsid w:val="003F3C9A"/>
    <w:rsid w:val="003F3F1E"/>
    <w:rsid w:val="003F6315"/>
    <w:rsid w:val="003F6A85"/>
    <w:rsid w:val="003F70B7"/>
    <w:rsid w:val="003F71EF"/>
    <w:rsid w:val="003F78F1"/>
    <w:rsid w:val="003F7C7D"/>
    <w:rsid w:val="004004C8"/>
    <w:rsid w:val="0040067D"/>
    <w:rsid w:val="00400CB1"/>
    <w:rsid w:val="00401160"/>
    <w:rsid w:val="00402988"/>
    <w:rsid w:val="004030DD"/>
    <w:rsid w:val="004033BD"/>
    <w:rsid w:val="004039CD"/>
    <w:rsid w:val="00405283"/>
    <w:rsid w:val="00405E74"/>
    <w:rsid w:val="00405EE7"/>
    <w:rsid w:val="00406063"/>
    <w:rsid w:val="00406A90"/>
    <w:rsid w:val="004101F2"/>
    <w:rsid w:val="00410863"/>
    <w:rsid w:val="00411B08"/>
    <w:rsid w:val="004123CA"/>
    <w:rsid w:val="004129C3"/>
    <w:rsid w:val="00413260"/>
    <w:rsid w:val="004167AE"/>
    <w:rsid w:val="00416E5F"/>
    <w:rsid w:val="004172C8"/>
    <w:rsid w:val="004226D4"/>
    <w:rsid w:val="004229F9"/>
    <w:rsid w:val="00424267"/>
    <w:rsid w:val="00424871"/>
    <w:rsid w:val="004305D4"/>
    <w:rsid w:val="00431E86"/>
    <w:rsid w:val="004329C9"/>
    <w:rsid w:val="004329F4"/>
    <w:rsid w:val="004331C4"/>
    <w:rsid w:val="00433F91"/>
    <w:rsid w:val="0043459B"/>
    <w:rsid w:val="00434C4A"/>
    <w:rsid w:val="004351AF"/>
    <w:rsid w:val="00435390"/>
    <w:rsid w:val="004359EC"/>
    <w:rsid w:val="00436072"/>
    <w:rsid w:val="00437BBA"/>
    <w:rsid w:val="004413E2"/>
    <w:rsid w:val="00442601"/>
    <w:rsid w:val="00442F4C"/>
    <w:rsid w:val="004436C3"/>
    <w:rsid w:val="0044549D"/>
    <w:rsid w:val="00447BA1"/>
    <w:rsid w:val="00447C9A"/>
    <w:rsid w:val="0045036D"/>
    <w:rsid w:val="00450BE0"/>
    <w:rsid w:val="004511DA"/>
    <w:rsid w:val="00452268"/>
    <w:rsid w:val="0045464C"/>
    <w:rsid w:val="0045482A"/>
    <w:rsid w:val="0045487F"/>
    <w:rsid w:val="00455850"/>
    <w:rsid w:val="00456013"/>
    <w:rsid w:val="00456B17"/>
    <w:rsid w:val="00456B7A"/>
    <w:rsid w:val="004576CF"/>
    <w:rsid w:val="00457E30"/>
    <w:rsid w:val="0046012C"/>
    <w:rsid w:val="00460337"/>
    <w:rsid w:val="0046180B"/>
    <w:rsid w:val="00462E8A"/>
    <w:rsid w:val="004634FA"/>
    <w:rsid w:val="00464C21"/>
    <w:rsid w:val="00465A28"/>
    <w:rsid w:val="00465D82"/>
    <w:rsid w:val="00466BA7"/>
    <w:rsid w:val="00467BA2"/>
    <w:rsid w:val="00470409"/>
    <w:rsid w:val="00470C1D"/>
    <w:rsid w:val="004713C3"/>
    <w:rsid w:val="00471FCB"/>
    <w:rsid w:val="00472666"/>
    <w:rsid w:val="00472AD6"/>
    <w:rsid w:val="00472FF3"/>
    <w:rsid w:val="00473A14"/>
    <w:rsid w:val="00473B8A"/>
    <w:rsid w:val="00473C7B"/>
    <w:rsid w:val="00473CF2"/>
    <w:rsid w:val="00475418"/>
    <w:rsid w:val="00475AA0"/>
    <w:rsid w:val="00475BEE"/>
    <w:rsid w:val="0047680D"/>
    <w:rsid w:val="0047687E"/>
    <w:rsid w:val="00476F35"/>
    <w:rsid w:val="00477D33"/>
    <w:rsid w:val="00477E67"/>
    <w:rsid w:val="004804CE"/>
    <w:rsid w:val="004806C9"/>
    <w:rsid w:val="0048073B"/>
    <w:rsid w:val="00482267"/>
    <w:rsid w:val="0048231C"/>
    <w:rsid w:val="00483B63"/>
    <w:rsid w:val="0048545D"/>
    <w:rsid w:val="00486FE4"/>
    <w:rsid w:val="00487D7D"/>
    <w:rsid w:val="00490D66"/>
    <w:rsid w:val="00491109"/>
    <w:rsid w:val="00491D06"/>
    <w:rsid w:val="004923AA"/>
    <w:rsid w:val="00493733"/>
    <w:rsid w:val="0049410B"/>
    <w:rsid w:val="004951E3"/>
    <w:rsid w:val="00495924"/>
    <w:rsid w:val="00495F0C"/>
    <w:rsid w:val="00496246"/>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473"/>
    <w:rsid w:val="004A46A4"/>
    <w:rsid w:val="004A497C"/>
    <w:rsid w:val="004A5072"/>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1F5"/>
    <w:rsid w:val="004B724B"/>
    <w:rsid w:val="004C01E3"/>
    <w:rsid w:val="004C0CCF"/>
    <w:rsid w:val="004C10CA"/>
    <w:rsid w:val="004C15BA"/>
    <w:rsid w:val="004C25C9"/>
    <w:rsid w:val="004C3FCD"/>
    <w:rsid w:val="004C5551"/>
    <w:rsid w:val="004C5557"/>
    <w:rsid w:val="004C74B3"/>
    <w:rsid w:val="004C75FC"/>
    <w:rsid w:val="004D062F"/>
    <w:rsid w:val="004D6548"/>
    <w:rsid w:val="004D6AE9"/>
    <w:rsid w:val="004D6D63"/>
    <w:rsid w:val="004D741F"/>
    <w:rsid w:val="004D7CB2"/>
    <w:rsid w:val="004E0826"/>
    <w:rsid w:val="004E0F51"/>
    <w:rsid w:val="004E18A1"/>
    <w:rsid w:val="004E2237"/>
    <w:rsid w:val="004E27EF"/>
    <w:rsid w:val="004E29C9"/>
    <w:rsid w:val="004E300D"/>
    <w:rsid w:val="004E3D54"/>
    <w:rsid w:val="004E478F"/>
    <w:rsid w:val="004E7360"/>
    <w:rsid w:val="004E777F"/>
    <w:rsid w:val="004E784F"/>
    <w:rsid w:val="004F0364"/>
    <w:rsid w:val="004F195B"/>
    <w:rsid w:val="004F1965"/>
    <w:rsid w:val="004F2C0C"/>
    <w:rsid w:val="004F3D60"/>
    <w:rsid w:val="004F4B50"/>
    <w:rsid w:val="004F4CB1"/>
    <w:rsid w:val="004F5539"/>
    <w:rsid w:val="004F5C87"/>
    <w:rsid w:val="004F5EB3"/>
    <w:rsid w:val="004F670C"/>
    <w:rsid w:val="004F6ED0"/>
    <w:rsid w:val="004F74F4"/>
    <w:rsid w:val="004F7ED9"/>
    <w:rsid w:val="00500305"/>
    <w:rsid w:val="00500386"/>
    <w:rsid w:val="00500840"/>
    <w:rsid w:val="0050085A"/>
    <w:rsid w:val="00500B41"/>
    <w:rsid w:val="00501EFA"/>
    <w:rsid w:val="0050330E"/>
    <w:rsid w:val="0050488F"/>
    <w:rsid w:val="005066A7"/>
    <w:rsid w:val="00507B8D"/>
    <w:rsid w:val="00507B9F"/>
    <w:rsid w:val="00510119"/>
    <w:rsid w:val="00510829"/>
    <w:rsid w:val="00510B39"/>
    <w:rsid w:val="0051512A"/>
    <w:rsid w:val="00515C21"/>
    <w:rsid w:val="0051626C"/>
    <w:rsid w:val="00517342"/>
    <w:rsid w:val="0051758E"/>
    <w:rsid w:val="00520B17"/>
    <w:rsid w:val="00521435"/>
    <w:rsid w:val="0052181B"/>
    <w:rsid w:val="00521A63"/>
    <w:rsid w:val="00522380"/>
    <w:rsid w:val="00522B03"/>
    <w:rsid w:val="0052657F"/>
    <w:rsid w:val="00526C2E"/>
    <w:rsid w:val="00527CEF"/>
    <w:rsid w:val="00527F6A"/>
    <w:rsid w:val="0053153D"/>
    <w:rsid w:val="00531EE4"/>
    <w:rsid w:val="00532070"/>
    <w:rsid w:val="00533E34"/>
    <w:rsid w:val="00534416"/>
    <w:rsid w:val="00534540"/>
    <w:rsid w:val="0053454A"/>
    <w:rsid w:val="005358CD"/>
    <w:rsid w:val="00535EC3"/>
    <w:rsid w:val="005363DE"/>
    <w:rsid w:val="0054004E"/>
    <w:rsid w:val="00540E4F"/>
    <w:rsid w:val="00542030"/>
    <w:rsid w:val="00542652"/>
    <w:rsid w:val="0054293A"/>
    <w:rsid w:val="00545C1C"/>
    <w:rsid w:val="00546100"/>
    <w:rsid w:val="005467C4"/>
    <w:rsid w:val="00547389"/>
    <w:rsid w:val="00547425"/>
    <w:rsid w:val="00547B66"/>
    <w:rsid w:val="005507CF"/>
    <w:rsid w:val="00552846"/>
    <w:rsid w:val="00552A64"/>
    <w:rsid w:val="00552F03"/>
    <w:rsid w:val="00553D27"/>
    <w:rsid w:val="0055496A"/>
    <w:rsid w:val="00554D10"/>
    <w:rsid w:val="00554FD3"/>
    <w:rsid w:val="00555131"/>
    <w:rsid w:val="00555368"/>
    <w:rsid w:val="0055575E"/>
    <w:rsid w:val="00555867"/>
    <w:rsid w:val="005575B1"/>
    <w:rsid w:val="00557724"/>
    <w:rsid w:val="00560065"/>
    <w:rsid w:val="0056235D"/>
    <w:rsid w:val="00564D30"/>
    <w:rsid w:val="00564ED3"/>
    <w:rsid w:val="00565A04"/>
    <w:rsid w:val="005665A1"/>
    <w:rsid w:val="00567049"/>
    <w:rsid w:val="00567AB7"/>
    <w:rsid w:val="00567D29"/>
    <w:rsid w:val="005701FB"/>
    <w:rsid w:val="00571550"/>
    <w:rsid w:val="0057277B"/>
    <w:rsid w:val="00572ACD"/>
    <w:rsid w:val="00573614"/>
    <w:rsid w:val="00574AF3"/>
    <w:rsid w:val="005762BD"/>
    <w:rsid w:val="00576D69"/>
    <w:rsid w:val="00577D10"/>
    <w:rsid w:val="00581413"/>
    <w:rsid w:val="005815EF"/>
    <w:rsid w:val="00582425"/>
    <w:rsid w:val="00582D2E"/>
    <w:rsid w:val="005833AD"/>
    <w:rsid w:val="00584033"/>
    <w:rsid w:val="0058457E"/>
    <w:rsid w:val="00584F38"/>
    <w:rsid w:val="00585475"/>
    <w:rsid w:val="00585759"/>
    <w:rsid w:val="005857E2"/>
    <w:rsid w:val="0058668C"/>
    <w:rsid w:val="00587958"/>
    <w:rsid w:val="00587A38"/>
    <w:rsid w:val="00587F9C"/>
    <w:rsid w:val="00590661"/>
    <w:rsid w:val="00590977"/>
    <w:rsid w:val="00591230"/>
    <w:rsid w:val="005926A5"/>
    <w:rsid w:val="005946CC"/>
    <w:rsid w:val="00596035"/>
    <w:rsid w:val="00596644"/>
    <w:rsid w:val="00596ADB"/>
    <w:rsid w:val="0059706D"/>
    <w:rsid w:val="005970FE"/>
    <w:rsid w:val="00597DDF"/>
    <w:rsid w:val="005A0ECA"/>
    <w:rsid w:val="005A1D61"/>
    <w:rsid w:val="005A2E14"/>
    <w:rsid w:val="005A35C0"/>
    <w:rsid w:val="005A4F62"/>
    <w:rsid w:val="005A57A6"/>
    <w:rsid w:val="005A5D6B"/>
    <w:rsid w:val="005A62C1"/>
    <w:rsid w:val="005A62EF"/>
    <w:rsid w:val="005A6A90"/>
    <w:rsid w:val="005A6E7D"/>
    <w:rsid w:val="005A7E1B"/>
    <w:rsid w:val="005B0D24"/>
    <w:rsid w:val="005B1CBC"/>
    <w:rsid w:val="005B1D64"/>
    <w:rsid w:val="005B2045"/>
    <w:rsid w:val="005B2A62"/>
    <w:rsid w:val="005B6E7C"/>
    <w:rsid w:val="005B729A"/>
    <w:rsid w:val="005C0E9E"/>
    <w:rsid w:val="005C14F6"/>
    <w:rsid w:val="005C2046"/>
    <w:rsid w:val="005C221F"/>
    <w:rsid w:val="005C44F7"/>
    <w:rsid w:val="005C496A"/>
    <w:rsid w:val="005C4A32"/>
    <w:rsid w:val="005C64F3"/>
    <w:rsid w:val="005C6832"/>
    <w:rsid w:val="005C71BF"/>
    <w:rsid w:val="005D0C1D"/>
    <w:rsid w:val="005D0FCB"/>
    <w:rsid w:val="005D2D9C"/>
    <w:rsid w:val="005D2FED"/>
    <w:rsid w:val="005D4F1E"/>
    <w:rsid w:val="005D5594"/>
    <w:rsid w:val="005D69F0"/>
    <w:rsid w:val="005D6DED"/>
    <w:rsid w:val="005D6DF5"/>
    <w:rsid w:val="005D6E0F"/>
    <w:rsid w:val="005E0658"/>
    <w:rsid w:val="005E0F11"/>
    <w:rsid w:val="005E1FE2"/>
    <w:rsid w:val="005E20BC"/>
    <w:rsid w:val="005E2902"/>
    <w:rsid w:val="005E3B9D"/>
    <w:rsid w:val="005E4379"/>
    <w:rsid w:val="005E51E8"/>
    <w:rsid w:val="005E7111"/>
    <w:rsid w:val="005E7173"/>
    <w:rsid w:val="005E7C66"/>
    <w:rsid w:val="005F24D6"/>
    <w:rsid w:val="005F2A7D"/>
    <w:rsid w:val="005F2CD3"/>
    <w:rsid w:val="005F3C5B"/>
    <w:rsid w:val="005F4124"/>
    <w:rsid w:val="005F420D"/>
    <w:rsid w:val="005F4E78"/>
    <w:rsid w:val="005F5A46"/>
    <w:rsid w:val="005F648A"/>
    <w:rsid w:val="005F6B9E"/>
    <w:rsid w:val="005F737F"/>
    <w:rsid w:val="005F74AF"/>
    <w:rsid w:val="00600375"/>
    <w:rsid w:val="0060187B"/>
    <w:rsid w:val="00602326"/>
    <w:rsid w:val="00604D26"/>
    <w:rsid w:val="00605336"/>
    <w:rsid w:val="006062C0"/>
    <w:rsid w:val="006065D1"/>
    <w:rsid w:val="006110C3"/>
    <w:rsid w:val="00611279"/>
    <w:rsid w:val="00612130"/>
    <w:rsid w:val="00612B85"/>
    <w:rsid w:val="006163C0"/>
    <w:rsid w:val="00617250"/>
    <w:rsid w:val="0061792E"/>
    <w:rsid w:val="00617A72"/>
    <w:rsid w:val="00617C33"/>
    <w:rsid w:val="006207F4"/>
    <w:rsid w:val="00620A2B"/>
    <w:rsid w:val="006212AF"/>
    <w:rsid w:val="00621CBE"/>
    <w:rsid w:val="006229F8"/>
    <w:rsid w:val="00622F5E"/>
    <w:rsid w:val="006234C8"/>
    <w:rsid w:val="00623E57"/>
    <w:rsid w:val="00624547"/>
    <w:rsid w:val="006246AC"/>
    <w:rsid w:val="00624B89"/>
    <w:rsid w:val="00627F63"/>
    <w:rsid w:val="00631115"/>
    <w:rsid w:val="0063125B"/>
    <w:rsid w:val="006329E7"/>
    <w:rsid w:val="00632A1D"/>
    <w:rsid w:val="00633E08"/>
    <w:rsid w:val="00634396"/>
    <w:rsid w:val="006344CC"/>
    <w:rsid w:val="0063565F"/>
    <w:rsid w:val="00637B88"/>
    <w:rsid w:val="00640317"/>
    <w:rsid w:val="00640E1C"/>
    <w:rsid w:val="00640EED"/>
    <w:rsid w:val="00641F63"/>
    <w:rsid w:val="00643BB3"/>
    <w:rsid w:val="00643F12"/>
    <w:rsid w:val="006440A0"/>
    <w:rsid w:val="0064456B"/>
    <w:rsid w:val="00645220"/>
    <w:rsid w:val="006452F3"/>
    <w:rsid w:val="00646C9B"/>
    <w:rsid w:val="006505A5"/>
    <w:rsid w:val="00650E80"/>
    <w:rsid w:val="006510F4"/>
    <w:rsid w:val="006512BB"/>
    <w:rsid w:val="0065132C"/>
    <w:rsid w:val="00652644"/>
    <w:rsid w:val="0065264C"/>
    <w:rsid w:val="0065447F"/>
    <w:rsid w:val="00655216"/>
    <w:rsid w:val="006556C2"/>
    <w:rsid w:val="00656762"/>
    <w:rsid w:val="006573C6"/>
    <w:rsid w:val="00657D2F"/>
    <w:rsid w:val="006608D5"/>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50EA"/>
    <w:rsid w:val="00675BA9"/>
    <w:rsid w:val="00676CB5"/>
    <w:rsid w:val="00677134"/>
    <w:rsid w:val="006778D3"/>
    <w:rsid w:val="006808FB"/>
    <w:rsid w:val="00680BA0"/>
    <w:rsid w:val="00681A50"/>
    <w:rsid w:val="00682EC5"/>
    <w:rsid w:val="00683926"/>
    <w:rsid w:val="00684EFC"/>
    <w:rsid w:val="0068504D"/>
    <w:rsid w:val="0068584D"/>
    <w:rsid w:val="006868B2"/>
    <w:rsid w:val="00686EA9"/>
    <w:rsid w:val="006872E7"/>
    <w:rsid w:val="00687D1B"/>
    <w:rsid w:val="006903EF"/>
    <w:rsid w:val="00690426"/>
    <w:rsid w:val="006906EE"/>
    <w:rsid w:val="00690AA1"/>
    <w:rsid w:val="00690D6B"/>
    <w:rsid w:val="00690E16"/>
    <w:rsid w:val="0069172F"/>
    <w:rsid w:val="00691CE0"/>
    <w:rsid w:val="00692DD9"/>
    <w:rsid w:val="006934DC"/>
    <w:rsid w:val="00694411"/>
    <w:rsid w:val="00694B60"/>
    <w:rsid w:val="00695CC9"/>
    <w:rsid w:val="00697B01"/>
    <w:rsid w:val="00697CB0"/>
    <w:rsid w:val="006A0C6F"/>
    <w:rsid w:val="006A16F2"/>
    <w:rsid w:val="006A2110"/>
    <w:rsid w:val="006A2660"/>
    <w:rsid w:val="006A2FB8"/>
    <w:rsid w:val="006A35DF"/>
    <w:rsid w:val="006A3CB2"/>
    <w:rsid w:val="006A405B"/>
    <w:rsid w:val="006A442F"/>
    <w:rsid w:val="006A4666"/>
    <w:rsid w:val="006A5A15"/>
    <w:rsid w:val="006A5A53"/>
    <w:rsid w:val="006A5BAA"/>
    <w:rsid w:val="006A62DE"/>
    <w:rsid w:val="006A6AB8"/>
    <w:rsid w:val="006B0345"/>
    <w:rsid w:val="006B0EEA"/>
    <w:rsid w:val="006B21EA"/>
    <w:rsid w:val="006B2248"/>
    <w:rsid w:val="006B3A93"/>
    <w:rsid w:val="006B3DD8"/>
    <w:rsid w:val="006B3EE9"/>
    <w:rsid w:val="006B5091"/>
    <w:rsid w:val="006B5CA3"/>
    <w:rsid w:val="006B6703"/>
    <w:rsid w:val="006B6878"/>
    <w:rsid w:val="006B69B3"/>
    <w:rsid w:val="006B6EC1"/>
    <w:rsid w:val="006B6F53"/>
    <w:rsid w:val="006B7A56"/>
    <w:rsid w:val="006C19E2"/>
    <w:rsid w:val="006C27E9"/>
    <w:rsid w:val="006C29B6"/>
    <w:rsid w:val="006C2A67"/>
    <w:rsid w:val="006C4447"/>
    <w:rsid w:val="006C5A37"/>
    <w:rsid w:val="006C5CE3"/>
    <w:rsid w:val="006C7992"/>
    <w:rsid w:val="006C7C65"/>
    <w:rsid w:val="006C7E50"/>
    <w:rsid w:val="006D04B8"/>
    <w:rsid w:val="006D19C2"/>
    <w:rsid w:val="006D20A7"/>
    <w:rsid w:val="006D2B74"/>
    <w:rsid w:val="006D3F09"/>
    <w:rsid w:val="006D4C9F"/>
    <w:rsid w:val="006D6ADC"/>
    <w:rsid w:val="006D6D0E"/>
    <w:rsid w:val="006D7A6B"/>
    <w:rsid w:val="006E17FC"/>
    <w:rsid w:val="006E18A0"/>
    <w:rsid w:val="006E1B23"/>
    <w:rsid w:val="006E1ECD"/>
    <w:rsid w:val="006E2C79"/>
    <w:rsid w:val="006E32D8"/>
    <w:rsid w:val="006E352A"/>
    <w:rsid w:val="006E3841"/>
    <w:rsid w:val="006E3E66"/>
    <w:rsid w:val="006E53CB"/>
    <w:rsid w:val="006E6083"/>
    <w:rsid w:val="006F2B09"/>
    <w:rsid w:val="006F2F32"/>
    <w:rsid w:val="006F417A"/>
    <w:rsid w:val="006F4264"/>
    <w:rsid w:val="006F4A50"/>
    <w:rsid w:val="006F5750"/>
    <w:rsid w:val="006F57F5"/>
    <w:rsid w:val="006F6269"/>
    <w:rsid w:val="006F6B33"/>
    <w:rsid w:val="00700581"/>
    <w:rsid w:val="00701086"/>
    <w:rsid w:val="007015ED"/>
    <w:rsid w:val="00702786"/>
    <w:rsid w:val="0070333E"/>
    <w:rsid w:val="00704E26"/>
    <w:rsid w:val="007054D1"/>
    <w:rsid w:val="0071019E"/>
    <w:rsid w:val="00711591"/>
    <w:rsid w:val="007115EE"/>
    <w:rsid w:val="00711A8E"/>
    <w:rsid w:val="00711EF6"/>
    <w:rsid w:val="0071469E"/>
    <w:rsid w:val="00717155"/>
    <w:rsid w:val="007179D0"/>
    <w:rsid w:val="00717C28"/>
    <w:rsid w:val="00717D06"/>
    <w:rsid w:val="007201E3"/>
    <w:rsid w:val="0072098F"/>
    <w:rsid w:val="00723CDF"/>
    <w:rsid w:val="007264B2"/>
    <w:rsid w:val="007267B8"/>
    <w:rsid w:val="00726AF9"/>
    <w:rsid w:val="00726E26"/>
    <w:rsid w:val="00727BF9"/>
    <w:rsid w:val="00727F36"/>
    <w:rsid w:val="00730934"/>
    <w:rsid w:val="00730A87"/>
    <w:rsid w:val="007311D9"/>
    <w:rsid w:val="007320E1"/>
    <w:rsid w:val="007323F7"/>
    <w:rsid w:val="007324CE"/>
    <w:rsid w:val="00733752"/>
    <w:rsid w:val="00734F66"/>
    <w:rsid w:val="0073533F"/>
    <w:rsid w:val="00735C41"/>
    <w:rsid w:val="00736586"/>
    <w:rsid w:val="00736A9E"/>
    <w:rsid w:val="00737230"/>
    <w:rsid w:val="00737F48"/>
    <w:rsid w:val="007425CD"/>
    <w:rsid w:val="00742779"/>
    <w:rsid w:val="00742BE1"/>
    <w:rsid w:val="00743E1B"/>
    <w:rsid w:val="0074475A"/>
    <w:rsid w:val="007447B9"/>
    <w:rsid w:val="00745DA6"/>
    <w:rsid w:val="0074615E"/>
    <w:rsid w:val="00747B96"/>
    <w:rsid w:val="00747C90"/>
    <w:rsid w:val="00750C28"/>
    <w:rsid w:val="00750E1D"/>
    <w:rsid w:val="00750EFD"/>
    <w:rsid w:val="00751714"/>
    <w:rsid w:val="00751728"/>
    <w:rsid w:val="00752236"/>
    <w:rsid w:val="0075239D"/>
    <w:rsid w:val="00752417"/>
    <w:rsid w:val="00755C5A"/>
    <w:rsid w:val="007566C3"/>
    <w:rsid w:val="007570B2"/>
    <w:rsid w:val="007571BC"/>
    <w:rsid w:val="0075738E"/>
    <w:rsid w:val="00760878"/>
    <w:rsid w:val="007610FB"/>
    <w:rsid w:val="0076265E"/>
    <w:rsid w:val="007627E1"/>
    <w:rsid w:val="00762A6B"/>
    <w:rsid w:val="00762D93"/>
    <w:rsid w:val="007632C4"/>
    <w:rsid w:val="00763E0F"/>
    <w:rsid w:val="00763F70"/>
    <w:rsid w:val="007641F6"/>
    <w:rsid w:val="00764A38"/>
    <w:rsid w:val="00764D16"/>
    <w:rsid w:val="00764F3A"/>
    <w:rsid w:val="0076504E"/>
    <w:rsid w:val="00766283"/>
    <w:rsid w:val="007663FA"/>
    <w:rsid w:val="00766432"/>
    <w:rsid w:val="00766535"/>
    <w:rsid w:val="00766DA3"/>
    <w:rsid w:val="00771682"/>
    <w:rsid w:val="007727BA"/>
    <w:rsid w:val="007728B9"/>
    <w:rsid w:val="00773663"/>
    <w:rsid w:val="00774694"/>
    <w:rsid w:val="00774AB3"/>
    <w:rsid w:val="00775330"/>
    <w:rsid w:val="007755A0"/>
    <w:rsid w:val="007755F9"/>
    <w:rsid w:val="007762D2"/>
    <w:rsid w:val="0077649D"/>
    <w:rsid w:val="00777112"/>
    <w:rsid w:val="0077749E"/>
    <w:rsid w:val="007803CC"/>
    <w:rsid w:val="007809A5"/>
    <w:rsid w:val="007818C8"/>
    <w:rsid w:val="00781D92"/>
    <w:rsid w:val="00782297"/>
    <w:rsid w:val="00783364"/>
    <w:rsid w:val="00784809"/>
    <w:rsid w:val="007848E9"/>
    <w:rsid w:val="0078537E"/>
    <w:rsid w:val="00785473"/>
    <w:rsid w:val="00785646"/>
    <w:rsid w:val="007858FD"/>
    <w:rsid w:val="00785CC6"/>
    <w:rsid w:val="00785DD8"/>
    <w:rsid w:val="007868B4"/>
    <w:rsid w:val="00787C41"/>
    <w:rsid w:val="00790517"/>
    <w:rsid w:val="00790A19"/>
    <w:rsid w:val="00790DA0"/>
    <w:rsid w:val="007913F3"/>
    <w:rsid w:val="00791765"/>
    <w:rsid w:val="00791ABB"/>
    <w:rsid w:val="00792C7D"/>
    <w:rsid w:val="007937F9"/>
    <w:rsid w:val="00794AAD"/>
    <w:rsid w:val="00794B76"/>
    <w:rsid w:val="00794FC5"/>
    <w:rsid w:val="00795391"/>
    <w:rsid w:val="00795435"/>
    <w:rsid w:val="00796BD2"/>
    <w:rsid w:val="00796C7A"/>
    <w:rsid w:val="007970FF"/>
    <w:rsid w:val="007973C8"/>
    <w:rsid w:val="00797422"/>
    <w:rsid w:val="0079760C"/>
    <w:rsid w:val="00797D2F"/>
    <w:rsid w:val="007A0A89"/>
    <w:rsid w:val="007A14A3"/>
    <w:rsid w:val="007A1629"/>
    <w:rsid w:val="007A27A8"/>
    <w:rsid w:val="007A2CBD"/>
    <w:rsid w:val="007A3F39"/>
    <w:rsid w:val="007A42DD"/>
    <w:rsid w:val="007A49B8"/>
    <w:rsid w:val="007A4D44"/>
    <w:rsid w:val="007A53D4"/>
    <w:rsid w:val="007A58A9"/>
    <w:rsid w:val="007A728E"/>
    <w:rsid w:val="007A74A1"/>
    <w:rsid w:val="007A753C"/>
    <w:rsid w:val="007A755F"/>
    <w:rsid w:val="007A792A"/>
    <w:rsid w:val="007B1CCD"/>
    <w:rsid w:val="007B29BF"/>
    <w:rsid w:val="007B4531"/>
    <w:rsid w:val="007B493C"/>
    <w:rsid w:val="007B4ED4"/>
    <w:rsid w:val="007B57B3"/>
    <w:rsid w:val="007B6705"/>
    <w:rsid w:val="007B6D8B"/>
    <w:rsid w:val="007B6F37"/>
    <w:rsid w:val="007B7D00"/>
    <w:rsid w:val="007C0684"/>
    <w:rsid w:val="007C09E4"/>
    <w:rsid w:val="007C1262"/>
    <w:rsid w:val="007C3BD2"/>
    <w:rsid w:val="007C4B11"/>
    <w:rsid w:val="007C4C88"/>
    <w:rsid w:val="007C4E8B"/>
    <w:rsid w:val="007C5B5A"/>
    <w:rsid w:val="007C61C6"/>
    <w:rsid w:val="007D05E8"/>
    <w:rsid w:val="007D2E07"/>
    <w:rsid w:val="007D3DD3"/>
    <w:rsid w:val="007D3F29"/>
    <w:rsid w:val="007D417B"/>
    <w:rsid w:val="007D44BF"/>
    <w:rsid w:val="007D5840"/>
    <w:rsid w:val="007D71FD"/>
    <w:rsid w:val="007D7538"/>
    <w:rsid w:val="007D7685"/>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5788"/>
    <w:rsid w:val="007F7568"/>
    <w:rsid w:val="007F7F78"/>
    <w:rsid w:val="00801D24"/>
    <w:rsid w:val="00803E9F"/>
    <w:rsid w:val="0080519E"/>
    <w:rsid w:val="008052F6"/>
    <w:rsid w:val="008066F4"/>
    <w:rsid w:val="00806821"/>
    <w:rsid w:val="008071AC"/>
    <w:rsid w:val="008075FD"/>
    <w:rsid w:val="008076DE"/>
    <w:rsid w:val="00810371"/>
    <w:rsid w:val="00810DAD"/>
    <w:rsid w:val="00812051"/>
    <w:rsid w:val="00812A2C"/>
    <w:rsid w:val="00813F15"/>
    <w:rsid w:val="008140A5"/>
    <w:rsid w:val="00814A27"/>
    <w:rsid w:val="00814BAD"/>
    <w:rsid w:val="00814E10"/>
    <w:rsid w:val="00815985"/>
    <w:rsid w:val="008164F0"/>
    <w:rsid w:val="008168D2"/>
    <w:rsid w:val="008169F1"/>
    <w:rsid w:val="00816AA7"/>
    <w:rsid w:val="00816C2A"/>
    <w:rsid w:val="00820BAA"/>
    <w:rsid w:val="00820D2A"/>
    <w:rsid w:val="008217A4"/>
    <w:rsid w:val="00823154"/>
    <w:rsid w:val="00825E27"/>
    <w:rsid w:val="0082619A"/>
    <w:rsid w:val="00830045"/>
    <w:rsid w:val="00830D8A"/>
    <w:rsid w:val="008317B6"/>
    <w:rsid w:val="00831D21"/>
    <w:rsid w:val="008336C1"/>
    <w:rsid w:val="00834235"/>
    <w:rsid w:val="008345D7"/>
    <w:rsid w:val="0083490D"/>
    <w:rsid w:val="00834C42"/>
    <w:rsid w:val="008352F9"/>
    <w:rsid w:val="00835D65"/>
    <w:rsid w:val="00840053"/>
    <w:rsid w:val="008406CD"/>
    <w:rsid w:val="00841E5B"/>
    <w:rsid w:val="00842F35"/>
    <w:rsid w:val="00843463"/>
    <w:rsid w:val="00843540"/>
    <w:rsid w:val="00844A02"/>
    <w:rsid w:val="00844C55"/>
    <w:rsid w:val="0084575B"/>
    <w:rsid w:val="00845D15"/>
    <w:rsid w:val="00846ACC"/>
    <w:rsid w:val="008470CF"/>
    <w:rsid w:val="008500E6"/>
    <w:rsid w:val="008501EF"/>
    <w:rsid w:val="00850E10"/>
    <w:rsid w:val="00852405"/>
    <w:rsid w:val="00852474"/>
    <w:rsid w:val="008525B3"/>
    <w:rsid w:val="0085362D"/>
    <w:rsid w:val="00856489"/>
    <w:rsid w:val="00856ACA"/>
    <w:rsid w:val="008579BA"/>
    <w:rsid w:val="00861292"/>
    <w:rsid w:val="00861A96"/>
    <w:rsid w:val="00861BD5"/>
    <w:rsid w:val="0086272E"/>
    <w:rsid w:val="00863F63"/>
    <w:rsid w:val="00864141"/>
    <w:rsid w:val="00866651"/>
    <w:rsid w:val="00866BCC"/>
    <w:rsid w:val="00870C64"/>
    <w:rsid w:val="00872908"/>
    <w:rsid w:val="00873C6C"/>
    <w:rsid w:val="00876958"/>
    <w:rsid w:val="00877722"/>
    <w:rsid w:val="0087791B"/>
    <w:rsid w:val="00877BCF"/>
    <w:rsid w:val="00880F69"/>
    <w:rsid w:val="00881247"/>
    <w:rsid w:val="00881A66"/>
    <w:rsid w:val="00881DA8"/>
    <w:rsid w:val="00882B09"/>
    <w:rsid w:val="008854E2"/>
    <w:rsid w:val="00886A71"/>
    <w:rsid w:val="008870D1"/>
    <w:rsid w:val="0089025C"/>
    <w:rsid w:val="0089033D"/>
    <w:rsid w:val="00891739"/>
    <w:rsid w:val="008920EA"/>
    <w:rsid w:val="0089261F"/>
    <w:rsid w:val="00892782"/>
    <w:rsid w:val="008934A4"/>
    <w:rsid w:val="00894672"/>
    <w:rsid w:val="00896118"/>
    <w:rsid w:val="0089648B"/>
    <w:rsid w:val="008974BE"/>
    <w:rsid w:val="00897CD3"/>
    <w:rsid w:val="008A0834"/>
    <w:rsid w:val="008A0AAA"/>
    <w:rsid w:val="008A1021"/>
    <w:rsid w:val="008A11DB"/>
    <w:rsid w:val="008A1E8A"/>
    <w:rsid w:val="008A1FC5"/>
    <w:rsid w:val="008A2765"/>
    <w:rsid w:val="008A4942"/>
    <w:rsid w:val="008A4D04"/>
    <w:rsid w:val="008A4F88"/>
    <w:rsid w:val="008A5DFF"/>
    <w:rsid w:val="008A7A5F"/>
    <w:rsid w:val="008B0F64"/>
    <w:rsid w:val="008B27B4"/>
    <w:rsid w:val="008B283C"/>
    <w:rsid w:val="008B37E0"/>
    <w:rsid w:val="008B4868"/>
    <w:rsid w:val="008B5369"/>
    <w:rsid w:val="008B663C"/>
    <w:rsid w:val="008B7027"/>
    <w:rsid w:val="008B77B8"/>
    <w:rsid w:val="008B794B"/>
    <w:rsid w:val="008C0BA7"/>
    <w:rsid w:val="008C147D"/>
    <w:rsid w:val="008C1B4C"/>
    <w:rsid w:val="008C1DC2"/>
    <w:rsid w:val="008C2077"/>
    <w:rsid w:val="008C28F6"/>
    <w:rsid w:val="008C4BF8"/>
    <w:rsid w:val="008C5B6A"/>
    <w:rsid w:val="008C719E"/>
    <w:rsid w:val="008C79E1"/>
    <w:rsid w:val="008C7CB5"/>
    <w:rsid w:val="008D0711"/>
    <w:rsid w:val="008D0B89"/>
    <w:rsid w:val="008D0D18"/>
    <w:rsid w:val="008D161C"/>
    <w:rsid w:val="008D2609"/>
    <w:rsid w:val="008D2766"/>
    <w:rsid w:val="008D317F"/>
    <w:rsid w:val="008D3964"/>
    <w:rsid w:val="008D4325"/>
    <w:rsid w:val="008D4918"/>
    <w:rsid w:val="008E19A4"/>
    <w:rsid w:val="008E21AD"/>
    <w:rsid w:val="008E2509"/>
    <w:rsid w:val="008E275D"/>
    <w:rsid w:val="008E3D96"/>
    <w:rsid w:val="008E3DF9"/>
    <w:rsid w:val="008E42AC"/>
    <w:rsid w:val="008E46D0"/>
    <w:rsid w:val="008E4EB6"/>
    <w:rsid w:val="008E65BF"/>
    <w:rsid w:val="008E6F47"/>
    <w:rsid w:val="008E774D"/>
    <w:rsid w:val="008F0C45"/>
    <w:rsid w:val="008F12BD"/>
    <w:rsid w:val="008F1D34"/>
    <w:rsid w:val="008F2858"/>
    <w:rsid w:val="008F4576"/>
    <w:rsid w:val="008F4AC0"/>
    <w:rsid w:val="008F4BDE"/>
    <w:rsid w:val="008F4FC4"/>
    <w:rsid w:val="008F66D9"/>
    <w:rsid w:val="00900DA2"/>
    <w:rsid w:val="0090100B"/>
    <w:rsid w:val="0090116A"/>
    <w:rsid w:val="00902022"/>
    <w:rsid w:val="009020CA"/>
    <w:rsid w:val="0090280F"/>
    <w:rsid w:val="00902941"/>
    <w:rsid w:val="009046C4"/>
    <w:rsid w:val="0090491E"/>
    <w:rsid w:val="00904DC2"/>
    <w:rsid w:val="0090577E"/>
    <w:rsid w:val="0090582A"/>
    <w:rsid w:val="009059B6"/>
    <w:rsid w:val="00906EF4"/>
    <w:rsid w:val="0090711B"/>
    <w:rsid w:val="00907783"/>
    <w:rsid w:val="00907860"/>
    <w:rsid w:val="009123EA"/>
    <w:rsid w:val="009166D2"/>
    <w:rsid w:val="00916717"/>
    <w:rsid w:val="009167D5"/>
    <w:rsid w:val="00917D59"/>
    <w:rsid w:val="0092386B"/>
    <w:rsid w:val="00924A33"/>
    <w:rsid w:val="009261FB"/>
    <w:rsid w:val="009265A6"/>
    <w:rsid w:val="00926659"/>
    <w:rsid w:val="00927D66"/>
    <w:rsid w:val="00930215"/>
    <w:rsid w:val="00930AD6"/>
    <w:rsid w:val="00930EAE"/>
    <w:rsid w:val="00932695"/>
    <w:rsid w:val="00932799"/>
    <w:rsid w:val="009327EA"/>
    <w:rsid w:val="009331BA"/>
    <w:rsid w:val="00933FDF"/>
    <w:rsid w:val="00934334"/>
    <w:rsid w:val="00934F47"/>
    <w:rsid w:val="00936069"/>
    <w:rsid w:val="00936B0B"/>
    <w:rsid w:val="009374C0"/>
    <w:rsid w:val="009412C2"/>
    <w:rsid w:val="0094134D"/>
    <w:rsid w:val="0094278B"/>
    <w:rsid w:val="009435A2"/>
    <w:rsid w:val="00943AF2"/>
    <w:rsid w:val="00943F51"/>
    <w:rsid w:val="00944EB3"/>
    <w:rsid w:val="0094504F"/>
    <w:rsid w:val="009479B3"/>
    <w:rsid w:val="009503B0"/>
    <w:rsid w:val="00950CEB"/>
    <w:rsid w:val="00951525"/>
    <w:rsid w:val="009517A3"/>
    <w:rsid w:val="00951E8A"/>
    <w:rsid w:val="00953046"/>
    <w:rsid w:val="009534D2"/>
    <w:rsid w:val="0095393F"/>
    <w:rsid w:val="00954D59"/>
    <w:rsid w:val="0095510E"/>
    <w:rsid w:val="0095555A"/>
    <w:rsid w:val="00955D26"/>
    <w:rsid w:val="00956070"/>
    <w:rsid w:val="00956960"/>
    <w:rsid w:val="00956B5D"/>
    <w:rsid w:val="00956FE7"/>
    <w:rsid w:val="009579E8"/>
    <w:rsid w:val="009624E5"/>
    <w:rsid w:val="00962C24"/>
    <w:rsid w:val="00962F03"/>
    <w:rsid w:val="00963BA3"/>
    <w:rsid w:val="00965300"/>
    <w:rsid w:val="00965A37"/>
    <w:rsid w:val="00966738"/>
    <w:rsid w:val="00967059"/>
    <w:rsid w:val="00967A20"/>
    <w:rsid w:val="009702C5"/>
    <w:rsid w:val="00970A35"/>
    <w:rsid w:val="00971441"/>
    <w:rsid w:val="009730A2"/>
    <w:rsid w:val="00974173"/>
    <w:rsid w:val="009743B0"/>
    <w:rsid w:val="00974B66"/>
    <w:rsid w:val="00975096"/>
    <w:rsid w:val="00975134"/>
    <w:rsid w:val="0097549A"/>
    <w:rsid w:val="009778FD"/>
    <w:rsid w:val="00980652"/>
    <w:rsid w:val="00980849"/>
    <w:rsid w:val="00980DCE"/>
    <w:rsid w:val="00981AA5"/>
    <w:rsid w:val="00981B63"/>
    <w:rsid w:val="00982861"/>
    <w:rsid w:val="00982889"/>
    <w:rsid w:val="00982B84"/>
    <w:rsid w:val="00982DB9"/>
    <w:rsid w:val="00982F48"/>
    <w:rsid w:val="00983866"/>
    <w:rsid w:val="009847C1"/>
    <w:rsid w:val="009854E4"/>
    <w:rsid w:val="00986DC4"/>
    <w:rsid w:val="00991289"/>
    <w:rsid w:val="009914B7"/>
    <w:rsid w:val="00991778"/>
    <w:rsid w:val="009924E3"/>
    <w:rsid w:val="009924EA"/>
    <w:rsid w:val="00992A53"/>
    <w:rsid w:val="00992CB9"/>
    <w:rsid w:val="0099620A"/>
    <w:rsid w:val="009963FB"/>
    <w:rsid w:val="00997495"/>
    <w:rsid w:val="00997502"/>
    <w:rsid w:val="00997931"/>
    <w:rsid w:val="009A0691"/>
    <w:rsid w:val="009A085D"/>
    <w:rsid w:val="009A185D"/>
    <w:rsid w:val="009A1DCA"/>
    <w:rsid w:val="009A23BE"/>
    <w:rsid w:val="009A3015"/>
    <w:rsid w:val="009A3275"/>
    <w:rsid w:val="009A33A0"/>
    <w:rsid w:val="009A615F"/>
    <w:rsid w:val="009A6EA2"/>
    <w:rsid w:val="009A7B0A"/>
    <w:rsid w:val="009B0125"/>
    <w:rsid w:val="009B072F"/>
    <w:rsid w:val="009B08E9"/>
    <w:rsid w:val="009B19CC"/>
    <w:rsid w:val="009B1DE9"/>
    <w:rsid w:val="009B235B"/>
    <w:rsid w:val="009B3346"/>
    <w:rsid w:val="009B431E"/>
    <w:rsid w:val="009B4946"/>
    <w:rsid w:val="009B4F4B"/>
    <w:rsid w:val="009B5EA8"/>
    <w:rsid w:val="009B63B2"/>
    <w:rsid w:val="009B6D3A"/>
    <w:rsid w:val="009C0049"/>
    <w:rsid w:val="009C053F"/>
    <w:rsid w:val="009C16F5"/>
    <w:rsid w:val="009C1CB7"/>
    <w:rsid w:val="009C2C24"/>
    <w:rsid w:val="009C33AF"/>
    <w:rsid w:val="009C39D0"/>
    <w:rsid w:val="009C3E38"/>
    <w:rsid w:val="009C5348"/>
    <w:rsid w:val="009C671B"/>
    <w:rsid w:val="009C6BB7"/>
    <w:rsid w:val="009C6BF5"/>
    <w:rsid w:val="009D3045"/>
    <w:rsid w:val="009D324D"/>
    <w:rsid w:val="009D3BA7"/>
    <w:rsid w:val="009D4809"/>
    <w:rsid w:val="009D4B0C"/>
    <w:rsid w:val="009D4BE6"/>
    <w:rsid w:val="009D4D41"/>
    <w:rsid w:val="009D610A"/>
    <w:rsid w:val="009D72CA"/>
    <w:rsid w:val="009D79B9"/>
    <w:rsid w:val="009D7A3F"/>
    <w:rsid w:val="009D7F88"/>
    <w:rsid w:val="009E09C6"/>
    <w:rsid w:val="009E183A"/>
    <w:rsid w:val="009E1D82"/>
    <w:rsid w:val="009E2ABF"/>
    <w:rsid w:val="009E2EA4"/>
    <w:rsid w:val="009E35BE"/>
    <w:rsid w:val="009E3711"/>
    <w:rsid w:val="009E3AE7"/>
    <w:rsid w:val="009E3B80"/>
    <w:rsid w:val="009E61A9"/>
    <w:rsid w:val="009E61FC"/>
    <w:rsid w:val="009E6322"/>
    <w:rsid w:val="009E7661"/>
    <w:rsid w:val="009F000C"/>
    <w:rsid w:val="009F420C"/>
    <w:rsid w:val="009F6919"/>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5BA4"/>
    <w:rsid w:val="00A07708"/>
    <w:rsid w:val="00A0789F"/>
    <w:rsid w:val="00A100D1"/>
    <w:rsid w:val="00A10A15"/>
    <w:rsid w:val="00A11132"/>
    <w:rsid w:val="00A11B3E"/>
    <w:rsid w:val="00A11E63"/>
    <w:rsid w:val="00A13072"/>
    <w:rsid w:val="00A1529B"/>
    <w:rsid w:val="00A16FA9"/>
    <w:rsid w:val="00A202C4"/>
    <w:rsid w:val="00A20813"/>
    <w:rsid w:val="00A20940"/>
    <w:rsid w:val="00A209D6"/>
    <w:rsid w:val="00A20A12"/>
    <w:rsid w:val="00A21F98"/>
    <w:rsid w:val="00A22105"/>
    <w:rsid w:val="00A23518"/>
    <w:rsid w:val="00A24436"/>
    <w:rsid w:val="00A2589F"/>
    <w:rsid w:val="00A27041"/>
    <w:rsid w:val="00A2795B"/>
    <w:rsid w:val="00A30A0C"/>
    <w:rsid w:val="00A30F46"/>
    <w:rsid w:val="00A32BCF"/>
    <w:rsid w:val="00A32BFF"/>
    <w:rsid w:val="00A33494"/>
    <w:rsid w:val="00A368F7"/>
    <w:rsid w:val="00A36B31"/>
    <w:rsid w:val="00A41CB4"/>
    <w:rsid w:val="00A4225A"/>
    <w:rsid w:val="00A42CC7"/>
    <w:rsid w:val="00A442E2"/>
    <w:rsid w:val="00A44960"/>
    <w:rsid w:val="00A44DF0"/>
    <w:rsid w:val="00A45208"/>
    <w:rsid w:val="00A46678"/>
    <w:rsid w:val="00A478F4"/>
    <w:rsid w:val="00A50754"/>
    <w:rsid w:val="00A5105F"/>
    <w:rsid w:val="00A510BC"/>
    <w:rsid w:val="00A51BE8"/>
    <w:rsid w:val="00A5237C"/>
    <w:rsid w:val="00A52B82"/>
    <w:rsid w:val="00A53E80"/>
    <w:rsid w:val="00A557D3"/>
    <w:rsid w:val="00A561EB"/>
    <w:rsid w:val="00A60D2C"/>
    <w:rsid w:val="00A61D4A"/>
    <w:rsid w:val="00A64E6C"/>
    <w:rsid w:val="00A659C2"/>
    <w:rsid w:val="00A65E13"/>
    <w:rsid w:val="00A66092"/>
    <w:rsid w:val="00A66E3D"/>
    <w:rsid w:val="00A70249"/>
    <w:rsid w:val="00A70CE6"/>
    <w:rsid w:val="00A72D9E"/>
    <w:rsid w:val="00A73C4B"/>
    <w:rsid w:val="00A73C88"/>
    <w:rsid w:val="00A75191"/>
    <w:rsid w:val="00A75F66"/>
    <w:rsid w:val="00A76388"/>
    <w:rsid w:val="00A81382"/>
    <w:rsid w:val="00A8269E"/>
    <w:rsid w:val="00A82AB2"/>
    <w:rsid w:val="00A83ABE"/>
    <w:rsid w:val="00A84694"/>
    <w:rsid w:val="00A84F59"/>
    <w:rsid w:val="00A90D86"/>
    <w:rsid w:val="00A90E5B"/>
    <w:rsid w:val="00A929B7"/>
    <w:rsid w:val="00A933D0"/>
    <w:rsid w:val="00A93C2C"/>
    <w:rsid w:val="00A93E19"/>
    <w:rsid w:val="00A967C1"/>
    <w:rsid w:val="00A96958"/>
    <w:rsid w:val="00A970F1"/>
    <w:rsid w:val="00AA10EC"/>
    <w:rsid w:val="00AA17E9"/>
    <w:rsid w:val="00AA1DB2"/>
    <w:rsid w:val="00AA2BDD"/>
    <w:rsid w:val="00AA35B7"/>
    <w:rsid w:val="00AA383D"/>
    <w:rsid w:val="00AA409F"/>
    <w:rsid w:val="00AA4F0F"/>
    <w:rsid w:val="00AA4FA7"/>
    <w:rsid w:val="00AA5B52"/>
    <w:rsid w:val="00AA77BB"/>
    <w:rsid w:val="00AA7995"/>
    <w:rsid w:val="00AA7C34"/>
    <w:rsid w:val="00AB0578"/>
    <w:rsid w:val="00AB059B"/>
    <w:rsid w:val="00AB0E84"/>
    <w:rsid w:val="00AB1C61"/>
    <w:rsid w:val="00AB2287"/>
    <w:rsid w:val="00AB302F"/>
    <w:rsid w:val="00AB4540"/>
    <w:rsid w:val="00AB4C0A"/>
    <w:rsid w:val="00AB64C9"/>
    <w:rsid w:val="00AB68EC"/>
    <w:rsid w:val="00AB7246"/>
    <w:rsid w:val="00AB7657"/>
    <w:rsid w:val="00AC10B9"/>
    <w:rsid w:val="00AC23B2"/>
    <w:rsid w:val="00AC3A0F"/>
    <w:rsid w:val="00AC3A60"/>
    <w:rsid w:val="00AC3F21"/>
    <w:rsid w:val="00AC43ED"/>
    <w:rsid w:val="00AC4A56"/>
    <w:rsid w:val="00AC578B"/>
    <w:rsid w:val="00AC5B64"/>
    <w:rsid w:val="00AC6AFE"/>
    <w:rsid w:val="00AC78EF"/>
    <w:rsid w:val="00AC7AFF"/>
    <w:rsid w:val="00AC7D3C"/>
    <w:rsid w:val="00AD1483"/>
    <w:rsid w:val="00AD2A7C"/>
    <w:rsid w:val="00AD6235"/>
    <w:rsid w:val="00AD643A"/>
    <w:rsid w:val="00AD6AA1"/>
    <w:rsid w:val="00AD7DD6"/>
    <w:rsid w:val="00AD7F02"/>
    <w:rsid w:val="00AE20C9"/>
    <w:rsid w:val="00AE25B2"/>
    <w:rsid w:val="00AE2DA5"/>
    <w:rsid w:val="00AE3538"/>
    <w:rsid w:val="00AE36D5"/>
    <w:rsid w:val="00AE3CD0"/>
    <w:rsid w:val="00AE3D10"/>
    <w:rsid w:val="00AE5CCC"/>
    <w:rsid w:val="00AE6159"/>
    <w:rsid w:val="00AF104D"/>
    <w:rsid w:val="00AF19B2"/>
    <w:rsid w:val="00AF1DB1"/>
    <w:rsid w:val="00AF3EB0"/>
    <w:rsid w:val="00AF480D"/>
    <w:rsid w:val="00AF484D"/>
    <w:rsid w:val="00AF5C91"/>
    <w:rsid w:val="00AF6BBD"/>
    <w:rsid w:val="00AF6E43"/>
    <w:rsid w:val="00AF75B4"/>
    <w:rsid w:val="00B01A6E"/>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5A5D"/>
    <w:rsid w:val="00B170CC"/>
    <w:rsid w:val="00B174C4"/>
    <w:rsid w:val="00B21519"/>
    <w:rsid w:val="00B2261D"/>
    <w:rsid w:val="00B22685"/>
    <w:rsid w:val="00B231A7"/>
    <w:rsid w:val="00B25B9C"/>
    <w:rsid w:val="00B25D00"/>
    <w:rsid w:val="00B26125"/>
    <w:rsid w:val="00B26320"/>
    <w:rsid w:val="00B26719"/>
    <w:rsid w:val="00B26D75"/>
    <w:rsid w:val="00B27189"/>
    <w:rsid w:val="00B2722C"/>
    <w:rsid w:val="00B3089F"/>
    <w:rsid w:val="00B30FF1"/>
    <w:rsid w:val="00B31A5C"/>
    <w:rsid w:val="00B321DB"/>
    <w:rsid w:val="00B329A5"/>
    <w:rsid w:val="00B333D2"/>
    <w:rsid w:val="00B340EA"/>
    <w:rsid w:val="00B36A15"/>
    <w:rsid w:val="00B36BF4"/>
    <w:rsid w:val="00B36D31"/>
    <w:rsid w:val="00B3746C"/>
    <w:rsid w:val="00B3747A"/>
    <w:rsid w:val="00B414EC"/>
    <w:rsid w:val="00B41511"/>
    <w:rsid w:val="00B420CA"/>
    <w:rsid w:val="00B42177"/>
    <w:rsid w:val="00B42D92"/>
    <w:rsid w:val="00B4441B"/>
    <w:rsid w:val="00B45EA0"/>
    <w:rsid w:val="00B4610A"/>
    <w:rsid w:val="00B46550"/>
    <w:rsid w:val="00B46939"/>
    <w:rsid w:val="00B470FA"/>
    <w:rsid w:val="00B4744C"/>
    <w:rsid w:val="00B4779B"/>
    <w:rsid w:val="00B47E5B"/>
    <w:rsid w:val="00B5195B"/>
    <w:rsid w:val="00B51A50"/>
    <w:rsid w:val="00B51E01"/>
    <w:rsid w:val="00B52419"/>
    <w:rsid w:val="00B52F6F"/>
    <w:rsid w:val="00B54B07"/>
    <w:rsid w:val="00B54D49"/>
    <w:rsid w:val="00B54EE6"/>
    <w:rsid w:val="00B55800"/>
    <w:rsid w:val="00B55AE9"/>
    <w:rsid w:val="00B5603C"/>
    <w:rsid w:val="00B57A41"/>
    <w:rsid w:val="00B57A4F"/>
    <w:rsid w:val="00B60A8F"/>
    <w:rsid w:val="00B614E7"/>
    <w:rsid w:val="00B6345B"/>
    <w:rsid w:val="00B63469"/>
    <w:rsid w:val="00B63BE2"/>
    <w:rsid w:val="00B64413"/>
    <w:rsid w:val="00B64A72"/>
    <w:rsid w:val="00B64BB9"/>
    <w:rsid w:val="00B66369"/>
    <w:rsid w:val="00B66609"/>
    <w:rsid w:val="00B6681D"/>
    <w:rsid w:val="00B672F5"/>
    <w:rsid w:val="00B67895"/>
    <w:rsid w:val="00B70943"/>
    <w:rsid w:val="00B7171D"/>
    <w:rsid w:val="00B718D7"/>
    <w:rsid w:val="00B71A0C"/>
    <w:rsid w:val="00B71E82"/>
    <w:rsid w:val="00B72D18"/>
    <w:rsid w:val="00B739C3"/>
    <w:rsid w:val="00B73E18"/>
    <w:rsid w:val="00B74B05"/>
    <w:rsid w:val="00B750F0"/>
    <w:rsid w:val="00B75656"/>
    <w:rsid w:val="00B75CD1"/>
    <w:rsid w:val="00B80276"/>
    <w:rsid w:val="00B80F3C"/>
    <w:rsid w:val="00B82363"/>
    <w:rsid w:val="00B83DE2"/>
    <w:rsid w:val="00B8420C"/>
    <w:rsid w:val="00B85076"/>
    <w:rsid w:val="00B85399"/>
    <w:rsid w:val="00B85CDA"/>
    <w:rsid w:val="00B86E9C"/>
    <w:rsid w:val="00B877B9"/>
    <w:rsid w:val="00B87AD0"/>
    <w:rsid w:val="00B900C9"/>
    <w:rsid w:val="00B9196F"/>
    <w:rsid w:val="00B92147"/>
    <w:rsid w:val="00B92405"/>
    <w:rsid w:val="00B9249C"/>
    <w:rsid w:val="00B9372F"/>
    <w:rsid w:val="00B95984"/>
    <w:rsid w:val="00B965B4"/>
    <w:rsid w:val="00B971A5"/>
    <w:rsid w:val="00BA2C06"/>
    <w:rsid w:val="00BA3160"/>
    <w:rsid w:val="00BA3B2D"/>
    <w:rsid w:val="00BA3E85"/>
    <w:rsid w:val="00BA4CA5"/>
    <w:rsid w:val="00BA4CE7"/>
    <w:rsid w:val="00BA4E65"/>
    <w:rsid w:val="00BA58D3"/>
    <w:rsid w:val="00BA60FC"/>
    <w:rsid w:val="00BA6907"/>
    <w:rsid w:val="00BA7331"/>
    <w:rsid w:val="00BA7BC8"/>
    <w:rsid w:val="00BA7CDD"/>
    <w:rsid w:val="00BB0D99"/>
    <w:rsid w:val="00BB1654"/>
    <w:rsid w:val="00BB1DEB"/>
    <w:rsid w:val="00BB326F"/>
    <w:rsid w:val="00BB3CBD"/>
    <w:rsid w:val="00BB3E9F"/>
    <w:rsid w:val="00BB443F"/>
    <w:rsid w:val="00BB4AF0"/>
    <w:rsid w:val="00BB4BEB"/>
    <w:rsid w:val="00BB5822"/>
    <w:rsid w:val="00BB67FD"/>
    <w:rsid w:val="00BB76DA"/>
    <w:rsid w:val="00BB7C37"/>
    <w:rsid w:val="00BC3446"/>
    <w:rsid w:val="00BC3C40"/>
    <w:rsid w:val="00BC45E3"/>
    <w:rsid w:val="00BC4EED"/>
    <w:rsid w:val="00BC54A7"/>
    <w:rsid w:val="00BC597E"/>
    <w:rsid w:val="00BC5AA0"/>
    <w:rsid w:val="00BC669F"/>
    <w:rsid w:val="00BC73FF"/>
    <w:rsid w:val="00BD13A1"/>
    <w:rsid w:val="00BD17BC"/>
    <w:rsid w:val="00BD271A"/>
    <w:rsid w:val="00BD4163"/>
    <w:rsid w:val="00BD46B2"/>
    <w:rsid w:val="00BD6E41"/>
    <w:rsid w:val="00BD78A7"/>
    <w:rsid w:val="00BD7ADF"/>
    <w:rsid w:val="00BE0526"/>
    <w:rsid w:val="00BE1512"/>
    <w:rsid w:val="00BE1C9A"/>
    <w:rsid w:val="00BE33A0"/>
    <w:rsid w:val="00BE35C1"/>
    <w:rsid w:val="00BE4672"/>
    <w:rsid w:val="00BE4C48"/>
    <w:rsid w:val="00BE5126"/>
    <w:rsid w:val="00BE7056"/>
    <w:rsid w:val="00BE77BE"/>
    <w:rsid w:val="00BE7CB7"/>
    <w:rsid w:val="00BE7CFE"/>
    <w:rsid w:val="00BE7D8D"/>
    <w:rsid w:val="00BF0221"/>
    <w:rsid w:val="00BF030E"/>
    <w:rsid w:val="00BF1561"/>
    <w:rsid w:val="00BF1DFB"/>
    <w:rsid w:val="00BF205F"/>
    <w:rsid w:val="00BF239C"/>
    <w:rsid w:val="00BF2C1C"/>
    <w:rsid w:val="00BF3B2A"/>
    <w:rsid w:val="00BF3B98"/>
    <w:rsid w:val="00BF4FB2"/>
    <w:rsid w:val="00BF535C"/>
    <w:rsid w:val="00BF5AF4"/>
    <w:rsid w:val="00BF5E0D"/>
    <w:rsid w:val="00C00C55"/>
    <w:rsid w:val="00C00D9B"/>
    <w:rsid w:val="00C01245"/>
    <w:rsid w:val="00C02176"/>
    <w:rsid w:val="00C02ED3"/>
    <w:rsid w:val="00C04D94"/>
    <w:rsid w:val="00C06487"/>
    <w:rsid w:val="00C065B1"/>
    <w:rsid w:val="00C07D13"/>
    <w:rsid w:val="00C13AE4"/>
    <w:rsid w:val="00C13E40"/>
    <w:rsid w:val="00C15146"/>
    <w:rsid w:val="00C1610C"/>
    <w:rsid w:val="00C163B4"/>
    <w:rsid w:val="00C17401"/>
    <w:rsid w:val="00C208C1"/>
    <w:rsid w:val="00C21A16"/>
    <w:rsid w:val="00C21D8E"/>
    <w:rsid w:val="00C2586F"/>
    <w:rsid w:val="00C278BD"/>
    <w:rsid w:val="00C30B6D"/>
    <w:rsid w:val="00C31701"/>
    <w:rsid w:val="00C31752"/>
    <w:rsid w:val="00C318D1"/>
    <w:rsid w:val="00C3301F"/>
    <w:rsid w:val="00C33611"/>
    <w:rsid w:val="00C33C69"/>
    <w:rsid w:val="00C344F4"/>
    <w:rsid w:val="00C3465D"/>
    <w:rsid w:val="00C34916"/>
    <w:rsid w:val="00C352EB"/>
    <w:rsid w:val="00C3540C"/>
    <w:rsid w:val="00C35430"/>
    <w:rsid w:val="00C362DC"/>
    <w:rsid w:val="00C378EC"/>
    <w:rsid w:val="00C41A53"/>
    <w:rsid w:val="00C42227"/>
    <w:rsid w:val="00C44DBD"/>
    <w:rsid w:val="00C45721"/>
    <w:rsid w:val="00C46E51"/>
    <w:rsid w:val="00C473E5"/>
    <w:rsid w:val="00C47A56"/>
    <w:rsid w:val="00C50339"/>
    <w:rsid w:val="00C503EA"/>
    <w:rsid w:val="00C508BB"/>
    <w:rsid w:val="00C51231"/>
    <w:rsid w:val="00C51E0C"/>
    <w:rsid w:val="00C520D1"/>
    <w:rsid w:val="00C52A50"/>
    <w:rsid w:val="00C52B28"/>
    <w:rsid w:val="00C52EBA"/>
    <w:rsid w:val="00C53824"/>
    <w:rsid w:val="00C549FC"/>
    <w:rsid w:val="00C5585A"/>
    <w:rsid w:val="00C55BD5"/>
    <w:rsid w:val="00C57822"/>
    <w:rsid w:val="00C57895"/>
    <w:rsid w:val="00C57C42"/>
    <w:rsid w:val="00C57E7B"/>
    <w:rsid w:val="00C61940"/>
    <w:rsid w:val="00C626C5"/>
    <w:rsid w:val="00C628B4"/>
    <w:rsid w:val="00C62CCD"/>
    <w:rsid w:val="00C62E45"/>
    <w:rsid w:val="00C63B74"/>
    <w:rsid w:val="00C64723"/>
    <w:rsid w:val="00C650C8"/>
    <w:rsid w:val="00C6569D"/>
    <w:rsid w:val="00C659A7"/>
    <w:rsid w:val="00C677BB"/>
    <w:rsid w:val="00C67C52"/>
    <w:rsid w:val="00C67D87"/>
    <w:rsid w:val="00C70DE3"/>
    <w:rsid w:val="00C70E32"/>
    <w:rsid w:val="00C7259F"/>
    <w:rsid w:val="00C73101"/>
    <w:rsid w:val="00C739D4"/>
    <w:rsid w:val="00C739EE"/>
    <w:rsid w:val="00C73FB4"/>
    <w:rsid w:val="00C740FE"/>
    <w:rsid w:val="00C75AAB"/>
    <w:rsid w:val="00C75D43"/>
    <w:rsid w:val="00C7762B"/>
    <w:rsid w:val="00C7797A"/>
    <w:rsid w:val="00C80482"/>
    <w:rsid w:val="00C81AB3"/>
    <w:rsid w:val="00C81D84"/>
    <w:rsid w:val="00C820C4"/>
    <w:rsid w:val="00C82BAB"/>
    <w:rsid w:val="00C9000F"/>
    <w:rsid w:val="00C90126"/>
    <w:rsid w:val="00C90F4C"/>
    <w:rsid w:val="00C910FA"/>
    <w:rsid w:val="00C916CF"/>
    <w:rsid w:val="00C92301"/>
    <w:rsid w:val="00C92710"/>
    <w:rsid w:val="00C929FF"/>
    <w:rsid w:val="00C93732"/>
    <w:rsid w:val="00C94A2A"/>
    <w:rsid w:val="00C967A2"/>
    <w:rsid w:val="00C96A61"/>
    <w:rsid w:val="00C9789D"/>
    <w:rsid w:val="00CA06C7"/>
    <w:rsid w:val="00CA0758"/>
    <w:rsid w:val="00CA1291"/>
    <w:rsid w:val="00CA1BF4"/>
    <w:rsid w:val="00CA215C"/>
    <w:rsid w:val="00CA2ADD"/>
    <w:rsid w:val="00CA3B80"/>
    <w:rsid w:val="00CA4491"/>
    <w:rsid w:val="00CA45E5"/>
    <w:rsid w:val="00CA48F1"/>
    <w:rsid w:val="00CA52C2"/>
    <w:rsid w:val="00CA5A0E"/>
    <w:rsid w:val="00CA5EC2"/>
    <w:rsid w:val="00CA69FA"/>
    <w:rsid w:val="00CA6DBF"/>
    <w:rsid w:val="00CA70E6"/>
    <w:rsid w:val="00CB040B"/>
    <w:rsid w:val="00CB0AD4"/>
    <w:rsid w:val="00CB1B2C"/>
    <w:rsid w:val="00CB2480"/>
    <w:rsid w:val="00CB258D"/>
    <w:rsid w:val="00CB2FF2"/>
    <w:rsid w:val="00CB39D7"/>
    <w:rsid w:val="00CB499D"/>
    <w:rsid w:val="00CB5A68"/>
    <w:rsid w:val="00CB6065"/>
    <w:rsid w:val="00CB6940"/>
    <w:rsid w:val="00CB6BF3"/>
    <w:rsid w:val="00CB6EBB"/>
    <w:rsid w:val="00CB714C"/>
    <w:rsid w:val="00CC015C"/>
    <w:rsid w:val="00CC06FE"/>
    <w:rsid w:val="00CC0851"/>
    <w:rsid w:val="00CC0A15"/>
    <w:rsid w:val="00CC1472"/>
    <w:rsid w:val="00CC2077"/>
    <w:rsid w:val="00CC216C"/>
    <w:rsid w:val="00CC21FD"/>
    <w:rsid w:val="00CC291D"/>
    <w:rsid w:val="00CC2BDE"/>
    <w:rsid w:val="00CC3BFB"/>
    <w:rsid w:val="00CC43C3"/>
    <w:rsid w:val="00CC45E2"/>
    <w:rsid w:val="00CC4733"/>
    <w:rsid w:val="00CC608A"/>
    <w:rsid w:val="00CC7013"/>
    <w:rsid w:val="00CC7792"/>
    <w:rsid w:val="00CC7BA4"/>
    <w:rsid w:val="00CD00F2"/>
    <w:rsid w:val="00CD15AD"/>
    <w:rsid w:val="00CD17F6"/>
    <w:rsid w:val="00CD270E"/>
    <w:rsid w:val="00CD3831"/>
    <w:rsid w:val="00CD394D"/>
    <w:rsid w:val="00CD3C0D"/>
    <w:rsid w:val="00CD3EA3"/>
    <w:rsid w:val="00CD406E"/>
    <w:rsid w:val="00CD41A9"/>
    <w:rsid w:val="00CD4689"/>
    <w:rsid w:val="00CD583E"/>
    <w:rsid w:val="00CD6964"/>
    <w:rsid w:val="00CD6E57"/>
    <w:rsid w:val="00CE0122"/>
    <w:rsid w:val="00CE058C"/>
    <w:rsid w:val="00CE09BD"/>
    <w:rsid w:val="00CE1271"/>
    <w:rsid w:val="00CE2320"/>
    <w:rsid w:val="00CE3463"/>
    <w:rsid w:val="00CE34A3"/>
    <w:rsid w:val="00CE3560"/>
    <w:rsid w:val="00CE4AAF"/>
    <w:rsid w:val="00CE5176"/>
    <w:rsid w:val="00CE5346"/>
    <w:rsid w:val="00CE571D"/>
    <w:rsid w:val="00CE576D"/>
    <w:rsid w:val="00CE65CA"/>
    <w:rsid w:val="00CF0E12"/>
    <w:rsid w:val="00CF18EF"/>
    <w:rsid w:val="00CF1E28"/>
    <w:rsid w:val="00CF2AC1"/>
    <w:rsid w:val="00CF2CFC"/>
    <w:rsid w:val="00CF35A9"/>
    <w:rsid w:val="00CF4AB5"/>
    <w:rsid w:val="00CF4B46"/>
    <w:rsid w:val="00CF5F8A"/>
    <w:rsid w:val="00CF65E8"/>
    <w:rsid w:val="00CF70B5"/>
    <w:rsid w:val="00CF77A5"/>
    <w:rsid w:val="00D01E0B"/>
    <w:rsid w:val="00D02A98"/>
    <w:rsid w:val="00D02DC4"/>
    <w:rsid w:val="00D04532"/>
    <w:rsid w:val="00D05238"/>
    <w:rsid w:val="00D0546A"/>
    <w:rsid w:val="00D0707F"/>
    <w:rsid w:val="00D1172A"/>
    <w:rsid w:val="00D1211E"/>
    <w:rsid w:val="00D135EF"/>
    <w:rsid w:val="00D13E9E"/>
    <w:rsid w:val="00D147A5"/>
    <w:rsid w:val="00D15237"/>
    <w:rsid w:val="00D1666C"/>
    <w:rsid w:val="00D172AD"/>
    <w:rsid w:val="00D175D4"/>
    <w:rsid w:val="00D17E61"/>
    <w:rsid w:val="00D2020F"/>
    <w:rsid w:val="00D2120A"/>
    <w:rsid w:val="00D21334"/>
    <w:rsid w:val="00D25AD7"/>
    <w:rsid w:val="00D25B9E"/>
    <w:rsid w:val="00D2609E"/>
    <w:rsid w:val="00D277D1"/>
    <w:rsid w:val="00D300C0"/>
    <w:rsid w:val="00D3042E"/>
    <w:rsid w:val="00D313A5"/>
    <w:rsid w:val="00D31400"/>
    <w:rsid w:val="00D3187C"/>
    <w:rsid w:val="00D31FE0"/>
    <w:rsid w:val="00D321C7"/>
    <w:rsid w:val="00D32709"/>
    <w:rsid w:val="00D33434"/>
    <w:rsid w:val="00D35BE3"/>
    <w:rsid w:val="00D35E05"/>
    <w:rsid w:val="00D37355"/>
    <w:rsid w:val="00D40E26"/>
    <w:rsid w:val="00D40ECE"/>
    <w:rsid w:val="00D4116F"/>
    <w:rsid w:val="00D41C4B"/>
    <w:rsid w:val="00D43C22"/>
    <w:rsid w:val="00D440E2"/>
    <w:rsid w:val="00D45AEB"/>
    <w:rsid w:val="00D46E60"/>
    <w:rsid w:val="00D47614"/>
    <w:rsid w:val="00D47D9B"/>
    <w:rsid w:val="00D506AB"/>
    <w:rsid w:val="00D51098"/>
    <w:rsid w:val="00D522C8"/>
    <w:rsid w:val="00D526E6"/>
    <w:rsid w:val="00D53138"/>
    <w:rsid w:val="00D54F07"/>
    <w:rsid w:val="00D5566E"/>
    <w:rsid w:val="00D55BD4"/>
    <w:rsid w:val="00D56312"/>
    <w:rsid w:val="00D56418"/>
    <w:rsid w:val="00D5649B"/>
    <w:rsid w:val="00D56ECF"/>
    <w:rsid w:val="00D56F37"/>
    <w:rsid w:val="00D571C9"/>
    <w:rsid w:val="00D578D6"/>
    <w:rsid w:val="00D57927"/>
    <w:rsid w:val="00D62080"/>
    <w:rsid w:val="00D625CB"/>
    <w:rsid w:val="00D62CAD"/>
    <w:rsid w:val="00D641A3"/>
    <w:rsid w:val="00D6462A"/>
    <w:rsid w:val="00D64BF8"/>
    <w:rsid w:val="00D64D0A"/>
    <w:rsid w:val="00D667A4"/>
    <w:rsid w:val="00D671B9"/>
    <w:rsid w:val="00D67208"/>
    <w:rsid w:val="00D67383"/>
    <w:rsid w:val="00D67F5D"/>
    <w:rsid w:val="00D711D5"/>
    <w:rsid w:val="00D7121D"/>
    <w:rsid w:val="00D71FD9"/>
    <w:rsid w:val="00D72E15"/>
    <w:rsid w:val="00D73515"/>
    <w:rsid w:val="00D74955"/>
    <w:rsid w:val="00D74F24"/>
    <w:rsid w:val="00D7543F"/>
    <w:rsid w:val="00D7578F"/>
    <w:rsid w:val="00D758E9"/>
    <w:rsid w:val="00D75E02"/>
    <w:rsid w:val="00D76E57"/>
    <w:rsid w:val="00D77035"/>
    <w:rsid w:val="00D770F1"/>
    <w:rsid w:val="00D8031A"/>
    <w:rsid w:val="00D80578"/>
    <w:rsid w:val="00D80A03"/>
    <w:rsid w:val="00D80C15"/>
    <w:rsid w:val="00D87C90"/>
    <w:rsid w:val="00D91EDD"/>
    <w:rsid w:val="00D929D1"/>
    <w:rsid w:val="00D9316E"/>
    <w:rsid w:val="00D93415"/>
    <w:rsid w:val="00D94065"/>
    <w:rsid w:val="00D942CA"/>
    <w:rsid w:val="00D94BD0"/>
    <w:rsid w:val="00D9505A"/>
    <w:rsid w:val="00D950F5"/>
    <w:rsid w:val="00D952A7"/>
    <w:rsid w:val="00D96648"/>
    <w:rsid w:val="00D96E34"/>
    <w:rsid w:val="00D97DED"/>
    <w:rsid w:val="00DA021C"/>
    <w:rsid w:val="00DA0B41"/>
    <w:rsid w:val="00DA138F"/>
    <w:rsid w:val="00DA18C3"/>
    <w:rsid w:val="00DA193C"/>
    <w:rsid w:val="00DA265C"/>
    <w:rsid w:val="00DA2DE5"/>
    <w:rsid w:val="00DA36D9"/>
    <w:rsid w:val="00DA3DD6"/>
    <w:rsid w:val="00DA4653"/>
    <w:rsid w:val="00DA4E63"/>
    <w:rsid w:val="00DA658B"/>
    <w:rsid w:val="00DA6B9C"/>
    <w:rsid w:val="00DA6DB7"/>
    <w:rsid w:val="00DB0911"/>
    <w:rsid w:val="00DB1711"/>
    <w:rsid w:val="00DB179B"/>
    <w:rsid w:val="00DB1863"/>
    <w:rsid w:val="00DB2006"/>
    <w:rsid w:val="00DB24DF"/>
    <w:rsid w:val="00DB3888"/>
    <w:rsid w:val="00DB76B2"/>
    <w:rsid w:val="00DB78AE"/>
    <w:rsid w:val="00DC00BE"/>
    <w:rsid w:val="00DC03F4"/>
    <w:rsid w:val="00DC048D"/>
    <w:rsid w:val="00DC1044"/>
    <w:rsid w:val="00DC1071"/>
    <w:rsid w:val="00DC1D35"/>
    <w:rsid w:val="00DC1E08"/>
    <w:rsid w:val="00DC3B87"/>
    <w:rsid w:val="00DC3C3D"/>
    <w:rsid w:val="00DC3D23"/>
    <w:rsid w:val="00DC5C36"/>
    <w:rsid w:val="00DC658D"/>
    <w:rsid w:val="00DC66CA"/>
    <w:rsid w:val="00DC6977"/>
    <w:rsid w:val="00DD0251"/>
    <w:rsid w:val="00DD32D5"/>
    <w:rsid w:val="00DD3439"/>
    <w:rsid w:val="00DD376A"/>
    <w:rsid w:val="00DD4094"/>
    <w:rsid w:val="00DD5058"/>
    <w:rsid w:val="00DD5119"/>
    <w:rsid w:val="00DD51E7"/>
    <w:rsid w:val="00DD6080"/>
    <w:rsid w:val="00DD6C91"/>
    <w:rsid w:val="00DD7056"/>
    <w:rsid w:val="00DD7A39"/>
    <w:rsid w:val="00DE187A"/>
    <w:rsid w:val="00DE23F5"/>
    <w:rsid w:val="00DE3D4F"/>
    <w:rsid w:val="00DE4F98"/>
    <w:rsid w:val="00DE6FAA"/>
    <w:rsid w:val="00DF09AC"/>
    <w:rsid w:val="00DF0A80"/>
    <w:rsid w:val="00DF12F4"/>
    <w:rsid w:val="00DF17C0"/>
    <w:rsid w:val="00DF2211"/>
    <w:rsid w:val="00DF31E2"/>
    <w:rsid w:val="00DF3D33"/>
    <w:rsid w:val="00DF51C3"/>
    <w:rsid w:val="00DF528C"/>
    <w:rsid w:val="00DF5664"/>
    <w:rsid w:val="00DF6F28"/>
    <w:rsid w:val="00DF7429"/>
    <w:rsid w:val="00E01190"/>
    <w:rsid w:val="00E0197A"/>
    <w:rsid w:val="00E02A25"/>
    <w:rsid w:val="00E03F61"/>
    <w:rsid w:val="00E04192"/>
    <w:rsid w:val="00E04219"/>
    <w:rsid w:val="00E04808"/>
    <w:rsid w:val="00E0512A"/>
    <w:rsid w:val="00E06312"/>
    <w:rsid w:val="00E078BE"/>
    <w:rsid w:val="00E07DE0"/>
    <w:rsid w:val="00E100F9"/>
    <w:rsid w:val="00E111D2"/>
    <w:rsid w:val="00E122CE"/>
    <w:rsid w:val="00E13046"/>
    <w:rsid w:val="00E13C65"/>
    <w:rsid w:val="00E146BF"/>
    <w:rsid w:val="00E14B6A"/>
    <w:rsid w:val="00E15274"/>
    <w:rsid w:val="00E16D9D"/>
    <w:rsid w:val="00E171CB"/>
    <w:rsid w:val="00E17E33"/>
    <w:rsid w:val="00E2096D"/>
    <w:rsid w:val="00E214EC"/>
    <w:rsid w:val="00E22900"/>
    <w:rsid w:val="00E240FA"/>
    <w:rsid w:val="00E245EC"/>
    <w:rsid w:val="00E253A2"/>
    <w:rsid w:val="00E25C1D"/>
    <w:rsid w:val="00E2709A"/>
    <w:rsid w:val="00E27716"/>
    <w:rsid w:val="00E32746"/>
    <w:rsid w:val="00E35EF7"/>
    <w:rsid w:val="00E40DB6"/>
    <w:rsid w:val="00E414D8"/>
    <w:rsid w:val="00E41D3B"/>
    <w:rsid w:val="00E42149"/>
    <w:rsid w:val="00E42CF6"/>
    <w:rsid w:val="00E4429C"/>
    <w:rsid w:val="00E44E66"/>
    <w:rsid w:val="00E45018"/>
    <w:rsid w:val="00E46B0C"/>
    <w:rsid w:val="00E47BBD"/>
    <w:rsid w:val="00E47C80"/>
    <w:rsid w:val="00E51116"/>
    <w:rsid w:val="00E51461"/>
    <w:rsid w:val="00E51683"/>
    <w:rsid w:val="00E518F8"/>
    <w:rsid w:val="00E52FE2"/>
    <w:rsid w:val="00E53987"/>
    <w:rsid w:val="00E53ADC"/>
    <w:rsid w:val="00E543BE"/>
    <w:rsid w:val="00E5455C"/>
    <w:rsid w:val="00E557ED"/>
    <w:rsid w:val="00E55D83"/>
    <w:rsid w:val="00E56E00"/>
    <w:rsid w:val="00E60EE2"/>
    <w:rsid w:val="00E6130E"/>
    <w:rsid w:val="00E62164"/>
    <w:rsid w:val="00E629CC"/>
    <w:rsid w:val="00E630ED"/>
    <w:rsid w:val="00E635E0"/>
    <w:rsid w:val="00E6592B"/>
    <w:rsid w:val="00E6602B"/>
    <w:rsid w:val="00E67181"/>
    <w:rsid w:val="00E67D95"/>
    <w:rsid w:val="00E73A6D"/>
    <w:rsid w:val="00E73B86"/>
    <w:rsid w:val="00E75062"/>
    <w:rsid w:val="00E756C6"/>
    <w:rsid w:val="00E75DEE"/>
    <w:rsid w:val="00E7657C"/>
    <w:rsid w:val="00E80247"/>
    <w:rsid w:val="00E803A1"/>
    <w:rsid w:val="00E8057D"/>
    <w:rsid w:val="00E8062C"/>
    <w:rsid w:val="00E81E1D"/>
    <w:rsid w:val="00E8212F"/>
    <w:rsid w:val="00E8229F"/>
    <w:rsid w:val="00E830C5"/>
    <w:rsid w:val="00E83244"/>
    <w:rsid w:val="00E836FD"/>
    <w:rsid w:val="00E83C04"/>
    <w:rsid w:val="00E843DB"/>
    <w:rsid w:val="00E84B71"/>
    <w:rsid w:val="00E85945"/>
    <w:rsid w:val="00E85C87"/>
    <w:rsid w:val="00E85E20"/>
    <w:rsid w:val="00E87D64"/>
    <w:rsid w:val="00E87D66"/>
    <w:rsid w:val="00E9114D"/>
    <w:rsid w:val="00E91C52"/>
    <w:rsid w:val="00E91D7F"/>
    <w:rsid w:val="00E91F0E"/>
    <w:rsid w:val="00E9239E"/>
    <w:rsid w:val="00E92C29"/>
    <w:rsid w:val="00E9392B"/>
    <w:rsid w:val="00E94047"/>
    <w:rsid w:val="00E944D0"/>
    <w:rsid w:val="00E94773"/>
    <w:rsid w:val="00E94E6B"/>
    <w:rsid w:val="00E95386"/>
    <w:rsid w:val="00E970C4"/>
    <w:rsid w:val="00E9720F"/>
    <w:rsid w:val="00EA0D67"/>
    <w:rsid w:val="00EA1197"/>
    <w:rsid w:val="00EA17E2"/>
    <w:rsid w:val="00EA3D4D"/>
    <w:rsid w:val="00EA3D92"/>
    <w:rsid w:val="00EA4916"/>
    <w:rsid w:val="00EA6F08"/>
    <w:rsid w:val="00EA70F4"/>
    <w:rsid w:val="00EA7741"/>
    <w:rsid w:val="00EA7EA8"/>
    <w:rsid w:val="00EB1605"/>
    <w:rsid w:val="00EB1A84"/>
    <w:rsid w:val="00EB3071"/>
    <w:rsid w:val="00EB3154"/>
    <w:rsid w:val="00EB3381"/>
    <w:rsid w:val="00EB464A"/>
    <w:rsid w:val="00EB535C"/>
    <w:rsid w:val="00EB7FC3"/>
    <w:rsid w:val="00EC028C"/>
    <w:rsid w:val="00EC194F"/>
    <w:rsid w:val="00EC3B8F"/>
    <w:rsid w:val="00EC4207"/>
    <w:rsid w:val="00EC4F4B"/>
    <w:rsid w:val="00EC5585"/>
    <w:rsid w:val="00EC6478"/>
    <w:rsid w:val="00EC6AF8"/>
    <w:rsid w:val="00EC70A2"/>
    <w:rsid w:val="00EC72BE"/>
    <w:rsid w:val="00EC73D3"/>
    <w:rsid w:val="00ED25BC"/>
    <w:rsid w:val="00ED32FF"/>
    <w:rsid w:val="00ED3585"/>
    <w:rsid w:val="00ED4BD4"/>
    <w:rsid w:val="00ED6D3F"/>
    <w:rsid w:val="00ED6F6C"/>
    <w:rsid w:val="00ED7AD5"/>
    <w:rsid w:val="00EE1643"/>
    <w:rsid w:val="00EE1948"/>
    <w:rsid w:val="00EE1C90"/>
    <w:rsid w:val="00EE26C2"/>
    <w:rsid w:val="00EE28E0"/>
    <w:rsid w:val="00EE33A6"/>
    <w:rsid w:val="00EE38F9"/>
    <w:rsid w:val="00EE3971"/>
    <w:rsid w:val="00EE63A6"/>
    <w:rsid w:val="00EE6FF2"/>
    <w:rsid w:val="00EE78CC"/>
    <w:rsid w:val="00EF0587"/>
    <w:rsid w:val="00EF1183"/>
    <w:rsid w:val="00EF1C47"/>
    <w:rsid w:val="00EF1CB0"/>
    <w:rsid w:val="00EF4131"/>
    <w:rsid w:val="00EF5463"/>
    <w:rsid w:val="00EF70DC"/>
    <w:rsid w:val="00EF7154"/>
    <w:rsid w:val="00EF72FD"/>
    <w:rsid w:val="00EF7685"/>
    <w:rsid w:val="00F0116A"/>
    <w:rsid w:val="00F01269"/>
    <w:rsid w:val="00F01448"/>
    <w:rsid w:val="00F0308C"/>
    <w:rsid w:val="00F051E4"/>
    <w:rsid w:val="00F0646B"/>
    <w:rsid w:val="00F07370"/>
    <w:rsid w:val="00F1076D"/>
    <w:rsid w:val="00F10C3A"/>
    <w:rsid w:val="00F112E1"/>
    <w:rsid w:val="00F1162D"/>
    <w:rsid w:val="00F1290F"/>
    <w:rsid w:val="00F15F05"/>
    <w:rsid w:val="00F16020"/>
    <w:rsid w:val="00F16334"/>
    <w:rsid w:val="00F16C94"/>
    <w:rsid w:val="00F16CFC"/>
    <w:rsid w:val="00F1727B"/>
    <w:rsid w:val="00F1763E"/>
    <w:rsid w:val="00F2108F"/>
    <w:rsid w:val="00F219FB"/>
    <w:rsid w:val="00F225B6"/>
    <w:rsid w:val="00F23D72"/>
    <w:rsid w:val="00F2475F"/>
    <w:rsid w:val="00F24820"/>
    <w:rsid w:val="00F2683F"/>
    <w:rsid w:val="00F26AED"/>
    <w:rsid w:val="00F26C6D"/>
    <w:rsid w:val="00F2707D"/>
    <w:rsid w:val="00F274DE"/>
    <w:rsid w:val="00F30015"/>
    <w:rsid w:val="00F30337"/>
    <w:rsid w:val="00F306CE"/>
    <w:rsid w:val="00F313BC"/>
    <w:rsid w:val="00F32615"/>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1030"/>
    <w:rsid w:val="00F51335"/>
    <w:rsid w:val="00F521F1"/>
    <w:rsid w:val="00F5379B"/>
    <w:rsid w:val="00F53947"/>
    <w:rsid w:val="00F56833"/>
    <w:rsid w:val="00F56905"/>
    <w:rsid w:val="00F56C48"/>
    <w:rsid w:val="00F57788"/>
    <w:rsid w:val="00F6128B"/>
    <w:rsid w:val="00F61934"/>
    <w:rsid w:val="00F619EB"/>
    <w:rsid w:val="00F62FF5"/>
    <w:rsid w:val="00F63CC5"/>
    <w:rsid w:val="00F63D45"/>
    <w:rsid w:val="00F64455"/>
    <w:rsid w:val="00F64938"/>
    <w:rsid w:val="00F66D7C"/>
    <w:rsid w:val="00F67624"/>
    <w:rsid w:val="00F70177"/>
    <w:rsid w:val="00F70901"/>
    <w:rsid w:val="00F70B2F"/>
    <w:rsid w:val="00F73ED1"/>
    <w:rsid w:val="00F74A07"/>
    <w:rsid w:val="00F74EEF"/>
    <w:rsid w:val="00F75290"/>
    <w:rsid w:val="00F758CA"/>
    <w:rsid w:val="00F76EB3"/>
    <w:rsid w:val="00F77602"/>
    <w:rsid w:val="00F81614"/>
    <w:rsid w:val="00F819DE"/>
    <w:rsid w:val="00F822CD"/>
    <w:rsid w:val="00F82363"/>
    <w:rsid w:val="00F82436"/>
    <w:rsid w:val="00F82488"/>
    <w:rsid w:val="00F83093"/>
    <w:rsid w:val="00F83932"/>
    <w:rsid w:val="00F84745"/>
    <w:rsid w:val="00F852A2"/>
    <w:rsid w:val="00F85608"/>
    <w:rsid w:val="00F85637"/>
    <w:rsid w:val="00F86237"/>
    <w:rsid w:val="00F86869"/>
    <w:rsid w:val="00F86A5A"/>
    <w:rsid w:val="00F86E7C"/>
    <w:rsid w:val="00F8750F"/>
    <w:rsid w:val="00F9288A"/>
    <w:rsid w:val="00F93C1B"/>
    <w:rsid w:val="00F93EC6"/>
    <w:rsid w:val="00F94857"/>
    <w:rsid w:val="00F94BCB"/>
    <w:rsid w:val="00F96046"/>
    <w:rsid w:val="00F968DF"/>
    <w:rsid w:val="00F96CD3"/>
    <w:rsid w:val="00F9750A"/>
    <w:rsid w:val="00F97A6E"/>
    <w:rsid w:val="00FA1464"/>
    <w:rsid w:val="00FA368C"/>
    <w:rsid w:val="00FA37A7"/>
    <w:rsid w:val="00FA39DE"/>
    <w:rsid w:val="00FA4929"/>
    <w:rsid w:val="00FA4F88"/>
    <w:rsid w:val="00FA51EB"/>
    <w:rsid w:val="00FA5337"/>
    <w:rsid w:val="00FA5679"/>
    <w:rsid w:val="00FA6EC9"/>
    <w:rsid w:val="00FB0143"/>
    <w:rsid w:val="00FB0B3E"/>
    <w:rsid w:val="00FB12F4"/>
    <w:rsid w:val="00FB263E"/>
    <w:rsid w:val="00FB2E09"/>
    <w:rsid w:val="00FB31FF"/>
    <w:rsid w:val="00FB3A35"/>
    <w:rsid w:val="00FB3EEF"/>
    <w:rsid w:val="00FB49E6"/>
    <w:rsid w:val="00FB4CA5"/>
    <w:rsid w:val="00FB5099"/>
    <w:rsid w:val="00FB5971"/>
    <w:rsid w:val="00FB661C"/>
    <w:rsid w:val="00FB6AD8"/>
    <w:rsid w:val="00FB6F37"/>
    <w:rsid w:val="00FB74FF"/>
    <w:rsid w:val="00FB753C"/>
    <w:rsid w:val="00FB7559"/>
    <w:rsid w:val="00FB78B9"/>
    <w:rsid w:val="00FC1A0F"/>
    <w:rsid w:val="00FC310D"/>
    <w:rsid w:val="00FC6199"/>
    <w:rsid w:val="00FC6A6B"/>
    <w:rsid w:val="00FC76A8"/>
    <w:rsid w:val="00FD070E"/>
    <w:rsid w:val="00FD0834"/>
    <w:rsid w:val="00FD0F4E"/>
    <w:rsid w:val="00FD14AB"/>
    <w:rsid w:val="00FD171F"/>
    <w:rsid w:val="00FD1DE1"/>
    <w:rsid w:val="00FD377B"/>
    <w:rsid w:val="00FD6140"/>
    <w:rsid w:val="00FD6C69"/>
    <w:rsid w:val="00FD75DB"/>
    <w:rsid w:val="00FE05C4"/>
    <w:rsid w:val="00FE0F8A"/>
    <w:rsid w:val="00FE1009"/>
    <w:rsid w:val="00FE2368"/>
    <w:rsid w:val="00FE3112"/>
    <w:rsid w:val="00FE40BC"/>
    <w:rsid w:val="00FE4964"/>
    <w:rsid w:val="00FE4C7A"/>
    <w:rsid w:val="00FF1A7B"/>
    <w:rsid w:val="00FF1D1F"/>
    <w:rsid w:val="00FF22E2"/>
    <w:rsid w:val="00FF39BE"/>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FB409D"/>
  <w15:docId w15:val="{706DF5A7-E2C0-4690-8831-3490CD47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UnresolvedMention">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styleId="Plattetekst2">
    <w:name w:val="Body Text 2"/>
    <w:basedOn w:val="Standaard"/>
    <w:link w:val="Plattetekst2Char"/>
    <w:rsid w:val="00C93732"/>
    <w:pPr>
      <w:suppressAutoHyphens w:val="0"/>
      <w:spacing w:after="0" w:line="240" w:lineRule="auto"/>
    </w:pPr>
    <w:rPr>
      <w:rFonts w:ascii="Times New Roman" w:eastAsia="Times New Roman" w:hAnsi="Times New Roman" w:cs="Times New Roman"/>
      <w:color w:val="auto"/>
      <w:sz w:val="36"/>
      <w:szCs w:val="24"/>
      <w:lang w:val="nl-NL" w:eastAsia="nl-NL"/>
    </w:rPr>
  </w:style>
  <w:style w:type="character" w:customStyle="1" w:styleId="Plattetekst2Char">
    <w:name w:val="Platte tekst 2 Char"/>
    <w:basedOn w:val="Standaardalinea-lettertype"/>
    <w:link w:val="Plattetekst2"/>
    <w:rsid w:val="00C93732"/>
    <w:rPr>
      <w:rFonts w:ascii="Times New Roman" w:eastAsia="Times New Roman" w:hAnsi="Times New Roman" w:cs="Times New Roman"/>
      <w:sz w:val="36"/>
      <w:szCs w:val="24"/>
      <w:lang w:val="nl-NL" w:eastAsia="nl-NL"/>
    </w:rPr>
  </w:style>
  <w:style w:type="paragraph" w:styleId="Plattetekst">
    <w:name w:val="Body Text"/>
    <w:basedOn w:val="Standaard"/>
    <w:link w:val="PlattetekstChar"/>
    <w:uiPriority w:val="99"/>
    <w:unhideWhenUsed/>
    <w:rsid w:val="00FD0834"/>
    <w:pPr>
      <w:spacing w:after="120"/>
    </w:pPr>
  </w:style>
  <w:style w:type="character" w:customStyle="1" w:styleId="PlattetekstChar">
    <w:name w:val="Platte tekst Char"/>
    <w:basedOn w:val="Standaardalinea-lettertype"/>
    <w:link w:val="Plattetekst"/>
    <w:uiPriority w:val="99"/>
    <w:rsid w:val="00FD0834"/>
    <w:rPr>
      <w:rFonts w:ascii="Trebuchet MS" w:hAnsi="Trebuchet MS"/>
      <w:color w:val="262626" w:themeColor="text1" w:themeTint="D9"/>
      <w:sz w:val="20"/>
      <w:szCs w:val="20"/>
    </w:rPr>
  </w:style>
  <w:style w:type="paragraph" w:styleId="Plattetekstinspringen2">
    <w:name w:val="Body Text Indent 2"/>
    <w:basedOn w:val="Standaard"/>
    <w:link w:val="Plattetekstinspringen2Char"/>
    <w:uiPriority w:val="99"/>
    <w:semiHidden/>
    <w:unhideWhenUsed/>
    <w:rsid w:val="009E35B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E35BE"/>
    <w:rPr>
      <w:rFonts w:ascii="Trebuchet MS" w:hAnsi="Trebuchet MS"/>
      <w:color w:val="262626" w:themeColor="text1" w:themeTint="D9"/>
      <w:sz w:val="20"/>
      <w:szCs w:val="20"/>
    </w:rPr>
  </w:style>
  <w:style w:type="paragraph" w:styleId="Lijstvoortzetting">
    <w:name w:val="List Continue"/>
    <w:basedOn w:val="Standaard"/>
    <w:rsid w:val="009E35BE"/>
    <w:pPr>
      <w:suppressAutoHyphens w:val="0"/>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24"/>
      <w:lang w:val="nl-NL" w:eastAsia="nl-NL"/>
    </w:rPr>
  </w:style>
  <w:style w:type="paragraph" w:styleId="Lijstopsomteken">
    <w:name w:val="List Bullet"/>
    <w:basedOn w:val="Standaard"/>
    <w:uiPriority w:val="99"/>
    <w:unhideWhenUsed/>
    <w:rsid w:val="00B36A15"/>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792794371">
      <w:bodyDiv w:val="1"/>
      <w:marLeft w:val="0"/>
      <w:marRight w:val="0"/>
      <w:marTop w:val="0"/>
      <w:marBottom w:val="0"/>
      <w:divBdr>
        <w:top w:val="none" w:sz="0" w:space="0" w:color="auto"/>
        <w:left w:val="none" w:sz="0" w:space="0" w:color="auto"/>
        <w:bottom w:val="none" w:sz="0" w:space="0" w:color="auto"/>
        <w:right w:val="none" w:sz="0" w:space="0" w:color="auto"/>
      </w:divBdr>
    </w:div>
    <w:div w:id="806508693">
      <w:bodyDiv w:val="1"/>
      <w:marLeft w:val="0"/>
      <w:marRight w:val="0"/>
      <w:marTop w:val="0"/>
      <w:marBottom w:val="0"/>
      <w:divBdr>
        <w:top w:val="none" w:sz="0" w:space="0" w:color="auto"/>
        <w:left w:val="none" w:sz="0" w:space="0" w:color="auto"/>
        <w:bottom w:val="none" w:sz="0" w:space="0" w:color="auto"/>
        <w:right w:val="none" w:sz="0" w:space="0" w:color="auto"/>
      </w:divBdr>
    </w:div>
    <w:div w:id="825247353">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326086950">
      <w:bodyDiv w:val="1"/>
      <w:marLeft w:val="0"/>
      <w:marRight w:val="0"/>
      <w:marTop w:val="0"/>
      <w:marBottom w:val="0"/>
      <w:divBdr>
        <w:top w:val="none" w:sz="0" w:space="0" w:color="auto"/>
        <w:left w:val="none" w:sz="0" w:space="0" w:color="auto"/>
        <w:bottom w:val="none" w:sz="0" w:space="0" w:color="auto"/>
        <w:right w:val="none" w:sz="0" w:space="0" w:color="auto"/>
      </w:divBdr>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719279218">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recteur@kappaertschool.be" TargetMode="External"/><Relationship Id="rId117" Type="http://schemas.openxmlformats.org/officeDocument/2006/relationships/image" Target="media/image49.png"/><Relationship Id="rId21" Type="http://schemas.openxmlformats.org/officeDocument/2006/relationships/image" Target="media/image6.png"/><Relationship Id="rId42" Type="http://schemas.openxmlformats.org/officeDocument/2006/relationships/hyperlink" Target="mailto:jeugd@zwevegem.be" TargetMode="External"/><Relationship Id="rId63" Type="http://schemas.openxmlformats.org/officeDocument/2006/relationships/image" Target="media/image24.png"/><Relationship Id="rId68" Type="http://schemas.openxmlformats.org/officeDocument/2006/relationships/image" Target="media/image27.png"/><Relationship Id="rId84" Type="http://schemas.openxmlformats.org/officeDocument/2006/relationships/image" Target="media/image32.png"/><Relationship Id="rId89" Type="http://schemas.openxmlformats.org/officeDocument/2006/relationships/image" Target="media/image35.png"/><Relationship Id="rId112" Type="http://schemas.openxmlformats.org/officeDocument/2006/relationships/image" Target="media/image48.png"/><Relationship Id="rId133" Type="http://schemas.openxmlformats.org/officeDocument/2006/relationships/image" Target="media/image84.svg"/><Relationship Id="rId138" Type="http://schemas.openxmlformats.org/officeDocument/2006/relationships/image" Target="media/image89.svg"/><Relationship Id="rId16" Type="http://schemas.openxmlformats.org/officeDocument/2006/relationships/header" Target="header2.xml"/><Relationship Id="rId107" Type="http://schemas.openxmlformats.org/officeDocument/2006/relationships/image" Target="media/image43.png"/><Relationship Id="rId11" Type="http://schemas.openxmlformats.org/officeDocument/2006/relationships/image" Target="media/image1.png"/><Relationship Id="rId32" Type="http://schemas.openxmlformats.org/officeDocument/2006/relationships/hyperlink" Target="file:///C:\Users\Bart\AppData\Roaming\Microsoft\Word\stafmedewerker@sgdebrug.be" TargetMode="External"/><Relationship Id="rId37" Type="http://schemas.openxmlformats.org/officeDocument/2006/relationships/image" Target="media/image12.jpeg"/><Relationship Id="rId53" Type="http://schemas.openxmlformats.org/officeDocument/2006/relationships/image" Target="media/image23.svg"/><Relationship Id="rId58" Type="http://schemas.openxmlformats.org/officeDocument/2006/relationships/image" Target="media/image28.svg"/><Relationship Id="rId74" Type="http://schemas.openxmlformats.org/officeDocument/2006/relationships/image" Target="media/image43.svg"/><Relationship Id="rId79" Type="http://schemas.openxmlformats.org/officeDocument/2006/relationships/image" Target="media/image31.png"/><Relationship Id="rId102" Type="http://schemas.openxmlformats.org/officeDocument/2006/relationships/image" Target="media/image41.png"/><Relationship Id="rId123" Type="http://schemas.openxmlformats.org/officeDocument/2006/relationships/image" Target="media/image52.png"/><Relationship Id="rId128" Type="http://schemas.openxmlformats.org/officeDocument/2006/relationships/image" Target="media/image54.png"/><Relationship Id="rId144"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52.svg"/><Relationship Id="rId95" Type="http://schemas.openxmlformats.org/officeDocument/2006/relationships/image" Target="media/image56.svg"/><Relationship Id="rId22" Type="http://schemas.openxmlformats.org/officeDocument/2006/relationships/hyperlink" Target="https://api.katholiekonderwijs.vlaanderen/content/25cd4822-6103-4e10-8573-87c2b816896b/attachments/2019_01_03_STA_4luik%20engagementsverklaring.pdf" TargetMode="External"/><Relationship Id="rId27" Type="http://schemas.openxmlformats.org/officeDocument/2006/relationships/hyperlink" Target="mailto:nele.vanhaesebrouck@vrijecentrumschool.be" TargetMode="External"/><Relationship Id="rId43" Type="http://schemas.openxmlformats.org/officeDocument/2006/relationships/image" Target="media/image15.png"/><Relationship Id="rId48" Type="http://schemas.openxmlformats.org/officeDocument/2006/relationships/image" Target="media/image19.svg"/><Relationship Id="rId64" Type="http://schemas.openxmlformats.org/officeDocument/2006/relationships/image" Target="media/image33.svg"/><Relationship Id="rId69" Type="http://schemas.openxmlformats.org/officeDocument/2006/relationships/image" Target="media/image38.svg"/><Relationship Id="rId113" Type="http://schemas.openxmlformats.org/officeDocument/2006/relationships/image" Target="media/image45.png"/><Relationship Id="rId118" Type="http://schemas.openxmlformats.org/officeDocument/2006/relationships/image" Target="media/image75.svg"/><Relationship Id="rId134" Type="http://schemas.openxmlformats.org/officeDocument/2006/relationships/image" Target="media/image57.png"/><Relationship Id="rId139" Type="http://schemas.openxmlformats.org/officeDocument/2006/relationships/image" Target="media/image60.png"/><Relationship Id="rId8" Type="http://schemas.openxmlformats.org/officeDocument/2006/relationships/webSettings" Target="webSettings.xml"/><Relationship Id="rId51" Type="http://schemas.openxmlformats.org/officeDocument/2006/relationships/image" Target="media/image21.svg"/><Relationship Id="rId72" Type="http://schemas.openxmlformats.org/officeDocument/2006/relationships/image" Target="media/image29.png"/><Relationship Id="rId85" Type="http://schemas.openxmlformats.org/officeDocument/2006/relationships/image" Target="media/image33.png"/><Relationship Id="rId93" Type="http://schemas.openxmlformats.org/officeDocument/2006/relationships/hyperlink" Target="mailto:privacy@sgdebrug.be" TargetMode="External"/><Relationship Id="rId98" Type="http://schemas.openxmlformats.org/officeDocument/2006/relationships/image" Target="media/image39.emf"/><Relationship Id="rId121" Type="http://schemas.openxmlformats.org/officeDocument/2006/relationships/image" Target="media/image51.png"/><Relationship Id="rId142" Type="http://schemas.openxmlformats.org/officeDocument/2006/relationships/hyperlink" Target="https://www.agodi.be/commissie-zorgvuldig-bestuu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mailto:bart.opsomer@vrijecentrumschool.be" TargetMode="External"/><Relationship Id="rId33" Type="http://schemas.openxmlformats.org/officeDocument/2006/relationships/image" Target="media/image8.jpeg"/><Relationship Id="rId38" Type="http://schemas.openxmlformats.org/officeDocument/2006/relationships/image" Target="media/image13.jpeg"/><Relationship Id="rId59" Type="http://schemas.openxmlformats.org/officeDocument/2006/relationships/image" Target="media/image22.png"/><Relationship Id="rId67" Type="http://schemas.openxmlformats.org/officeDocument/2006/relationships/image" Target="media/image36.svg"/><Relationship Id="rId103" Type="http://schemas.openxmlformats.org/officeDocument/2006/relationships/image" Target="media/image62.svg"/><Relationship Id="rId108" Type="http://schemas.openxmlformats.org/officeDocument/2006/relationships/image" Target="media/image66.svg"/><Relationship Id="rId116" Type="http://schemas.openxmlformats.org/officeDocument/2006/relationships/image" Target="media/image73.svg"/><Relationship Id="rId129" Type="http://schemas.openxmlformats.org/officeDocument/2006/relationships/image" Target="media/image80.svg"/><Relationship Id="rId137" Type="http://schemas.openxmlformats.org/officeDocument/2006/relationships/image" Target="media/image59.png"/><Relationship Id="rId20" Type="http://schemas.openxmlformats.org/officeDocument/2006/relationships/image" Target="media/image5.png"/><Relationship Id="rId41" Type="http://schemas.openxmlformats.org/officeDocument/2006/relationships/hyperlink" Target="http://www.zwevegem.be/vrije-tijd/jeugd/buitenschoolse-kinderopvang" TargetMode="External"/><Relationship Id="rId54" Type="http://schemas.openxmlformats.org/officeDocument/2006/relationships/image" Target="media/image19.png"/><Relationship Id="rId62" Type="http://schemas.openxmlformats.org/officeDocument/2006/relationships/image" Target="media/image31.svg"/><Relationship Id="rId70" Type="http://schemas.openxmlformats.org/officeDocument/2006/relationships/image" Target="media/image28.png"/><Relationship Id="rId75" Type="http://schemas.openxmlformats.org/officeDocument/2006/relationships/hyperlink" Target="mailto:nele.lust@clbaandeleie.be" TargetMode="External"/><Relationship Id="rId83" Type="http://schemas.openxmlformats.org/officeDocument/2006/relationships/hyperlink" Target="file:///C:\Users\Bart\AppData\Roaming\Microsoft\Word\www.s-z.be" TargetMode="External"/><Relationship Id="rId88" Type="http://schemas.openxmlformats.org/officeDocument/2006/relationships/image" Target="media/image50.svg"/><Relationship Id="rId91" Type="http://schemas.openxmlformats.org/officeDocument/2006/relationships/image" Target="media/image36.png"/><Relationship Id="rId96" Type="http://schemas.openxmlformats.org/officeDocument/2006/relationships/image" Target="media/image38.png"/><Relationship Id="rId111" Type="http://schemas.openxmlformats.org/officeDocument/2006/relationships/image" Target="media/image69.svg"/><Relationship Id="rId132" Type="http://schemas.openxmlformats.org/officeDocument/2006/relationships/image" Target="media/image56.png"/><Relationship Id="rId140" Type="http://schemas.openxmlformats.org/officeDocument/2006/relationships/image" Target="media/image91.svg"/><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mailto:andy.werbrouck@vrijecentrumschool.be" TargetMode="External"/><Relationship Id="rId36" Type="http://schemas.openxmlformats.org/officeDocument/2006/relationships/image" Target="media/image11.jpeg"/><Relationship Id="rId49" Type="http://schemas.openxmlformats.org/officeDocument/2006/relationships/hyperlink" Target="https://onderwijs.vlaanderen.be/nl/bereken-de-instapdatum-voor-je-kleuter" TargetMode="External"/><Relationship Id="rId57" Type="http://schemas.openxmlformats.org/officeDocument/2006/relationships/image" Target="media/image21.png"/><Relationship Id="rId106" Type="http://schemas.openxmlformats.org/officeDocument/2006/relationships/hyperlink" Target="http://www.groeipakket.be" TargetMode="External"/><Relationship Id="rId114" Type="http://schemas.openxmlformats.org/officeDocument/2006/relationships/image" Target="media/image71.svg"/><Relationship Id="rId119" Type="http://schemas.openxmlformats.org/officeDocument/2006/relationships/image" Target="media/image50.png"/><Relationship Id="rId127" Type="http://schemas.openxmlformats.org/officeDocument/2006/relationships/image" Target="media/image53.png"/><Relationship Id="rId10" Type="http://schemas.openxmlformats.org/officeDocument/2006/relationships/endnotes" Target="endnotes.xml"/><Relationship Id="rId31" Type="http://schemas.openxmlformats.org/officeDocument/2006/relationships/hyperlink" Target="mailto:silvie.jacques@vrijecentrumschool.be" TargetMode="External"/><Relationship Id="rId44" Type="http://schemas.openxmlformats.org/officeDocument/2006/relationships/image" Target="media/image16.png"/><Relationship Id="rId52" Type="http://schemas.openxmlformats.org/officeDocument/2006/relationships/image" Target="media/image18.png"/><Relationship Id="rId60" Type="http://schemas.openxmlformats.org/officeDocument/2006/relationships/hyperlink" Target="https://www.kinderrechtencoalitie.be/wp-content/uploads/2020/11/Poster-Kinderrechten-Kinderrechtencoalitie.pdf" TargetMode="External"/><Relationship Id="rId65" Type="http://schemas.openxmlformats.org/officeDocument/2006/relationships/image" Target="media/image25.png"/><Relationship Id="rId73" Type="http://schemas.openxmlformats.org/officeDocument/2006/relationships/image" Target="media/image30.png"/><Relationship Id="rId78" Type="http://schemas.openxmlformats.org/officeDocument/2006/relationships/hyperlink" Target="http://www.leersteunwvl.be/" TargetMode="External"/><Relationship Id="rId81" Type="http://schemas.openxmlformats.org/officeDocument/2006/relationships/image" Target="media/image45.svg"/><Relationship Id="rId86" Type="http://schemas.openxmlformats.org/officeDocument/2006/relationships/image" Target="media/image48.svg"/><Relationship Id="rId94" Type="http://schemas.openxmlformats.org/officeDocument/2006/relationships/image" Target="media/image37.png"/><Relationship Id="rId99" Type="http://schemas.openxmlformats.org/officeDocument/2006/relationships/image" Target="media/image40.emf"/><Relationship Id="rId101" Type="http://schemas.openxmlformats.org/officeDocument/2006/relationships/image" Target="media/image42.emf"/><Relationship Id="rId122" Type="http://schemas.openxmlformats.org/officeDocument/2006/relationships/image" Target="media/image62.svg"/><Relationship Id="rId130" Type="http://schemas.openxmlformats.org/officeDocument/2006/relationships/image" Target="media/image55.png"/><Relationship Id="rId135" Type="http://schemas.openxmlformats.org/officeDocument/2006/relationships/image" Target="media/image58.png"/><Relationship Id="rId14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39" Type="http://schemas.openxmlformats.org/officeDocument/2006/relationships/image" Target="media/image14.jpeg"/><Relationship Id="rId109" Type="http://schemas.openxmlformats.org/officeDocument/2006/relationships/image" Target="media/image46.png"/><Relationship Id="rId34" Type="http://schemas.openxmlformats.org/officeDocument/2006/relationships/image" Target="media/image9.jpeg"/><Relationship Id="rId50" Type="http://schemas.openxmlformats.org/officeDocument/2006/relationships/image" Target="media/image17.png"/><Relationship Id="rId55" Type="http://schemas.openxmlformats.org/officeDocument/2006/relationships/image" Target="media/image25.svg"/><Relationship Id="rId76" Type="http://schemas.openxmlformats.org/officeDocument/2006/relationships/hyperlink" Target="http://www.clbchat.be" TargetMode="External"/><Relationship Id="rId97" Type="http://schemas.openxmlformats.org/officeDocument/2006/relationships/image" Target="media/image58.svg"/><Relationship Id="rId104" Type="http://schemas.openxmlformats.org/officeDocument/2006/relationships/image" Target="media/image42.png"/><Relationship Id="rId120" Type="http://schemas.openxmlformats.org/officeDocument/2006/relationships/image" Target="media/image60.svg"/><Relationship Id="rId125" Type="http://schemas.openxmlformats.org/officeDocument/2006/relationships/image" Target="media/image77.svg"/><Relationship Id="rId141" Type="http://schemas.openxmlformats.org/officeDocument/2006/relationships/hyperlink" Target="https://www.agodi.be/commissie-inzake-leerlingenrechten"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0.svg"/><Relationship Id="rId92" Type="http://schemas.openxmlformats.org/officeDocument/2006/relationships/image" Target="media/image54.svg"/><Relationship Id="rId2" Type="http://schemas.openxmlformats.org/officeDocument/2006/relationships/customXml" Target="../customXml/item2.xml"/><Relationship Id="rId29" Type="http://schemas.openxmlformats.org/officeDocument/2006/relationships/hyperlink" Target="file:///C:\Users\Bart\AppData\Roaming\Microsoft\Word\stefanie.roobrouck@vrijecentrumschool.be" TargetMode="External"/><Relationship Id="rId24" Type="http://schemas.openxmlformats.org/officeDocument/2006/relationships/hyperlink" Target="mailto:karolien.vanloosveldt@vrijecentrumschool.be" TargetMode="External"/><Relationship Id="rId40" Type="http://schemas.openxmlformats.org/officeDocument/2006/relationships/hyperlink" Target="http://www.uitinzuidwest.be/uitpas" TargetMode="External"/><Relationship Id="rId66" Type="http://schemas.openxmlformats.org/officeDocument/2006/relationships/image" Target="media/image26.png"/><Relationship Id="rId87" Type="http://schemas.openxmlformats.org/officeDocument/2006/relationships/image" Target="media/image34.png"/><Relationship Id="rId110" Type="http://schemas.openxmlformats.org/officeDocument/2006/relationships/image" Target="media/image44.png"/><Relationship Id="rId115" Type="http://schemas.openxmlformats.org/officeDocument/2006/relationships/image" Target="media/image47.png"/><Relationship Id="rId131" Type="http://schemas.openxmlformats.org/officeDocument/2006/relationships/image" Target="media/image82.svg"/><Relationship Id="rId136" Type="http://schemas.openxmlformats.org/officeDocument/2006/relationships/image" Target="media/image87.svg"/><Relationship Id="rId61" Type="http://schemas.openxmlformats.org/officeDocument/2006/relationships/image" Target="media/image23.png"/><Relationship Id="rId82" Type="http://schemas.openxmlformats.org/officeDocument/2006/relationships/hyperlink" Target="http://www.bednet.be/" TargetMode="External"/><Relationship Id="rId19" Type="http://schemas.openxmlformats.org/officeDocument/2006/relationships/image" Target="media/image5.svg"/><Relationship Id="rId14" Type="http://schemas.openxmlformats.org/officeDocument/2006/relationships/footer" Target="footer1.xml"/><Relationship Id="rId30" Type="http://schemas.openxmlformats.org/officeDocument/2006/relationships/hyperlink" Target="mailto:nele.vanhaesebrouck@vrijecentrumschool.be" TargetMode="External"/><Relationship Id="rId35" Type="http://schemas.openxmlformats.org/officeDocument/2006/relationships/image" Target="media/image10.jpeg"/><Relationship Id="rId56" Type="http://schemas.openxmlformats.org/officeDocument/2006/relationships/image" Target="media/image20.png"/><Relationship Id="rId77" Type="http://schemas.openxmlformats.org/officeDocument/2006/relationships/hyperlink" Target="http://www.clbchat.be" TargetMode="External"/><Relationship Id="rId100" Type="http://schemas.openxmlformats.org/officeDocument/2006/relationships/image" Target="media/image41.emf"/><Relationship Id="rId105" Type="http://schemas.openxmlformats.org/officeDocument/2006/relationships/image" Target="media/image64.svg"/><Relationship Id="rId126" Type="http://schemas.openxmlformats.org/officeDocument/2006/relationships/hyperlink" Target="https://assets.vlaanderen.be/image/upload/v1699537087/Data-religieuze-feestdagen_vdumu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91C32EC0C89F41FD9CBEB953174CC487"/>
        <w:category>
          <w:name w:val="Algemeen"/>
          <w:gallery w:val="placeholder"/>
        </w:category>
        <w:types>
          <w:type w:val="bbPlcHdr"/>
        </w:types>
        <w:behaviors>
          <w:behavior w:val="content"/>
        </w:behaviors>
        <w:guid w:val="{0E0F3CE2-4058-4C80-A4E0-9A12608BFFAC}"/>
      </w:docPartPr>
      <w:docPartBody>
        <w:p w:rsidR="00AE561D" w:rsidRDefault="00D3605B" w:rsidP="00D3605B">
          <w:pPr>
            <w:pStyle w:val="91C32EC0C89F41FD9CBEB953174CC487"/>
          </w:pPr>
          <w:r w:rsidRPr="009C5D12">
            <w:rPr>
              <w:rStyle w:val="Tekstvantijdelijkeaanduiding"/>
            </w:rPr>
            <w:t>Klik of tik om tekst in te voeren.</w:t>
          </w:r>
        </w:p>
      </w:docPartBody>
    </w:docPart>
    <w:docPart>
      <w:docPartPr>
        <w:name w:val="18120AEDE5EC494A8EB5078FB84DA486"/>
        <w:category>
          <w:name w:val="Algemeen"/>
          <w:gallery w:val="placeholder"/>
        </w:category>
        <w:types>
          <w:type w:val="bbPlcHdr"/>
        </w:types>
        <w:behaviors>
          <w:behavior w:val="content"/>
        </w:behaviors>
        <w:guid w:val="{9468435D-1491-4F39-9C84-E86579C76923}"/>
      </w:docPartPr>
      <w:docPartBody>
        <w:p w:rsidR="00AE561D" w:rsidRDefault="00D3605B" w:rsidP="00D3605B">
          <w:pPr>
            <w:pStyle w:val="18120AEDE5EC494A8EB5078FB84DA486"/>
          </w:pPr>
          <w:r w:rsidRPr="00BE4C48">
            <w:rPr>
              <w:rStyle w:val="Tekstvantijdelijkeaanduiding"/>
              <w:shd w:val="clear" w:color="auto" w:fill="A8AF37"/>
            </w:rPr>
            <w:t>Klik of tik om tekst in te voeren.</w:t>
          </w:r>
        </w:p>
      </w:docPartBody>
    </w:docPart>
    <w:docPart>
      <w:docPartPr>
        <w:name w:val="0BA47E91B1344268A41D1C511A2E0D0D"/>
        <w:category>
          <w:name w:val="Algemeen"/>
          <w:gallery w:val="placeholder"/>
        </w:category>
        <w:types>
          <w:type w:val="bbPlcHdr"/>
        </w:types>
        <w:behaviors>
          <w:behavior w:val="content"/>
        </w:behaviors>
        <w:guid w:val="{2CF33DB3-5E94-472B-B8BD-F9BB3225BEFA}"/>
      </w:docPartPr>
      <w:docPartBody>
        <w:p w:rsidR="00B71394" w:rsidRDefault="001C51E2" w:rsidP="001C51E2">
          <w:pPr>
            <w:pStyle w:val="0BA47E91B1344268A41D1C511A2E0D0D"/>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04"/>
    <w:rsid w:val="00005DF6"/>
    <w:rsid w:val="000162E1"/>
    <w:rsid w:val="0002242E"/>
    <w:rsid w:val="00023FF9"/>
    <w:rsid w:val="00033860"/>
    <w:rsid w:val="00045E6A"/>
    <w:rsid w:val="00066A9B"/>
    <w:rsid w:val="000B2068"/>
    <w:rsid w:val="00126934"/>
    <w:rsid w:val="00162D25"/>
    <w:rsid w:val="00173349"/>
    <w:rsid w:val="00174484"/>
    <w:rsid w:val="001B0EFB"/>
    <w:rsid w:val="001B3799"/>
    <w:rsid w:val="001C51E2"/>
    <w:rsid w:val="001E64E9"/>
    <w:rsid w:val="001F332B"/>
    <w:rsid w:val="001F7224"/>
    <w:rsid w:val="0024152C"/>
    <w:rsid w:val="002C487D"/>
    <w:rsid w:val="002E17B3"/>
    <w:rsid w:val="002F7E43"/>
    <w:rsid w:val="00304305"/>
    <w:rsid w:val="003420CA"/>
    <w:rsid w:val="003659A4"/>
    <w:rsid w:val="00383233"/>
    <w:rsid w:val="00384CAC"/>
    <w:rsid w:val="004828EB"/>
    <w:rsid w:val="004A3BC8"/>
    <w:rsid w:val="004B068E"/>
    <w:rsid w:val="00525E0F"/>
    <w:rsid w:val="0055500A"/>
    <w:rsid w:val="00557345"/>
    <w:rsid w:val="005F62CC"/>
    <w:rsid w:val="005F7A33"/>
    <w:rsid w:val="00630BE2"/>
    <w:rsid w:val="00704E26"/>
    <w:rsid w:val="0072098F"/>
    <w:rsid w:val="007226F1"/>
    <w:rsid w:val="007855F6"/>
    <w:rsid w:val="007E08E4"/>
    <w:rsid w:val="00821530"/>
    <w:rsid w:val="00851783"/>
    <w:rsid w:val="008658AD"/>
    <w:rsid w:val="00866838"/>
    <w:rsid w:val="008963DE"/>
    <w:rsid w:val="008C2354"/>
    <w:rsid w:val="008C30BD"/>
    <w:rsid w:val="00900018"/>
    <w:rsid w:val="00900FDC"/>
    <w:rsid w:val="00904B47"/>
    <w:rsid w:val="00907860"/>
    <w:rsid w:val="0091328C"/>
    <w:rsid w:val="00922503"/>
    <w:rsid w:val="00925D83"/>
    <w:rsid w:val="00927087"/>
    <w:rsid w:val="0094066A"/>
    <w:rsid w:val="0095193E"/>
    <w:rsid w:val="00963069"/>
    <w:rsid w:val="00982B24"/>
    <w:rsid w:val="009A185D"/>
    <w:rsid w:val="00A407FC"/>
    <w:rsid w:val="00A94A21"/>
    <w:rsid w:val="00A94F9C"/>
    <w:rsid w:val="00AA535E"/>
    <w:rsid w:val="00AC537C"/>
    <w:rsid w:val="00AD682C"/>
    <w:rsid w:val="00AD73B0"/>
    <w:rsid w:val="00AE561D"/>
    <w:rsid w:val="00B71394"/>
    <w:rsid w:val="00BD1425"/>
    <w:rsid w:val="00C30284"/>
    <w:rsid w:val="00C4728F"/>
    <w:rsid w:val="00C65328"/>
    <w:rsid w:val="00C74094"/>
    <w:rsid w:val="00C82B5E"/>
    <w:rsid w:val="00CB6065"/>
    <w:rsid w:val="00D24E3F"/>
    <w:rsid w:val="00D3605B"/>
    <w:rsid w:val="00D37AD3"/>
    <w:rsid w:val="00D73749"/>
    <w:rsid w:val="00D928E1"/>
    <w:rsid w:val="00D93229"/>
    <w:rsid w:val="00E23A99"/>
    <w:rsid w:val="00E27716"/>
    <w:rsid w:val="00E6592B"/>
    <w:rsid w:val="00E72B9C"/>
    <w:rsid w:val="00E74AAB"/>
    <w:rsid w:val="00EA2704"/>
    <w:rsid w:val="00EB1E25"/>
    <w:rsid w:val="00F07521"/>
    <w:rsid w:val="00F56EB2"/>
    <w:rsid w:val="00F71858"/>
    <w:rsid w:val="00FA4853"/>
    <w:rsid w:val="00FB1161"/>
    <w:rsid w:val="00FC4FC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728F"/>
    <w:rPr>
      <w:color w:val="808080"/>
    </w:rPr>
  </w:style>
  <w:style w:type="paragraph" w:customStyle="1" w:styleId="33B1284A6DCE4D3D91143F8B921519D9">
    <w:name w:val="33B1284A6DCE4D3D91143F8B921519D9"/>
  </w:style>
  <w:style w:type="paragraph" w:customStyle="1" w:styleId="57572D78D2344C1EA8A72A32DA6AAEA5">
    <w:name w:val="57572D78D2344C1EA8A72A32DA6AAEA5"/>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26D3BC3A4DBA4519BD712823A8F47771">
    <w:name w:val="26D3BC3A4DBA4519BD712823A8F47771"/>
  </w:style>
  <w:style w:type="paragraph" w:customStyle="1" w:styleId="91C32EC0C89F41FD9CBEB953174CC487">
    <w:name w:val="91C32EC0C89F41FD9CBEB953174CC487"/>
    <w:rsid w:val="00D3605B"/>
  </w:style>
  <w:style w:type="paragraph" w:customStyle="1" w:styleId="18120AEDE5EC494A8EB5078FB84DA486">
    <w:name w:val="18120AEDE5EC494A8EB5078FB84DA486"/>
    <w:rsid w:val="00D3605B"/>
  </w:style>
  <w:style w:type="paragraph" w:customStyle="1" w:styleId="5125B071468B4C4DAE8907E48606EC96">
    <w:name w:val="5125B071468B4C4DAE8907E48606EC96"/>
    <w:rsid w:val="001C51E2"/>
  </w:style>
  <w:style w:type="paragraph" w:customStyle="1" w:styleId="B1000FB31E474449BBAF110EA19F57E9">
    <w:name w:val="B1000FB31E474449BBAF110EA19F57E9"/>
    <w:rsid w:val="001C51E2"/>
  </w:style>
  <w:style w:type="paragraph" w:customStyle="1" w:styleId="D62F9E78B4584CD5BC68E07669575910">
    <w:name w:val="D62F9E78B4584CD5BC68E07669575910"/>
    <w:rsid w:val="001C51E2"/>
  </w:style>
  <w:style w:type="paragraph" w:customStyle="1" w:styleId="064C9C0E06DA41CE8B808F86436CDB68">
    <w:name w:val="064C9C0E06DA41CE8B808F86436CDB68"/>
    <w:rsid w:val="001C51E2"/>
  </w:style>
  <w:style w:type="paragraph" w:customStyle="1" w:styleId="0BA47E91B1344268A41D1C511A2E0D0D">
    <w:name w:val="0BA47E91B1344268A41D1C511A2E0D0D"/>
    <w:rsid w:val="001C51E2"/>
  </w:style>
  <w:style w:type="paragraph" w:customStyle="1" w:styleId="6C5B5A59A04F4707BB2C816A20D32E4E">
    <w:name w:val="6C5B5A59A04F4707BB2C816A20D32E4E"/>
    <w:rsid w:val="001C51E2"/>
  </w:style>
  <w:style w:type="paragraph" w:customStyle="1" w:styleId="6F2C0995E41943DDA2890DAD02813041">
    <w:name w:val="6F2C0995E41943DDA2890DAD02813041"/>
    <w:rsid w:val="00C4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3.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4.xml><?xml version="1.0" encoding="utf-8"?>
<ds:datastoreItem xmlns:ds="http://schemas.openxmlformats.org/officeDocument/2006/customXml" ds:itemID="{5892DF2D-59EC-41CD-AA55-A6497C33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PRO_online_uitz.dotx</Template>
  <TotalTime>2063</TotalTime>
  <Pages>60</Pages>
  <Words>21037</Words>
  <Characters>115705</Characters>
  <Application>Microsoft Office Word</Application>
  <DocSecurity>0</DocSecurity>
  <Lines>964</Lines>
  <Paragraphs>272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Bart Opsomer</cp:lastModifiedBy>
  <cp:revision>6</cp:revision>
  <cp:lastPrinted>2021-04-22T20:43:00Z</cp:lastPrinted>
  <dcterms:created xsi:type="dcterms:W3CDTF">2021-08-23T13:23:00Z</dcterms:created>
  <dcterms:modified xsi:type="dcterms:W3CDTF">2025-08-18T13:58:00Z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